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B6" w:rsidRPr="00CE7D01" w:rsidRDefault="00C743B6" w:rsidP="00C743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7D01">
        <w:rPr>
          <w:rFonts w:ascii="Times New Roman" w:eastAsia="Calibri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56B04E9F" wp14:editId="44C50553">
            <wp:extent cx="652007" cy="67300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95" cy="67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3B6" w:rsidRPr="009F5251" w:rsidRDefault="00C743B6" w:rsidP="00C743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F5251">
        <w:rPr>
          <w:rFonts w:ascii="Arial" w:hAnsi="Arial" w:cs="Arial"/>
          <w:b/>
          <w:sz w:val="20"/>
          <w:szCs w:val="20"/>
        </w:rPr>
        <w:t>MINISTÉRIO DA EDUCAÇÃO</w:t>
      </w:r>
    </w:p>
    <w:p w:rsidR="00C743B6" w:rsidRPr="009F5251" w:rsidRDefault="00C743B6" w:rsidP="00C743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F5251">
        <w:rPr>
          <w:rFonts w:ascii="Arial" w:hAnsi="Arial" w:cs="Arial"/>
          <w:b/>
          <w:sz w:val="20"/>
          <w:szCs w:val="20"/>
        </w:rPr>
        <w:t xml:space="preserve">UNIVERSIDADE FEDERAL RURAL DO </w:t>
      </w:r>
      <w:proofErr w:type="gramStart"/>
      <w:r w:rsidRPr="009F5251">
        <w:rPr>
          <w:rFonts w:ascii="Arial" w:hAnsi="Arial" w:cs="Arial"/>
          <w:b/>
          <w:sz w:val="20"/>
          <w:szCs w:val="20"/>
        </w:rPr>
        <w:t>SEMI-ÁRIDO</w:t>
      </w:r>
      <w:proofErr w:type="gramEnd"/>
    </w:p>
    <w:p w:rsidR="00C743B6" w:rsidRPr="009F5251" w:rsidRDefault="00C743B6" w:rsidP="00C743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F5251">
        <w:rPr>
          <w:rFonts w:ascii="Arial" w:hAnsi="Arial" w:cs="Arial"/>
          <w:b/>
          <w:sz w:val="20"/>
          <w:szCs w:val="20"/>
        </w:rPr>
        <w:t>PRÓ-REITORIA DE GRADUAÇÃO – PROGRAD</w:t>
      </w:r>
    </w:p>
    <w:p w:rsidR="00C743B6" w:rsidRPr="009F5251" w:rsidRDefault="00C743B6" w:rsidP="00C743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F5251">
        <w:rPr>
          <w:rFonts w:ascii="Arial" w:hAnsi="Arial" w:cs="Arial"/>
          <w:b/>
          <w:sz w:val="20"/>
          <w:szCs w:val="20"/>
        </w:rPr>
        <w:t>COMITÊ DE GRADUAÇÃO</w:t>
      </w:r>
    </w:p>
    <w:p w:rsidR="00C743B6" w:rsidRPr="00CE7D01" w:rsidRDefault="00C743B6" w:rsidP="00C743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43B6" w:rsidRPr="009F5251" w:rsidRDefault="003552DD" w:rsidP="00C743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 LEGAIS E NORMATIVOS PARA</w:t>
      </w:r>
      <w:r w:rsidR="00C743B6" w:rsidRPr="009F5251">
        <w:rPr>
          <w:rFonts w:ascii="Arial" w:hAnsi="Arial" w:cs="Arial"/>
          <w:b/>
          <w:sz w:val="20"/>
          <w:szCs w:val="20"/>
        </w:rPr>
        <w:t xml:space="preserve"> ELABORAÇÃO E/OU ATUALIZAÇÃO DOS </w:t>
      </w:r>
      <w:proofErr w:type="spellStart"/>
      <w:r w:rsidR="00C743B6" w:rsidRPr="009F5251">
        <w:rPr>
          <w:rFonts w:ascii="Arial" w:hAnsi="Arial" w:cs="Arial"/>
          <w:b/>
          <w:sz w:val="20"/>
          <w:szCs w:val="20"/>
        </w:rPr>
        <w:t>PPCs</w:t>
      </w:r>
      <w:proofErr w:type="spellEnd"/>
      <w:r w:rsidR="00C743B6" w:rsidRPr="009F5251">
        <w:rPr>
          <w:rFonts w:ascii="Arial" w:hAnsi="Arial" w:cs="Arial"/>
          <w:b/>
          <w:sz w:val="20"/>
          <w:szCs w:val="20"/>
        </w:rPr>
        <w:t xml:space="preserve"> </w:t>
      </w:r>
    </w:p>
    <w:p w:rsidR="00C743B6" w:rsidRPr="00CE7D01" w:rsidRDefault="00C743B6" w:rsidP="00C74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43B6" w:rsidRPr="00502C8A" w:rsidRDefault="00C743B6" w:rsidP="00C74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ab/>
      </w:r>
      <w:r w:rsidRPr="00CE7D01">
        <w:rPr>
          <w:rFonts w:ascii="Arial" w:hAnsi="Arial" w:cs="Arial"/>
          <w:sz w:val="24"/>
          <w:szCs w:val="24"/>
        </w:rPr>
        <w:tab/>
      </w:r>
      <w:r w:rsidR="00502C8A">
        <w:rPr>
          <w:rFonts w:ascii="Arial" w:hAnsi="Arial" w:cs="Arial"/>
          <w:sz w:val="24"/>
          <w:szCs w:val="24"/>
        </w:rPr>
        <w:t xml:space="preserve">O Projeto Pedagógico é o instrumento acadêmico que define direcionamentos à gestão e às atividades pedagógicas do curso de graduação, através de ações sociais, políticas e pedagógicas visando orientar a concretização curricular do curso. </w:t>
      </w:r>
      <w:r w:rsidR="00502C8A" w:rsidRPr="00502C8A">
        <w:rPr>
          <w:rFonts w:ascii="Arial" w:hAnsi="Arial" w:cs="Arial"/>
          <w:sz w:val="24"/>
          <w:szCs w:val="24"/>
        </w:rPr>
        <w:t>Deve a</w:t>
      </w:r>
      <w:r w:rsidR="00502C8A" w:rsidRPr="00502C8A">
        <w:rPr>
          <w:rFonts w:ascii="Arial" w:hAnsi="Arial" w:cs="Arial"/>
          <w:bCs/>
          <w:sz w:val="24"/>
          <w:szCs w:val="24"/>
        </w:rPr>
        <w:t>pontar um rumo, uma direção, um sentido explícito para um compromisso estabelecido coletivamente. P</w:t>
      </w:r>
      <w:r w:rsidR="00502C8A" w:rsidRPr="00502C8A">
        <w:rPr>
          <w:rFonts w:ascii="Arial" w:hAnsi="Arial" w:cs="Arial"/>
          <w:sz w:val="24"/>
          <w:szCs w:val="24"/>
        </w:rPr>
        <w:t xml:space="preserve">reocupa-se em instaurar uma forma de organização do trabalho pedagógico que desvele os conflitos e as contradições, buscando eliminar as relações competitivas, corporativas e autoritárias, rompendo com a rotina do mando pessoal e racionalizado da burocracia e permitindo as relações horizontais </w:t>
      </w:r>
      <w:r w:rsidR="00502C8A" w:rsidRPr="00502C8A">
        <w:rPr>
          <w:rFonts w:ascii="Arial" w:hAnsi="Arial" w:cs="Arial"/>
          <w:b/>
          <w:sz w:val="24"/>
          <w:szCs w:val="24"/>
        </w:rPr>
        <w:t xml:space="preserve">no interior do curso </w:t>
      </w:r>
      <w:r w:rsidR="00502C8A" w:rsidRPr="00502C8A">
        <w:rPr>
          <w:rFonts w:ascii="Arial" w:hAnsi="Arial" w:cs="Arial"/>
          <w:sz w:val="24"/>
          <w:szCs w:val="24"/>
        </w:rPr>
        <w:t>(grifos nossos) (</w:t>
      </w:r>
      <w:proofErr w:type="gramStart"/>
      <w:r w:rsidR="00502C8A" w:rsidRPr="00502C8A">
        <w:rPr>
          <w:rFonts w:ascii="Arial" w:hAnsi="Arial" w:cs="Arial"/>
          <w:sz w:val="24"/>
          <w:szCs w:val="24"/>
        </w:rPr>
        <w:t>VEIGA,</w:t>
      </w:r>
      <w:proofErr w:type="gramEnd"/>
      <w:r w:rsidR="00502C8A" w:rsidRPr="00502C8A">
        <w:rPr>
          <w:rFonts w:ascii="Arial" w:hAnsi="Arial" w:cs="Arial"/>
          <w:sz w:val="24"/>
          <w:szCs w:val="24"/>
        </w:rPr>
        <w:t>1995, p.13).</w:t>
      </w:r>
    </w:p>
    <w:p w:rsidR="00C743B6" w:rsidRPr="00CE7D01" w:rsidRDefault="00C743B6" w:rsidP="00C74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743B6" w:rsidRPr="00CE7D01" w:rsidRDefault="00C743B6" w:rsidP="00C74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Para elaboração do Projeto Pedagógico, o Conselho de Curso deverá considerar:</w:t>
      </w:r>
    </w:p>
    <w:p w:rsidR="00C743B6" w:rsidRPr="00CE7D01" w:rsidRDefault="00C743B6" w:rsidP="00C74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3B6" w:rsidRPr="00CE7D01" w:rsidRDefault="00C743B6" w:rsidP="00C74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3B6" w:rsidRDefault="00C743B6" w:rsidP="00C743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 xml:space="preserve">As diretrizes fixadas pela </w:t>
      </w:r>
      <w:r w:rsidRPr="003552DD">
        <w:rPr>
          <w:rFonts w:ascii="Arial" w:hAnsi="Arial" w:cs="Arial"/>
          <w:b/>
          <w:sz w:val="24"/>
          <w:szCs w:val="24"/>
        </w:rPr>
        <w:t>Lei de Diretrizes e Bases da Educação Nacional nº 9</w:t>
      </w:r>
      <w:r w:rsidR="00B132EB" w:rsidRPr="003552DD">
        <w:rPr>
          <w:rFonts w:ascii="Arial" w:hAnsi="Arial" w:cs="Arial"/>
          <w:b/>
          <w:sz w:val="24"/>
          <w:szCs w:val="24"/>
        </w:rPr>
        <w:t>.</w:t>
      </w:r>
      <w:r w:rsidRPr="003552DD">
        <w:rPr>
          <w:rFonts w:ascii="Arial" w:hAnsi="Arial" w:cs="Arial"/>
          <w:b/>
          <w:sz w:val="24"/>
          <w:szCs w:val="24"/>
        </w:rPr>
        <w:t>394/96</w:t>
      </w:r>
      <w:r w:rsidRPr="00CE7D01">
        <w:rPr>
          <w:rFonts w:ascii="Arial" w:hAnsi="Arial" w:cs="Arial"/>
          <w:sz w:val="24"/>
          <w:szCs w:val="24"/>
        </w:rPr>
        <w:t>;</w:t>
      </w:r>
    </w:p>
    <w:p w:rsidR="00AD49F8" w:rsidRPr="003552DD" w:rsidRDefault="00AD49F8" w:rsidP="00C743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52DD">
        <w:rPr>
          <w:rFonts w:ascii="Arial" w:hAnsi="Arial" w:cs="Arial"/>
          <w:b/>
          <w:sz w:val="24"/>
          <w:szCs w:val="24"/>
        </w:rPr>
        <w:t>Diretrizes Curriculares Nacionais do Curso</w:t>
      </w:r>
    </w:p>
    <w:p w:rsidR="00AD49F8" w:rsidRPr="00CE7D01" w:rsidRDefault="00AD49F8" w:rsidP="00C743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2DD">
        <w:rPr>
          <w:rFonts w:ascii="Arial" w:hAnsi="Arial" w:cs="Arial"/>
          <w:b/>
          <w:sz w:val="24"/>
          <w:szCs w:val="24"/>
        </w:rPr>
        <w:t>Diretrizes Curriculares Nacionais da Educação Básica</w:t>
      </w:r>
      <w:r>
        <w:rPr>
          <w:rFonts w:ascii="Arial" w:hAnsi="Arial" w:cs="Arial"/>
          <w:sz w:val="24"/>
          <w:szCs w:val="24"/>
        </w:rPr>
        <w:t>, conforme disposto na Resolução CNE/CEB Nº 4/2010 (Licenciaturas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AD49F8" w:rsidRPr="003552DD" w:rsidRDefault="00C743B6" w:rsidP="003552D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2DD">
        <w:rPr>
          <w:rFonts w:ascii="Arial" w:hAnsi="Arial" w:cs="Arial"/>
          <w:b/>
          <w:sz w:val="24"/>
          <w:szCs w:val="24"/>
        </w:rPr>
        <w:t>Diretrizes para a Formação Inicial de Professores da Ed</w:t>
      </w:r>
      <w:r w:rsidR="00AD49F8" w:rsidRPr="003552DD">
        <w:rPr>
          <w:rFonts w:ascii="Arial" w:hAnsi="Arial" w:cs="Arial"/>
          <w:b/>
          <w:sz w:val="24"/>
          <w:szCs w:val="24"/>
        </w:rPr>
        <w:t>ucação Básica em Nível Superior</w:t>
      </w:r>
      <w:r w:rsidR="00AD49F8">
        <w:rPr>
          <w:rFonts w:ascii="Arial" w:hAnsi="Arial" w:cs="Arial"/>
          <w:sz w:val="24"/>
          <w:szCs w:val="24"/>
        </w:rPr>
        <w:t>, Resolução CNE Nº 2, de 1º de julho de 2015. (Licenciaturas).</w:t>
      </w:r>
    </w:p>
    <w:p w:rsidR="00C743B6" w:rsidRPr="00CE7D01" w:rsidRDefault="00C743B6" w:rsidP="00C743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Os objetivos e fins do Departamento e do Curso, deliberados e aprovados pelos colegiados competentes;</w:t>
      </w:r>
    </w:p>
    <w:p w:rsidR="00C743B6" w:rsidRPr="00CE7D01" w:rsidRDefault="00C743B6" w:rsidP="00C743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 xml:space="preserve">Documento orientador das comissões de avaliação in loco, elaborado MEC e pelo </w:t>
      </w:r>
      <w:r w:rsidR="00AC5E01" w:rsidRPr="00CE7D01">
        <w:rPr>
          <w:rFonts w:ascii="Arial" w:hAnsi="Arial" w:cs="Arial"/>
          <w:sz w:val="24"/>
          <w:szCs w:val="24"/>
        </w:rPr>
        <w:t>INEP</w:t>
      </w:r>
      <w:r w:rsidRPr="00CE7D01">
        <w:rPr>
          <w:rFonts w:ascii="Arial" w:hAnsi="Arial" w:cs="Arial"/>
          <w:sz w:val="24"/>
          <w:szCs w:val="24"/>
        </w:rPr>
        <w:t>, em março de 2012;</w:t>
      </w:r>
    </w:p>
    <w:p w:rsidR="00C743B6" w:rsidRDefault="00C743B6" w:rsidP="00C743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2DD">
        <w:rPr>
          <w:rFonts w:ascii="Arial" w:hAnsi="Arial" w:cs="Arial"/>
          <w:b/>
          <w:sz w:val="24"/>
          <w:szCs w:val="24"/>
        </w:rPr>
        <w:t>Diretrizes Curriculares Nacionais para Educação das relações Étnico-raciais</w:t>
      </w:r>
      <w:r w:rsidRPr="00CE7D01">
        <w:rPr>
          <w:rFonts w:ascii="Arial" w:hAnsi="Arial" w:cs="Arial"/>
          <w:sz w:val="24"/>
          <w:szCs w:val="24"/>
        </w:rPr>
        <w:t xml:space="preserve"> e para o Ensino de História e Cul</w:t>
      </w:r>
      <w:r w:rsidR="00CD6F1C">
        <w:rPr>
          <w:rFonts w:ascii="Arial" w:hAnsi="Arial" w:cs="Arial"/>
          <w:sz w:val="24"/>
          <w:szCs w:val="24"/>
        </w:rPr>
        <w:t>tura Afro-brasileira e Africana, nos termos da Lei Nº 10.639/2003 Nº 11.645/2008 e da Resolução CNE/CP Nº 1/2004, fundamentada no Parecer CNE/CP Nº 3/2004</w:t>
      </w:r>
      <w:r w:rsidR="005A0DD5">
        <w:rPr>
          <w:rFonts w:ascii="Arial" w:hAnsi="Arial" w:cs="Arial"/>
          <w:sz w:val="24"/>
          <w:szCs w:val="24"/>
        </w:rPr>
        <w:t>.</w:t>
      </w:r>
    </w:p>
    <w:p w:rsidR="005A0DD5" w:rsidRDefault="005A0DD5" w:rsidP="00C743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2DD">
        <w:rPr>
          <w:rFonts w:ascii="Arial" w:hAnsi="Arial" w:cs="Arial"/>
          <w:b/>
          <w:sz w:val="24"/>
          <w:szCs w:val="24"/>
        </w:rPr>
        <w:t>Diretrizes Nacionais para a Educação em Direitos Humanos</w:t>
      </w:r>
      <w:r>
        <w:rPr>
          <w:rFonts w:ascii="Arial" w:hAnsi="Arial" w:cs="Arial"/>
          <w:sz w:val="24"/>
          <w:szCs w:val="24"/>
        </w:rPr>
        <w:t>, conforme disposto no Parecer CNE/CP Nº 8, de 06/03/2012, que originou a Re</w:t>
      </w:r>
      <w:r w:rsidR="00657FC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olução CNE/CP Nº 1 de 30/05/2012.</w:t>
      </w:r>
    </w:p>
    <w:p w:rsidR="005A0DD5" w:rsidRDefault="005A0DD5" w:rsidP="00C743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2DD">
        <w:rPr>
          <w:rFonts w:ascii="Arial" w:hAnsi="Arial" w:cs="Arial"/>
          <w:b/>
          <w:sz w:val="24"/>
          <w:szCs w:val="24"/>
        </w:rPr>
        <w:t xml:space="preserve">Proteção dos Direitos da Pessoa com Transtorno do </w:t>
      </w:r>
      <w:r w:rsidR="00657FC1" w:rsidRPr="003552DD">
        <w:rPr>
          <w:rFonts w:ascii="Arial" w:hAnsi="Arial" w:cs="Arial"/>
          <w:b/>
          <w:sz w:val="24"/>
          <w:szCs w:val="24"/>
        </w:rPr>
        <w:t>E</w:t>
      </w:r>
      <w:r w:rsidRPr="003552DD">
        <w:rPr>
          <w:rFonts w:ascii="Arial" w:hAnsi="Arial" w:cs="Arial"/>
          <w:b/>
          <w:sz w:val="24"/>
          <w:szCs w:val="24"/>
        </w:rPr>
        <w:t>spectro Autista</w:t>
      </w:r>
      <w:r>
        <w:rPr>
          <w:rFonts w:ascii="Arial" w:hAnsi="Arial" w:cs="Arial"/>
          <w:sz w:val="24"/>
          <w:szCs w:val="24"/>
        </w:rPr>
        <w:t>, conforme disposto na Lei nº 12.764, de 27 de dezembro de 2012.</w:t>
      </w:r>
    </w:p>
    <w:p w:rsidR="005A0DD5" w:rsidRPr="00CE7D01" w:rsidRDefault="005A0DD5" w:rsidP="00C743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2DD">
        <w:rPr>
          <w:rFonts w:ascii="Arial" w:hAnsi="Arial" w:cs="Arial"/>
          <w:b/>
          <w:sz w:val="24"/>
          <w:szCs w:val="24"/>
        </w:rPr>
        <w:t>Condições de acessibilidade para pessoas com deficiência ou mobilidade reduzida</w:t>
      </w:r>
      <w:r w:rsidRPr="003552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conforme disposto na CF/88, Art. 205 e 208, na NBR 9050/2004, na Lei Nº 10.098/2000, nos Decretos Nº 5.296/2004, Nº 6.949/2009, Nº 7.611/2011 e na Portaria Nº 3.284/2003</w:t>
      </w:r>
      <w:r w:rsidR="00522657">
        <w:rPr>
          <w:rFonts w:ascii="Arial" w:hAnsi="Arial" w:cs="Arial"/>
          <w:sz w:val="24"/>
          <w:szCs w:val="24"/>
        </w:rPr>
        <w:t>.</w:t>
      </w:r>
    </w:p>
    <w:p w:rsidR="00C743B6" w:rsidRPr="003552DD" w:rsidRDefault="00C743B6" w:rsidP="00C743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 xml:space="preserve"> A Lei nº 9.795 de 27 de abril de 1999: </w:t>
      </w:r>
      <w:r w:rsidR="00AC5E01" w:rsidRPr="00CE7D01">
        <w:rPr>
          <w:rFonts w:ascii="Arial" w:hAnsi="Arial" w:cs="Arial"/>
          <w:sz w:val="24"/>
          <w:szCs w:val="24"/>
        </w:rPr>
        <w:t>d</w:t>
      </w:r>
      <w:r w:rsidRPr="00CE7D01">
        <w:rPr>
          <w:rFonts w:ascii="Arial" w:hAnsi="Arial" w:cs="Arial"/>
          <w:sz w:val="24"/>
          <w:szCs w:val="24"/>
        </w:rPr>
        <w:t xml:space="preserve">ispõe sobre </w:t>
      </w:r>
      <w:r w:rsidR="003552DD" w:rsidRPr="003552DD">
        <w:rPr>
          <w:rFonts w:ascii="Arial" w:hAnsi="Arial" w:cs="Arial"/>
          <w:b/>
          <w:sz w:val="24"/>
          <w:szCs w:val="24"/>
        </w:rPr>
        <w:t>Políticas de</w:t>
      </w:r>
      <w:r w:rsidRPr="003552DD">
        <w:rPr>
          <w:rFonts w:ascii="Arial" w:hAnsi="Arial" w:cs="Arial"/>
          <w:b/>
          <w:sz w:val="24"/>
          <w:szCs w:val="24"/>
        </w:rPr>
        <w:t xml:space="preserve"> </w:t>
      </w:r>
      <w:r w:rsidR="003552DD" w:rsidRPr="003552DD">
        <w:rPr>
          <w:rFonts w:ascii="Arial" w:hAnsi="Arial" w:cs="Arial"/>
          <w:b/>
          <w:sz w:val="24"/>
          <w:szCs w:val="24"/>
        </w:rPr>
        <w:t>E</w:t>
      </w:r>
      <w:r w:rsidRPr="003552DD">
        <w:rPr>
          <w:rFonts w:ascii="Arial" w:hAnsi="Arial" w:cs="Arial"/>
          <w:b/>
          <w:sz w:val="24"/>
          <w:szCs w:val="24"/>
        </w:rPr>
        <w:t xml:space="preserve">ducação </w:t>
      </w:r>
      <w:r w:rsidR="003552DD" w:rsidRPr="003552DD">
        <w:rPr>
          <w:rFonts w:ascii="Arial" w:hAnsi="Arial" w:cs="Arial"/>
          <w:b/>
          <w:sz w:val="24"/>
          <w:szCs w:val="24"/>
        </w:rPr>
        <w:t>a</w:t>
      </w:r>
      <w:r w:rsidR="00AC5E01" w:rsidRPr="003552DD">
        <w:rPr>
          <w:rFonts w:ascii="Arial" w:hAnsi="Arial" w:cs="Arial"/>
          <w:b/>
          <w:sz w:val="24"/>
          <w:szCs w:val="24"/>
        </w:rPr>
        <w:t>mbiental;</w:t>
      </w:r>
    </w:p>
    <w:p w:rsidR="00C743B6" w:rsidRPr="00CE7D01" w:rsidRDefault="00C743B6" w:rsidP="00C743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O Decreto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nº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5.626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de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22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de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dezembro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de 2005: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Regulamenta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a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Lei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nº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10.436,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de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24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de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abril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de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2002,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que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dispõe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sobre a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3552DD">
        <w:rPr>
          <w:rFonts w:ascii="Arial" w:hAnsi="Arial" w:cs="Arial"/>
          <w:b/>
          <w:sz w:val="24"/>
          <w:szCs w:val="24"/>
        </w:rPr>
        <w:t>Língua Brasileira de Sinais–Libras</w:t>
      </w:r>
      <w:r w:rsidRPr="00CE7D01">
        <w:rPr>
          <w:rFonts w:ascii="Arial" w:hAnsi="Arial" w:cs="Arial"/>
          <w:sz w:val="24"/>
          <w:szCs w:val="24"/>
        </w:rPr>
        <w:t xml:space="preserve">, e o </w:t>
      </w:r>
      <w:r w:rsidR="00AC5E01" w:rsidRPr="00CE7D01">
        <w:rPr>
          <w:rFonts w:ascii="Arial" w:hAnsi="Arial" w:cs="Arial"/>
          <w:sz w:val="24"/>
          <w:szCs w:val="24"/>
        </w:rPr>
        <w:t>art.</w:t>
      </w:r>
      <w:r w:rsidRPr="00CE7D01">
        <w:rPr>
          <w:rFonts w:ascii="Arial" w:hAnsi="Arial" w:cs="Arial"/>
          <w:sz w:val="24"/>
          <w:szCs w:val="24"/>
        </w:rPr>
        <w:t xml:space="preserve"> 18 da Lei nº 10.098, de 19 de dezembro de 2000. </w:t>
      </w:r>
    </w:p>
    <w:p w:rsidR="00C743B6" w:rsidRDefault="00C743B6" w:rsidP="00C743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lastRenderedPageBreak/>
        <w:t xml:space="preserve"> A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Resolução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CONAES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nº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1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de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17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de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junho</w:t>
      </w:r>
      <w:r w:rsidR="00AC5E01" w:rsidRPr="00CE7D01">
        <w:rPr>
          <w:rFonts w:ascii="Arial" w:hAnsi="Arial" w:cs="Arial"/>
          <w:sz w:val="24"/>
          <w:szCs w:val="24"/>
        </w:rPr>
        <w:t xml:space="preserve"> </w:t>
      </w:r>
      <w:r w:rsidRPr="00CE7D01">
        <w:rPr>
          <w:rFonts w:ascii="Arial" w:hAnsi="Arial" w:cs="Arial"/>
          <w:sz w:val="24"/>
          <w:szCs w:val="24"/>
        </w:rPr>
        <w:t>de 2010</w:t>
      </w:r>
      <w:r w:rsidR="00AC5E01" w:rsidRPr="00CE7D01">
        <w:rPr>
          <w:rFonts w:ascii="Arial" w:hAnsi="Arial" w:cs="Arial"/>
          <w:sz w:val="24"/>
          <w:szCs w:val="24"/>
        </w:rPr>
        <w:t xml:space="preserve"> que dispõe sobreo </w:t>
      </w:r>
      <w:r w:rsidR="00AC5E01" w:rsidRPr="003552DD">
        <w:rPr>
          <w:rFonts w:ascii="Arial" w:hAnsi="Arial" w:cs="Arial"/>
          <w:b/>
          <w:sz w:val="24"/>
          <w:szCs w:val="24"/>
        </w:rPr>
        <w:t>NDE</w:t>
      </w:r>
      <w:r w:rsidRPr="00CE7D01">
        <w:rPr>
          <w:rFonts w:ascii="Arial" w:hAnsi="Arial" w:cs="Arial"/>
          <w:sz w:val="24"/>
          <w:szCs w:val="24"/>
        </w:rPr>
        <w:t>;</w:t>
      </w:r>
    </w:p>
    <w:p w:rsidR="00657FC1" w:rsidRDefault="00657FC1" w:rsidP="00C743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2DD">
        <w:rPr>
          <w:rFonts w:ascii="Arial" w:hAnsi="Arial" w:cs="Arial"/>
          <w:b/>
          <w:sz w:val="24"/>
          <w:szCs w:val="24"/>
        </w:rPr>
        <w:t>Titulação do corpo docente</w:t>
      </w:r>
      <w:r>
        <w:rPr>
          <w:rFonts w:ascii="Arial" w:hAnsi="Arial" w:cs="Arial"/>
          <w:sz w:val="24"/>
          <w:szCs w:val="24"/>
        </w:rPr>
        <w:t>, conforme art. 66 da Lei 9.394/96.</w:t>
      </w:r>
    </w:p>
    <w:p w:rsidR="00657FC1" w:rsidRDefault="00657FC1" w:rsidP="00C743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2DD">
        <w:rPr>
          <w:rFonts w:ascii="Arial" w:hAnsi="Arial" w:cs="Arial"/>
          <w:b/>
          <w:sz w:val="24"/>
          <w:szCs w:val="24"/>
        </w:rPr>
        <w:t>Carga horária mínima, em horas</w:t>
      </w:r>
      <w:r>
        <w:rPr>
          <w:rFonts w:ascii="Arial" w:hAnsi="Arial" w:cs="Arial"/>
          <w:sz w:val="24"/>
          <w:szCs w:val="24"/>
        </w:rPr>
        <w:t>, com base na Resolução CNE/CES Nº 02/2007(Bacharelado); Resolução CNE/CES Nº 04/2009 (área Saúde); Resolução CNE/CP Nº 1/2011 (letras); Resolução CNE Nº 2 de 01 de julho de 2015 (Licenciatura)</w:t>
      </w:r>
      <w:r w:rsidR="003552DD">
        <w:rPr>
          <w:rFonts w:ascii="Arial" w:hAnsi="Arial" w:cs="Arial"/>
          <w:sz w:val="24"/>
          <w:szCs w:val="24"/>
        </w:rPr>
        <w:t>.</w:t>
      </w:r>
    </w:p>
    <w:p w:rsidR="003552DD" w:rsidRPr="00CE7D01" w:rsidRDefault="003552DD" w:rsidP="00C743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2DD">
        <w:rPr>
          <w:rFonts w:ascii="Arial" w:hAnsi="Arial" w:cs="Arial"/>
          <w:b/>
          <w:sz w:val="24"/>
          <w:szCs w:val="24"/>
        </w:rPr>
        <w:t>Informações Acadêmica</w:t>
      </w:r>
      <w:r>
        <w:rPr>
          <w:rFonts w:ascii="Arial" w:hAnsi="Arial" w:cs="Arial"/>
          <w:sz w:val="24"/>
          <w:szCs w:val="24"/>
        </w:rPr>
        <w:t>s – EMEC, Portaria Normativa Nº 40 de 12/12/2007, alterada pela Portaria Normativa MEC Nº 23 de 01/12/2010.</w:t>
      </w:r>
    </w:p>
    <w:p w:rsidR="00C743B6" w:rsidRDefault="00C743B6" w:rsidP="00C743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A estrutura de organização definida pelo Comitê de Graduação.</w:t>
      </w:r>
    </w:p>
    <w:p w:rsidR="00B132EB" w:rsidRDefault="00B132EB" w:rsidP="00C743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Regimento Geral da UFERSA</w:t>
      </w:r>
    </w:p>
    <w:p w:rsidR="00B132EB" w:rsidRDefault="00B132EB" w:rsidP="00C743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P</w:t>
      </w:r>
      <w:r w:rsidR="008F3AC6">
        <w:rPr>
          <w:rFonts w:ascii="Arial" w:hAnsi="Arial" w:cs="Arial"/>
          <w:sz w:val="24"/>
          <w:szCs w:val="24"/>
        </w:rPr>
        <w:t xml:space="preserve">edagógico </w:t>
      </w:r>
      <w:r>
        <w:rPr>
          <w:rFonts w:ascii="Arial" w:hAnsi="Arial" w:cs="Arial"/>
          <w:sz w:val="24"/>
          <w:szCs w:val="24"/>
        </w:rPr>
        <w:t>Institucional - PPI</w:t>
      </w:r>
    </w:p>
    <w:p w:rsidR="00B132EB" w:rsidRDefault="00B132EB" w:rsidP="00C743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F3AC6">
        <w:rPr>
          <w:rFonts w:ascii="Arial" w:hAnsi="Arial" w:cs="Arial"/>
          <w:sz w:val="24"/>
          <w:szCs w:val="24"/>
        </w:rPr>
        <w:t xml:space="preserve">lano de </w:t>
      </w:r>
      <w:r>
        <w:rPr>
          <w:rFonts w:ascii="Arial" w:hAnsi="Arial" w:cs="Arial"/>
          <w:sz w:val="24"/>
          <w:szCs w:val="24"/>
        </w:rPr>
        <w:t>D</w:t>
      </w:r>
      <w:r w:rsidR="008F3AC6">
        <w:rPr>
          <w:rFonts w:ascii="Arial" w:hAnsi="Arial" w:cs="Arial"/>
          <w:sz w:val="24"/>
          <w:szCs w:val="24"/>
        </w:rPr>
        <w:t xml:space="preserve">esenvolvimento </w:t>
      </w:r>
      <w:r>
        <w:rPr>
          <w:rFonts w:ascii="Arial" w:hAnsi="Arial" w:cs="Arial"/>
          <w:sz w:val="24"/>
          <w:szCs w:val="24"/>
        </w:rPr>
        <w:t>I</w:t>
      </w:r>
      <w:r w:rsidR="008F3AC6">
        <w:rPr>
          <w:rFonts w:ascii="Arial" w:hAnsi="Arial" w:cs="Arial"/>
          <w:sz w:val="24"/>
          <w:szCs w:val="24"/>
        </w:rPr>
        <w:t>nstitucional</w:t>
      </w:r>
      <w:r w:rsidR="00DD0A69">
        <w:rPr>
          <w:rFonts w:ascii="Arial" w:hAnsi="Arial" w:cs="Arial"/>
          <w:sz w:val="24"/>
          <w:szCs w:val="24"/>
        </w:rPr>
        <w:t xml:space="preserve"> - PDI</w:t>
      </w:r>
    </w:p>
    <w:p w:rsidR="00B132EB" w:rsidRPr="00CE7D01" w:rsidRDefault="003552DD" w:rsidP="003552D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Resoluções da UFERSA – </w:t>
      </w:r>
      <w:r w:rsidR="008F3AC6">
        <w:rPr>
          <w:rFonts w:ascii="Arial" w:hAnsi="Arial" w:cs="Arial"/>
          <w:sz w:val="24"/>
          <w:szCs w:val="24"/>
        </w:rPr>
        <w:t xml:space="preserve">Podem ser acessadas através do </w:t>
      </w:r>
      <w:r w:rsidR="00B132EB">
        <w:rPr>
          <w:rFonts w:ascii="Arial" w:hAnsi="Arial" w:cs="Arial"/>
          <w:sz w:val="24"/>
          <w:szCs w:val="24"/>
        </w:rPr>
        <w:t>LINK</w:t>
      </w:r>
      <w:r w:rsidR="008F3AC6">
        <w:rPr>
          <w:rFonts w:ascii="Arial" w:hAnsi="Arial" w:cs="Arial"/>
          <w:sz w:val="24"/>
          <w:szCs w:val="24"/>
        </w:rPr>
        <w:t xml:space="preserve"> </w:t>
      </w:r>
      <w:r w:rsidRPr="003552DD">
        <w:rPr>
          <w:rFonts w:ascii="Arial" w:hAnsi="Arial" w:cs="Arial"/>
          <w:sz w:val="24"/>
          <w:szCs w:val="24"/>
        </w:rPr>
        <w:t>http://prograd.ufersa.edu.br/resolucoes/</w:t>
      </w:r>
      <w:proofErr w:type="gramStart"/>
    </w:p>
    <w:p w:rsidR="00AC5E01" w:rsidRPr="00CE7D01" w:rsidRDefault="00AC5E01" w:rsidP="00AC5E0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End"/>
      <w:r w:rsidRPr="00CE7D01">
        <w:rPr>
          <w:rFonts w:ascii="Arial" w:hAnsi="Arial" w:cs="Arial"/>
          <w:sz w:val="24"/>
          <w:szCs w:val="24"/>
        </w:rPr>
        <w:t>Demais normas legais aplicáveis</w:t>
      </w:r>
      <w:r w:rsidR="008F3AC6">
        <w:rPr>
          <w:rFonts w:ascii="Arial" w:hAnsi="Arial" w:cs="Arial"/>
          <w:sz w:val="24"/>
          <w:szCs w:val="24"/>
        </w:rPr>
        <w:t>.</w:t>
      </w:r>
    </w:p>
    <w:p w:rsidR="00C743B6" w:rsidRDefault="00C743B6" w:rsidP="00AC5E0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AC6" w:rsidRDefault="008F3AC6" w:rsidP="00AC5E0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3B6" w:rsidRPr="00CE7D01" w:rsidRDefault="00C743B6" w:rsidP="00C74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43B6" w:rsidRPr="00CE7D01" w:rsidRDefault="00C743B6" w:rsidP="00C74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7D01">
        <w:rPr>
          <w:rFonts w:ascii="Arial" w:hAnsi="Arial" w:cs="Arial"/>
          <w:b/>
          <w:sz w:val="24"/>
          <w:szCs w:val="24"/>
        </w:rPr>
        <w:t>ESTRUTRURA DE ORGANIZAÇÃO DO PPC:</w:t>
      </w:r>
    </w:p>
    <w:p w:rsidR="00C743B6" w:rsidRPr="00CE7D01" w:rsidRDefault="00C743B6" w:rsidP="00C74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3CAA" w:rsidRPr="00CE7D01" w:rsidRDefault="00250E19" w:rsidP="00C743B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CE7D01">
        <w:rPr>
          <w:rFonts w:ascii="Arial" w:hAnsi="Arial" w:cs="Arial"/>
          <w:b/>
          <w:sz w:val="24"/>
          <w:szCs w:val="24"/>
        </w:rPr>
        <w:t>APRESENTAÇÃO</w:t>
      </w:r>
    </w:p>
    <w:p w:rsidR="00C743B6" w:rsidRPr="00CE7D01" w:rsidRDefault="00C743B6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Histórico da Universidade</w:t>
      </w:r>
    </w:p>
    <w:p w:rsidR="002A3CAA" w:rsidRPr="00CE7D01" w:rsidRDefault="002A3CAA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Missão e Visão Institucional</w:t>
      </w:r>
    </w:p>
    <w:p w:rsidR="002A3CAA" w:rsidRPr="00CE7D01" w:rsidRDefault="002A3CAA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Contextualização da área de conhecimento</w:t>
      </w:r>
    </w:p>
    <w:p w:rsidR="002A3CAA" w:rsidRPr="00CE7D01" w:rsidRDefault="002A3CAA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 xml:space="preserve">Contextualização </w:t>
      </w:r>
      <w:r w:rsidR="00331B59" w:rsidRPr="00CE7D01">
        <w:rPr>
          <w:rFonts w:ascii="Arial" w:hAnsi="Arial" w:cs="Arial"/>
          <w:sz w:val="24"/>
          <w:szCs w:val="24"/>
        </w:rPr>
        <w:t xml:space="preserve">histórica </w:t>
      </w:r>
      <w:r w:rsidRPr="00CE7D01">
        <w:rPr>
          <w:rFonts w:ascii="Arial" w:hAnsi="Arial" w:cs="Arial"/>
          <w:sz w:val="24"/>
          <w:szCs w:val="24"/>
        </w:rPr>
        <w:t>do curso</w:t>
      </w:r>
      <w:r w:rsidR="000D4E38" w:rsidRPr="00CE7D01">
        <w:rPr>
          <w:rFonts w:ascii="Arial" w:hAnsi="Arial" w:cs="Arial"/>
          <w:sz w:val="24"/>
          <w:szCs w:val="24"/>
        </w:rPr>
        <w:t xml:space="preserve"> </w:t>
      </w:r>
    </w:p>
    <w:p w:rsidR="00C743B6" w:rsidRPr="00CE7D01" w:rsidRDefault="00C743B6" w:rsidP="00C743B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CE7D01">
        <w:rPr>
          <w:rFonts w:ascii="Arial" w:hAnsi="Arial" w:cs="Arial"/>
          <w:b/>
          <w:sz w:val="24"/>
          <w:szCs w:val="24"/>
        </w:rPr>
        <w:t xml:space="preserve">FINALIDADES, OBJETIVOS E JUSTIFICATIVAS DO </w:t>
      </w:r>
      <w:proofErr w:type="gramStart"/>
      <w:r w:rsidRPr="00CE7D01">
        <w:rPr>
          <w:rFonts w:ascii="Arial" w:hAnsi="Arial" w:cs="Arial"/>
          <w:b/>
          <w:sz w:val="24"/>
          <w:szCs w:val="24"/>
        </w:rPr>
        <w:t>CURSO</w:t>
      </w:r>
      <w:proofErr w:type="gramEnd"/>
    </w:p>
    <w:p w:rsidR="00C743B6" w:rsidRPr="00CE7D01" w:rsidRDefault="00C743B6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 xml:space="preserve">Finalidades </w:t>
      </w:r>
    </w:p>
    <w:p w:rsidR="00C743B6" w:rsidRPr="00CE7D01" w:rsidRDefault="00C743B6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Objetivos</w:t>
      </w:r>
    </w:p>
    <w:p w:rsidR="00C743B6" w:rsidRPr="00CE7D01" w:rsidRDefault="00C743B6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Justificativas</w:t>
      </w:r>
      <w:r w:rsidR="00331B59" w:rsidRPr="00CE7D01">
        <w:rPr>
          <w:rFonts w:ascii="Arial" w:hAnsi="Arial" w:cs="Arial"/>
          <w:sz w:val="24"/>
          <w:szCs w:val="24"/>
        </w:rPr>
        <w:t xml:space="preserve"> (dimensões técnicas e políticas)</w:t>
      </w:r>
    </w:p>
    <w:p w:rsidR="00C743B6" w:rsidRDefault="00C743B6" w:rsidP="00C743B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CE7D01">
        <w:rPr>
          <w:rFonts w:ascii="Arial" w:hAnsi="Arial" w:cs="Arial"/>
          <w:b/>
          <w:sz w:val="24"/>
          <w:szCs w:val="24"/>
        </w:rPr>
        <w:t>CONCEPÇÃO ACADÊMICA DO CURSO</w:t>
      </w:r>
    </w:p>
    <w:p w:rsidR="00502C8A" w:rsidRPr="00502C8A" w:rsidRDefault="00502C8A" w:rsidP="00502C8A">
      <w:pPr>
        <w:pStyle w:val="PargrafodaLista"/>
        <w:autoSpaceDE w:val="0"/>
        <w:autoSpaceDN w:val="0"/>
        <w:adjustRightInd w:val="0"/>
        <w:spacing w:line="240" w:lineRule="atLeast"/>
        <w:ind w:left="993"/>
        <w:jc w:val="both"/>
        <w:rPr>
          <w:rFonts w:ascii="Arial" w:hAnsi="Arial" w:cs="Arial"/>
          <w:b/>
          <w:sz w:val="24"/>
          <w:szCs w:val="24"/>
        </w:rPr>
      </w:pPr>
      <w:r w:rsidRPr="00502C8A">
        <w:rPr>
          <w:rFonts w:ascii="Arial" w:hAnsi="Arial" w:cs="Arial"/>
          <w:b/>
          <w:bCs/>
          <w:sz w:val="24"/>
          <w:szCs w:val="24"/>
        </w:rPr>
        <w:t xml:space="preserve">Da visão </w:t>
      </w:r>
    </w:p>
    <w:p w:rsidR="00502C8A" w:rsidRPr="00502C8A" w:rsidRDefault="00502C8A" w:rsidP="00502C8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502C8A">
        <w:rPr>
          <w:rFonts w:ascii="Arial" w:hAnsi="Arial" w:cs="Arial"/>
          <w:sz w:val="24"/>
          <w:szCs w:val="24"/>
        </w:rPr>
        <w:t>Visão de mundo e de homem;</w:t>
      </w:r>
    </w:p>
    <w:p w:rsidR="00502C8A" w:rsidRPr="00502C8A" w:rsidRDefault="00502C8A" w:rsidP="00502C8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502C8A">
        <w:rPr>
          <w:rFonts w:ascii="Arial" w:hAnsi="Arial" w:cs="Arial"/>
          <w:sz w:val="24"/>
          <w:szCs w:val="24"/>
        </w:rPr>
        <w:t>Visão de sociedade e de cultura;</w:t>
      </w:r>
    </w:p>
    <w:p w:rsidR="00502C8A" w:rsidRPr="00502C8A" w:rsidRDefault="00502C8A" w:rsidP="00502C8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502C8A">
        <w:rPr>
          <w:rFonts w:ascii="Arial" w:hAnsi="Arial" w:cs="Arial"/>
          <w:sz w:val="24"/>
          <w:szCs w:val="24"/>
        </w:rPr>
        <w:t>Visão de conhecimento e de educação;</w:t>
      </w:r>
    </w:p>
    <w:p w:rsidR="00C743B6" w:rsidRPr="00632859" w:rsidRDefault="00C743B6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32859">
        <w:rPr>
          <w:rFonts w:ascii="Arial" w:hAnsi="Arial" w:cs="Arial"/>
          <w:sz w:val="24"/>
          <w:szCs w:val="24"/>
        </w:rPr>
        <w:t>Articulação do curso com o Plano de Desenvolvimento Institucional</w:t>
      </w:r>
    </w:p>
    <w:p w:rsidR="00331B59" w:rsidRPr="00CE7D01" w:rsidRDefault="00331B59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Áreas de atuação</w:t>
      </w:r>
    </w:p>
    <w:p w:rsidR="00C743B6" w:rsidRPr="00CE7D01" w:rsidRDefault="00C743B6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 xml:space="preserve">Perfil </w:t>
      </w:r>
      <w:r w:rsidR="00CE7D01">
        <w:rPr>
          <w:rFonts w:ascii="Arial" w:hAnsi="Arial" w:cs="Arial"/>
          <w:sz w:val="24"/>
          <w:szCs w:val="24"/>
        </w:rPr>
        <w:t xml:space="preserve">profissional </w:t>
      </w:r>
      <w:r w:rsidRPr="00CE7D01">
        <w:rPr>
          <w:rFonts w:ascii="Arial" w:hAnsi="Arial" w:cs="Arial"/>
          <w:sz w:val="24"/>
          <w:szCs w:val="24"/>
        </w:rPr>
        <w:t>do egresso</w:t>
      </w:r>
    </w:p>
    <w:p w:rsidR="00C743B6" w:rsidRPr="00CE7D01" w:rsidRDefault="00C743B6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Competências e habilidades</w:t>
      </w:r>
    </w:p>
    <w:p w:rsidR="00C743B6" w:rsidRPr="00632859" w:rsidRDefault="00C743B6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32859">
        <w:rPr>
          <w:rFonts w:ascii="Arial" w:hAnsi="Arial" w:cs="Arial"/>
          <w:sz w:val="24"/>
          <w:szCs w:val="24"/>
        </w:rPr>
        <w:t>Coerência do currículo com as Diretrizes Curriculares Nacionais</w:t>
      </w:r>
    </w:p>
    <w:p w:rsidR="00C743B6" w:rsidRPr="00CE7D01" w:rsidRDefault="00C743B6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 xml:space="preserve">Aspectos </w:t>
      </w:r>
      <w:r w:rsidR="00331B59" w:rsidRPr="00CE7D01">
        <w:rPr>
          <w:rFonts w:ascii="Arial" w:hAnsi="Arial" w:cs="Arial"/>
          <w:sz w:val="24"/>
          <w:szCs w:val="24"/>
        </w:rPr>
        <w:t xml:space="preserve">teóricos </w:t>
      </w:r>
      <w:r w:rsidRPr="00CE7D01">
        <w:rPr>
          <w:rFonts w:ascii="Arial" w:hAnsi="Arial" w:cs="Arial"/>
          <w:sz w:val="24"/>
          <w:szCs w:val="24"/>
        </w:rPr>
        <w:t>metodológicos do processo de ensino-aprendizagem</w:t>
      </w:r>
    </w:p>
    <w:p w:rsidR="00C743B6" w:rsidRPr="00CE7D01" w:rsidRDefault="00C743B6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 xml:space="preserve">Estratégias de </w:t>
      </w:r>
      <w:proofErr w:type="gramStart"/>
      <w:r w:rsidRPr="00CE7D01">
        <w:rPr>
          <w:rFonts w:ascii="Arial" w:hAnsi="Arial" w:cs="Arial"/>
          <w:sz w:val="24"/>
          <w:szCs w:val="24"/>
        </w:rPr>
        <w:t>flexibilização</w:t>
      </w:r>
      <w:proofErr w:type="gramEnd"/>
      <w:r w:rsidRPr="00CE7D01">
        <w:rPr>
          <w:rFonts w:ascii="Arial" w:hAnsi="Arial" w:cs="Arial"/>
          <w:sz w:val="24"/>
          <w:szCs w:val="24"/>
        </w:rPr>
        <w:t xml:space="preserve"> curricular</w:t>
      </w:r>
    </w:p>
    <w:p w:rsidR="00C743B6" w:rsidRPr="00CE7D01" w:rsidRDefault="00C743B6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Políticas Institucionais de Apoio Discente</w:t>
      </w:r>
    </w:p>
    <w:p w:rsidR="00C743B6" w:rsidRPr="00CE7D01" w:rsidRDefault="00C743B6" w:rsidP="00C743B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CE7D01">
        <w:rPr>
          <w:rFonts w:ascii="Arial" w:hAnsi="Arial" w:cs="Arial"/>
          <w:b/>
          <w:sz w:val="24"/>
          <w:szCs w:val="24"/>
        </w:rPr>
        <w:t>ORGANIZAÇÃO CURRICULAR DO CURSO</w:t>
      </w:r>
    </w:p>
    <w:p w:rsidR="00C743B6" w:rsidRPr="00CE7D01" w:rsidRDefault="00C743B6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Estrutura curricular</w:t>
      </w:r>
    </w:p>
    <w:p w:rsidR="00250E19" w:rsidRPr="00CE7D01" w:rsidRDefault="00250E19" w:rsidP="00250E19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Bibliografia básica e complementar</w:t>
      </w:r>
    </w:p>
    <w:p w:rsidR="00C743B6" w:rsidRPr="00CE7D01" w:rsidRDefault="00C743B6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Atividades complementares</w:t>
      </w:r>
    </w:p>
    <w:p w:rsidR="00C743B6" w:rsidRPr="00CE7D01" w:rsidRDefault="00C743B6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Estágio supervisionado</w:t>
      </w:r>
    </w:p>
    <w:p w:rsidR="000D4E38" w:rsidRPr="00CE7D01" w:rsidRDefault="000D4E38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Trabalho de Conclusão de Curso (TCC)</w:t>
      </w:r>
    </w:p>
    <w:p w:rsidR="00C743B6" w:rsidRPr="00CE7D01" w:rsidRDefault="00C743B6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Disciplinas optativas e eletivas</w:t>
      </w:r>
    </w:p>
    <w:p w:rsidR="00C743B6" w:rsidRPr="00CE7D01" w:rsidRDefault="00C743B6" w:rsidP="00C743B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CE7D01">
        <w:rPr>
          <w:rFonts w:ascii="Arial" w:hAnsi="Arial" w:cs="Arial"/>
          <w:b/>
          <w:sz w:val="24"/>
          <w:szCs w:val="24"/>
        </w:rPr>
        <w:t>ADMINISTRAÇÃO ACADÊMICA</w:t>
      </w:r>
    </w:p>
    <w:p w:rsidR="00C743B6" w:rsidRPr="00CE7D01" w:rsidRDefault="00C743B6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Coordenação do curso</w:t>
      </w:r>
    </w:p>
    <w:p w:rsidR="00C743B6" w:rsidRPr="00CE7D01" w:rsidRDefault="00C743B6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 xml:space="preserve">Conselho de Curso </w:t>
      </w:r>
    </w:p>
    <w:p w:rsidR="00C743B6" w:rsidRPr="00CE7D01" w:rsidRDefault="00C743B6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lastRenderedPageBreak/>
        <w:t>Núcleo Docente Estruturante</w:t>
      </w:r>
    </w:p>
    <w:p w:rsidR="00C743B6" w:rsidRPr="00CE7D01" w:rsidRDefault="00C743B6" w:rsidP="00C743B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CE7D01">
        <w:rPr>
          <w:rFonts w:ascii="Arial" w:hAnsi="Arial" w:cs="Arial"/>
          <w:b/>
          <w:sz w:val="24"/>
          <w:szCs w:val="24"/>
        </w:rPr>
        <w:t>CORPO DOCENTE</w:t>
      </w:r>
    </w:p>
    <w:p w:rsidR="00C743B6" w:rsidRPr="00CE7D01" w:rsidRDefault="00250E19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Perfil</w:t>
      </w:r>
      <w:r w:rsidR="00C743B6" w:rsidRPr="00CE7D01">
        <w:rPr>
          <w:rFonts w:ascii="Arial" w:hAnsi="Arial" w:cs="Arial"/>
          <w:sz w:val="24"/>
          <w:szCs w:val="24"/>
        </w:rPr>
        <w:t xml:space="preserve"> docente</w:t>
      </w:r>
    </w:p>
    <w:p w:rsidR="00C743B6" w:rsidRPr="00CE7D01" w:rsidRDefault="00C743B6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Experiência acadêmica e profissional</w:t>
      </w:r>
    </w:p>
    <w:p w:rsidR="00C743B6" w:rsidRPr="00CE7D01" w:rsidRDefault="00C743B6" w:rsidP="00C743B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CE7D01">
        <w:rPr>
          <w:rFonts w:ascii="Arial" w:hAnsi="Arial" w:cs="Arial"/>
          <w:b/>
          <w:sz w:val="24"/>
          <w:szCs w:val="24"/>
        </w:rPr>
        <w:t>INFRAESTRUTURA</w:t>
      </w:r>
    </w:p>
    <w:p w:rsidR="00C743B6" w:rsidRPr="00CE7D01" w:rsidRDefault="00C743B6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Biblioteca</w:t>
      </w:r>
    </w:p>
    <w:p w:rsidR="00C743B6" w:rsidRPr="00CE7D01" w:rsidRDefault="00C743B6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Laboratórios de formação geral</w:t>
      </w:r>
    </w:p>
    <w:p w:rsidR="00C743B6" w:rsidRPr="00CE7D01" w:rsidRDefault="00C743B6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Laboratórios de formação específica</w:t>
      </w:r>
    </w:p>
    <w:p w:rsidR="00C743B6" w:rsidRPr="00CE7D01" w:rsidRDefault="00C743B6" w:rsidP="00C743B6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>Salas de aula</w:t>
      </w:r>
    </w:p>
    <w:p w:rsidR="00C743B6" w:rsidRPr="00CE7D01" w:rsidRDefault="00CE7D01" w:rsidP="00250E1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7D01">
        <w:rPr>
          <w:rFonts w:ascii="Arial" w:hAnsi="Arial" w:cs="Arial"/>
          <w:b/>
          <w:sz w:val="24"/>
          <w:szCs w:val="24"/>
        </w:rPr>
        <w:t>SISTEMÁTICA DE AVALIAÇÃO</w:t>
      </w:r>
    </w:p>
    <w:p w:rsidR="00250E19" w:rsidRPr="00CE7D01" w:rsidRDefault="006F7FE0" w:rsidP="00250E19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250E19" w:rsidRPr="00CE7D01">
        <w:rPr>
          <w:rFonts w:ascii="Arial" w:hAnsi="Arial" w:cs="Arial"/>
          <w:sz w:val="24"/>
          <w:szCs w:val="24"/>
        </w:rPr>
        <w:t>Processo de Ensino aprendizagem</w:t>
      </w:r>
    </w:p>
    <w:p w:rsidR="00250E19" w:rsidRPr="00CE7D01" w:rsidRDefault="006F7FE0" w:rsidP="00250E19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250E19" w:rsidRPr="00CE7D01">
        <w:rPr>
          <w:rFonts w:ascii="Arial" w:hAnsi="Arial" w:cs="Arial"/>
          <w:sz w:val="24"/>
          <w:szCs w:val="24"/>
        </w:rPr>
        <w:t>Projeto Pedagógico do Curso</w:t>
      </w:r>
    </w:p>
    <w:p w:rsidR="00250E19" w:rsidRPr="00CE7D01" w:rsidRDefault="00250E19" w:rsidP="00250E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E7D01">
        <w:rPr>
          <w:rFonts w:ascii="Arial" w:hAnsi="Arial" w:cs="Arial"/>
          <w:sz w:val="24"/>
          <w:szCs w:val="24"/>
        </w:rPr>
        <w:t xml:space="preserve"> </w:t>
      </w:r>
    </w:p>
    <w:p w:rsidR="00C743B6" w:rsidRPr="00CE7D01" w:rsidRDefault="00C743B6" w:rsidP="00C74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43B6" w:rsidRPr="00CE7D01" w:rsidRDefault="00C743B6" w:rsidP="00C743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1582" w:rsidRPr="00CE7D01" w:rsidRDefault="00ED1582">
      <w:pPr>
        <w:rPr>
          <w:sz w:val="24"/>
          <w:szCs w:val="24"/>
        </w:rPr>
      </w:pPr>
    </w:p>
    <w:sectPr w:rsidR="00ED1582" w:rsidRPr="00CE7D01" w:rsidSect="009F5251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76778"/>
    <w:multiLevelType w:val="hybridMultilevel"/>
    <w:tmpl w:val="8E689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44413"/>
    <w:multiLevelType w:val="hybridMultilevel"/>
    <w:tmpl w:val="5F1E74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C683B"/>
    <w:multiLevelType w:val="hybridMultilevel"/>
    <w:tmpl w:val="D2022C1C"/>
    <w:lvl w:ilvl="0" w:tplc="A4CEE6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18314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097A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A58E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C54F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8C950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8CB6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CB57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AB04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E41C7E"/>
    <w:multiLevelType w:val="hybridMultilevel"/>
    <w:tmpl w:val="C88077E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5" w:hanging="360"/>
      </w:pPr>
    </w:lvl>
    <w:lvl w:ilvl="2" w:tplc="0416001B" w:tentative="1">
      <w:start w:val="1"/>
      <w:numFmt w:val="lowerRoman"/>
      <w:lvlText w:val="%3."/>
      <w:lvlJc w:val="right"/>
      <w:pPr>
        <w:ind w:left="2215" w:hanging="180"/>
      </w:pPr>
    </w:lvl>
    <w:lvl w:ilvl="3" w:tplc="0416000F" w:tentative="1">
      <w:start w:val="1"/>
      <w:numFmt w:val="decimal"/>
      <w:lvlText w:val="%4."/>
      <w:lvlJc w:val="left"/>
      <w:pPr>
        <w:ind w:left="2935" w:hanging="360"/>
      </w:pPr>
    </w:lvl>
    <w:lvl w:ilvl="4" w:tplc="04160019" w:tentative="1">
      <w:start w:val="1"/>
      <w:numFmt w:val="lowerLetter"/>
      <w:lvlText w:val="%5."/>
      <w:lvlJc w:val="left"/>
      <w:pPr>
        <w:ind w:left="3655" w:hanging="360"/>
      </w:pPr>
    </w:lvl>
    <w:lvl w:ilvl="5" w:tplc="0416001B" w:tentative="1">
      <w:start w:val="1"/>
      <w:numFmt w:val="lowerRoman"/>
      <w:lvlText w:val="%6."/>
      <w:lvlJc w:val="right"/>
      <w:pPr>
        <w:ind w:left="4375" w:hanging="180"/>
      </w:pPr>
    </w:lvl>
    <w:lvl w:ilvl="6" w:tplc="0416000F" w:tentative="1">
      <w:start w:val="1"/>
      <w:numFmt w:val="decimal"/>
      <w:lvlText w:val="%7."/>
      <w:lvlJc w:val="left"/>
      <w:pPr>
        <w:ind w:left="5095" w:hanging="360"/>
      </w:pPr>
    </w:lvl>
    <w:lvl w:ilvl="7" w:tplc="04160019" w:tentative="1">
      <w:start w:val="1"/>
      <w:numFmt w:val="lowerLetter"/>
      <w:lvlText w:val="%8."/>
      <w:lvlJc w:val="left"/>
      <w:pPr>
        <w:ind w:left="5815" w:hanging="360"/>
      </w:pPr>
    </w:lvl>
    <w:lvl w:ilvl="8" w:tplc="0416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6A132CA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4BF0938"/>
    <w:multiLevelType w:val="multilevel"/>
    <w:tmpl w:val="AB9A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B6"/>
    <w:rsid w:val="000D4E38"/>
    <w:rsid w:val="00242D72"/>
    <w:rsid w:val="00250E19"/>
    <w:rsid w:val="002A3CAA"/>
    <w:rsid w:val="00331B59"/>
    <w:rsid w:val="003552DD"/>
    <w:rsid w:val="00446481"/>
    <w:rsid w:val="00502C8A"/>
    <w:rsid w:val="00522657"/>
    <w:rsid w:val="005A0DD5"/>
    <w:rsid w:val="00632859"/>
    <w:rsid w:val="00657FC1"/>
    <w:rsid w:val="006F7FE0"/>
    <w:rsid w:val="008F3AC6"/>
    <w:rsid w:val="009A767C"/>
    <w:rsid w:val="009F5251"/>
    <w:rsid w:val="00A43DE5"/>
    <w:rsid w:val="00A7176D"/>
    <w:rsid w:val="00AC5E01"/>
    <w:rsid w:val="00AD49F8"/>
    <w:rsid w:val="00B132EB"/>
    <w:rsid w:val="00C743B6"/>
    <w:rsid w:val="00CC6D27"/>
    <w:rsid w:val="00CD6F1C"/>
    <w:rsid w:val="00CE7D01"/>
    <w:rsid w:val="00DD0A69"/>
    <w:rsid w:val="00E702F0"/>
    <w:rsid w:val="00E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43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43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757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2014-09-09T14:13:00Z</dcterms:created>
  <dcterms:modified xsi:type="dcterms:W3CDTF">2016-03-07T18:05:00Z</dcterms:modified>
</cp:coreProperties>
</file>