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98064C" w:rsidRDefault="006C52DA">
      <w:pPr>
        <w:widowControl/>
        <w:pBdr>
          <w:top w:val="nil"/>
          <w:left w:val="nil"/>
          <w:bottom w:val="nil"/>
          <w:right w:val="nil"/>
          <w:between w:val="nil"/>
        </w:pBdr>
        <w:spacing w:after="0"/>
        <w:jc w:val="center"/>
        <w:rPr>
          <w:color w:val="000000"/>
        </w:rPr>
      </w:pPr>
      <w:r>
        <w:rPr>
          <w:noProof/>
          <w:color w:val="000000"/>
        </w:rPr>
        <w:drawing>
          <wp:inline distT="0" distB="0" distL="0" distR="0" wp14:anchorId="7994D579" wp14:editId="5DCE7D68">
            <wp:extent cx="659876" cy="715682"/>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59876" cy="715682"/>
                    </a:xfrm>
                    <a:prstGeom prst="rect">
                      <a:avLst/>
                    </a:prstGeom>
                    <a:ln/>
                  </pic:spPr>
                </pic:pic>
              </a:graphicData>
            </a:graphic>
          </wp:inline>
        </w:drawing>
      </w:r>
    </w:p>
    <w:p w14:paraId="00000002" w14:textId="77777777" w:rsidR="0098064C" w:rsidRDefault="006C52DA">
      <w:pPr>
        <w:widowControl/>
        <w:pBdr>
          <w:top w:val="nil"/>
          <w:left w:val="nil"/>
          <w:bottom w:val="nil"/>
          <w:right w:val="nil"/>
          <w:between w:val="nil"/>
        </w:pBdr>
        <w:spacing w:after="0"/>
        <w:jc w:val="center"/>
        <w:rPr>
          <w:color w:val="000000"/>
          <w:sz w:val="18"/>
          <w:szCs w:val="18"/>
        </w:rPr>
      </w:pPr>
      <w:r>
        <w:rPr>
          <w:color w:val="000000"/>
          <w:sz w:val="18"/>
          <w:szCs w:val="18"/>
        </w:rPr>
        <w:t>SERVIÇO PÚBLICO FEDERAL</w:t>
      </w:r>
    </w:p>
    <w:p w14:paraId="00000003" w14:textId="77777777" w:rsidR="0098064C" w:rsidRDefault="006C52DA">
      <w:pPr>
        <w:widowControl/>
        <w:pBdr>
          <w:top w:val="nil"/>
          <w:left w:val="nil"/>
          <w:bottom w:val="nil"/>
          <w:right w:val="nil"/>
          <w:between w:val="nil"/>
        </w:pBdr>
        <w:spacing w:after="0"/>
        <w:jc w:val="center"/>
        <w:rPr>
          <w:color w:val="000000"/>
          <w:sz w:val="18"/>
          <w:szCs w:val="18"/>
        </w:rPr>
      </w:pPr>
      <w:r>
        <w:rPr>
          <w:color w:val="000000"/>
          <w:sz w:val="18"/>
          <w:szCs w:val="18"/>
        </w:rPr>
        <w:t>MINISTÉRIO DA EDUCAÇÃO</w:t>
      </w:r>
    </w:p>
    <w:p w14:paraId="00000004" w14:textId="77777777" w:rsidR="0098064C" w:rsidRDefault="006C52DA">
      <w:pPr>
        <w:widowControl/>
        <w:pBdr>
          <w:top w:val="nil"/>
          <w:left w:val="nil"/>
          <w:bottom w:val="nil"/>
          <w:right w:val="nil"/>
          <w:between w:val="nil"/>
        </w:pBdr>
        <w:spacing w:after="0"/>
        <w:jc w:val="center"/>
        <w:rPr>
          <w:color w:val="000000"/>
          <w:sz w:val="18"/>
          <w:szCs w:val="18"/>
        </w:rPr>
      </w:pPr>
      <w:r>
        <w:rPr>
          <w:color w:val="000000"/>
          <w:sz w:val="18"/>
          <w:szCs w:val="18"/>
        </w:rPr>
        <w:t>UNIVERSIDADE FEDERAL RURAL DO SEMI-ÁRIDO</w:t>
      </w:r>
    </w:p>
    <w:p w14:paraId="00000005" w14:textId="77777777" w:rsidR="0098064C" w:rsidRDefault="006C52DA">
      <w:pPr>
        <w:widowControl/>
        <w:pBdr>
          <w:top w:val="nil"/>
          <w:left w:val="nil"/>
          <w:bottom w:val="nil"/>
          <w:right w:val="nil"/>
          <w:between w:val="nil"/>
        </w:pBdr>
        <w:spacing w:after="0" w:line="240" w:lineRule="auto"/>
        <w:jc w:val="center"/>
        <w:rPr>
          <w:color w:val="000000"/>
          <w:sz w:val="18"/>
          <w:szCs w:val="18"/>
        </w:rPr>
      </w:pPr>
      <w:r>
        <w:rPr>
          <w:color w:val="000000"/>
          <w:sz w:val="18"/>
          <w:szCs w:val="18"/>
        </w:rPr>
        <w:t>PRÓ-REITORIA DE GRADUAÇÃO</w:t>
      </w:r>
    </w:p>
    <w:p w14:paraId="00000006" w14:textId="77777777" w:rsidR="0098064C" w:rsidRDefault="0098064C">
      <w:pPr>
        <w:widowControl/>
        <w:pBdr>
          <w:top w:val="nil"/>
          <w:left w:val="nil"/>
          <w:bottom w:val="nil"/>
          <w:right w:val="nil"/>
          <w:between w:val="nil"/>
        </w:pBdr>
        <w:rPr>
          <w:rFonts w:ascii="Times New Roman" w:eastAsia="Times New Roman" w:hAnsi="Times New Roman" w:cs="Times New Roman"/>
          <w:b/>
          <w:smallCaps/>
          <w:color w:val="000000"/>
          <w:sz w:val="28"/>
          <w:szCs w:val="28"/>
        </w:rPr>
      </w:pPr>
    </w:p>
    <w:p w14:paraId="00000007" w14:textId="77777777" w:rsidR="0098064C" w:rsidRDefault="0098064C">
      <w:pPr>
        <w:widowControl/>
        <w:pBdr>
          <w:top w:val="nil"/>
          <w:left w:val="nil"/>
          <w:bottom w:val="nil"/>
          <w:right w:val="nil"/>
          <w:between w:val="nil"/>
        </w:pBdr>
        <w:rPr>
          <w:rFonts w:ascii="Times New Roman" w:eastAsia="Times New Roman" w:hAnsi="Times New Roman" w:cs="Times New Roman"/>
          <w:b/>
          <w:smallCaps/>
          <w:sz w:val="28"/>
          <w:szCs w:val="28"/>
        </w:rPr>
      </w:pPr>
    </w:p>
    <w:p w14:paraId="00000008" w14:textId="77777777" w:rsidR="0098064C" w:rsidRDefault="0098064C">
      <w:pPr>
        <w:widowControl/>
        <w:pBdr>
          <w:top w:val="nil"/>
          <w:left w:val="nil"/>
          <w:bottom w:val="nil"/>
          <w:right w:val="nil"/>
          <w:between w:val="nil"/>
        </w:pBdr>
        <w:jc w:val="center"/>
        <w:rPr>
          <w:rFonts w:ascii="Times New Roman" w:eastAsia="Times New Roman" w:hAnsi="Times New Roman" w:cs="Times New Roman"/>
          <w:b/>
          <w:smallCaps/>
          <w:color w:val="000000"/>
          <w:sz w:val="28"/>
          <w:szCs w:val="28"/>
        </w:rPr>
      </w:pPr>
    </w:p>
    <w:p w14:paraId="00000009" w14:textId="77777777" w:rsidR="0098064C" w:rsidRDefault="0098064C">
      <w:pPr>
        <w:widowControl/>
        <w:pBdr>
          <w:top w:val="nil"/>
          <w:left w:val="nil"/>
          <w:bottom w:val="nil"/>
          <w:right w:val="nil"/>
          <w:between w:val="nil"/>
        </w:pBdr>
        <w:spacing w:line="360" w:lineRule="auto"/>
        <w:jc w:val="center"/>
        <w:rPr>
          <w:rFonts w:ascii="Times New Roman" w:eastAsia="Times New Roman" w:hAnsi="Times New Roman" w:cs="Times New Roman"/>
          <w:b/>
          <w:smallCaps/>
          <w:color w:val="000000"/>
          <w:sz w:val="28"/>
          <w:szCs w:val="28"/>
        </w:rPr>
      </w:pPr>
    </w:p>
    <w:p w14:paraId="0000000A" w14:textId="77777777" w:rsidR="0098064C" w:rsidRDefault="0098064C">
      <w:pPr>
        <w:widowControl/>
        <w:pBdr>
          <w:top w:val="nil"/>
          <w:left w:val="nil"/>
          <w:bottom w:val="nil"/>
          <w:right w:val="nil"/>
          <w:between w:val="nil"/>
        </w:pBdr>
        <w:spacing w:line="360" w:lineRule="auto"/>
        <w:jc w:val="center"/>
        <w:rPr>
          <w:rFonts w:ascii="Times New Roman" w:eastAsia="Times New Roman" w:hAnsi="Times New Roman" w:cs="Times New Roman"/>
          <w:b/>
          <w:smallCaps/>
          <w:color w:val="000000"/>
          <w:sz w:val="28"/>
          <w:szCs w:val="28"/>
        </w:rPr>
      </w:pPr>
    </w:p>
    <w:p w14:paraId="0000000B" w14:textId="77777777" w:rsidR="0098064C" w:rsidRDefault="006C52DA">
      <w:pPr>
        <w:widowControl/>
        <w:pBdr>
          <w:top w:val="nil"/>
          <w:left w:val="nil"/>
          <w:bottom w:val="nil"/>
          <w:right w:val="nil"/>
          <w:between w:val="nil"/>
        </w:pBdr>
        <w:spacing w:line="360" w:lineRule="auto"/>
        <w:jc w:val="center"/>
        <w:rPr>
          <w:rFonts w:ascii="Times New Roman" w:eastAsia="Times New Roman" w:hAnsi="Times New Roman" w:cs="Times New Roman"/>
          <w:b/>
          <w:smallCaps/>
          <w:color w:val="000000"/>
          <w:sz w:val="32"/>
          <w:szCs w:val="32"/>
        </w:rPr>
      </w:pPr>
      <w:r>
        <w:rPr>
          <w:rFonts w:ascii="Times New Roman" w:eastAsia="Times New Roman" w:hAnsi="Times New Roman" w:cs="Times New Roman"/>
          <w:b/>
          <w:smallCaps/>
          <w:color w:val="000000"/>
          <w:sz w:val="32"/>
          <w:szCs w:val="32"/>
        </w:rPr>
        <w:t>Projeto Pedagógico do Curso de ______________</w:t>
      </w:r>
    </w:p>
    <w:p w14:paraId="0000000C" w14:textId="77777777" w:rsidR="0098064C" w:rsidRDefault="0098064C">
      <w:pPr>
        <w:widowControl/>
        <w:pBdr>
          <w:top w:val="nil"/>
          <w:left w:val="nil"/>
          <w:bottom w:val="nil"/>
          <w:right w:val="nil"/>
          <w:between w:val="nil"/>
        </w:pBdr>
        <w:spacing w:line="360" w:lineRule="auto"/>
        <w:jc w:val="center"/>
        <w:rPr>
          <w:rFonts w:ascii="Times New Roman" w:eastAsia="Times New Roman" w:hAnsi="Times New Roman" w:cs="Times New Roman"/>
          <w:b/>
          <w:smallCaps/>
          <w:color w:val="000000"/>
          <w:sz w:val="28"/>
          <w:szCs w:val="28"/>
        </w:rPr>
      </w:pPr>
    </w:p>
    <w:p w14:paraId="0000000D" w14:textId="77777777" w:rsidR="0098064C" w:rsidRDefault="0098064C">
      <w:pPr>
        <w:widowControl/>
        <w:pBdr>
          <w:top w:val="nil"/>
          <w:left w:val="nil"/>
          <w:bottom w:val="nil"/>
          <w:right w:val="nil"/>
          <w:between w:val="nil"/>
        </w:pBdr>
        <w:spacing w:line="360" w:lineRule="auto"/>
        <w:jc w:val="center"/>
        <w:rPr>
          <w:rFonts w:ascii="Times New Roman" w:eastAsia="Times New Roman" w:hAnsi="Times New Roman" w:cs="Times New Roman"/>
          <w:b/>
          <w:smallCaps/>
          <w:color w:val="000000"/>
          <w:sz w:val="28"/>
          <w:szCs w:val="28"/>
        </w:rPr>
      </w:pPr>
    </w:p>
    <w:p w14:paraId="0000000E" w14:textId="77777777" w:rsidR="0098064C" w:rsidRDefault="0098064C">
      <w:pPr>
        <w:widowControl/>
        <w:pBdr>
          <w:top w:val="nil"/>
          <w:left w:val="nil"/>
          <w:bottom w:val="nil"/>
          <w:right w:val="nil"/>
          <w:between w:val="nil"/>
        </w:pBdr>
        <w:spacing w:line="360" w:lineRule="auto"/>
        <w:jc w:val="right"/>
        <w:rPr>
          <w:rFonts w:ascii="Times New Roman" w:eastAsia="Times New Roman" w:hAnsi="Times New Roman" w:cs="Times New Roman"/>
          <w:b/>
          <w:smallCaps/>
          <w:color w:val="000000"/>
          <w:sz w:val="28"/>
          <w:szCs w:val="28"/>
        </w:rPr>
      </w:pPr>
    </w:p>
    <w:p w14:paraId="0000000F" w14:textId="77777777" w:rsidR="0098064C" w:rsidRDefault="0098064C">
      <w:pPr>
        <w:widowControl/>
        <w:pBdr>
          <w:top w:val="nil"/>
          <w:left w:val="nil"/>
          <w:bottom w:val="nil"/>
          <w:right w:val="nil"/>
          <w:between w:val="nil"/>
        </w:pBdr>
        <w:spacing w:line="360" w:lineRule="auto"/>
        <w:jc w:val="right"/>
        <w:rPr>
          <w:rFonts w:ascii="Times New Roman" w:eastAsia="Times New Roman" w:hAnsi="Times New Roman" w:cs="Times New Roman"/>
          <w:b/>
          <w:smallCaps/>
          <w:color w:val="000000"/>
          <w:sz w:val="28"/>
          <w:szCs w:val="28"/>
        </w:rPr>
      </w:pPr>
    </w:p>
    <w:p w14:paraId="00000010" w14:textId="77777777" w:rsidR="0098064C" w:rsidRDefault="0098064C">
      <w:pPr>
        <w:widowControl/>
        <w:pBdr>
          <w:top w:val="nil"/>
          <w:left w:val="nil"/>
          <w:bottom w:val="nil"/>
          <w:right w:val="nil"/>
          <w:between w:val="nil"/>
        </w:pBdr>
        <w:spacing w:line="360" w:lineRule="auto"/>
        <w:jc w:val="right"/>
        <w:rPr>
          <w:rFonts w:ascii="Times New Roman" w:eastAsia="Times New Roman" w:hAnsi="Times New Roman" w:cs="Times New Roman"/>
          <w:b/>
          <w:smallCaps/>
          <w:color w:val="000000"/>
          <w:sz w:val="28"/>
          <w:szCs w:val="28"/>
        </w:rPr>
      </w:pPr>
    </w:p>
    <w:p w14:paraId="00000011" w14:textId="77777777" w:rsidR="0098064C" w:rsidRDefault="0098064C">
      <w:pPr>
        <w:widowControl/>
        <w:pBdr>
          <w:top w:val="nil"/>
          <w:left w:val="nil"/>
          <w:bottom w:val="nil"/>
          <w:right w:val="nil"/>
          <w:between w:val="nil"/>
        </w:pBdr>
        <w:spacing w:line="360" w:lineRule="auto"/>
        <w:jc w:val="right"/>
        <w:rPr>
          <w:rFonts w:ascii="Times New Roman" w:eastAsia="Times New Roman" w:hAnsi="Times New Roman" w:cs="Times New Roman"/>
          <w:b/>
          <w:smallCaps/>
          <w:color w:val="000000"/>
          <w:sz w:val="28"/>
          <w:szCs w:val="28"/>
        </w:rPr>
      </w:pPr>
    </w:p>
    <w:p w14:paraId="00000012" w14:textId="77777777" w:rsidR="0098064C" w:rsidRDefault="0098064C">
      <w:pPr>
        <w:widowControl/>
        <w:pBdr>
          <w:top w:val="nil"/>
          <w:left w:val="nil"/>
          <w:bottom w:val="nil"/>
          <w:right w:val="nil"/>
          <w:between w:val="nil"/>
        </w:pBdr>
        <w:spacing w:line="360" w:lineRule="auto"/>
        <w:jc w:val="right"/>
        <w:rPr>
          <w:rFonts w:ascii="Times New Roman" w:eastAsia="Times New Roman" w:hAnsi="Times New Roman" w:cs="Times New Roman"/>
          <w:b/>
          <w:smallCaps/>
          <w:color w:val="000000"/>
          <w:sz w:val="28"/>
          <w:szCs w:val="28"/>
        </w:rPr>
      </w:pPr>
    </w:p>
    <w:p w14:paraId="00000013" w14:textId="5058A513" w:rsidR="0098064C" w:rsidRDefault="0098064C">
      <w:pPr>
        <w:widowControl/>
        <w:pBdr>
          <w:top w:val="nil"/>
          <w:left w:val="nil"/>
          <w:bottom w:val="nil"/>
          <w:right w:val="nil"/>
          <w:between w:val="nil"/>
        </w:pBdr>
        <w:spacing w:line="360" w:lineRule="auto"/>
        <w:jc w:val="right"/>
        <w:rPr>
          <w:rFonts w:ascii="Times New Roman" w:eastAsia="Times New Roman" w:hAnsi="Times New Roman" w:cs="Times New Roman"/>
          <w:b/>
          <w:smallCaps/>
          <w:color w:val="000000"/>
          <w:sz w:val="28"/>
          <w:szCs w:val="28"/>
        </w:rPr>
      </w:pPr>
    </w:p>
    <w:p w14:paraId="73C1A5FD" w14:textId="6709BDD0" w:rsidR="00206362" w:rsidRDefault="00206362">
      <w:pPr>
        <w:widowControl/>
        <w:pBdr>
          <w:top w:val="nil"/>
          <w:left w:val="nil"/>
          <w:bottom w:val="nil"/>
          <w:right w:val="nil"/>
          <w:between w:val="nil"/>
        </w:pBdr>
        <w:spacing w:line="360" w:lineRule="auto"/>
        <w:jc w:val="right"/>
        <w:rPr>
          <w:rFonts w:ascii="Times New Roman" w:eastAsia="Times New Roman" w:hAnsi="Times New Roman" w:cs="Times New Roman"/>
          <w:b/>
          <w:smallCaps/>
          <w:color w:val="000000"/>
          <w:sz w:val="28"/>
          <w:szCs w:val="28"/>
        </w:rPr>
      </w:pPr>
    </w:p>
    <w:p w14:paraId="7BC3CBC5" w14:textId="77777777" w:rsidR="00206362" w:rsidRDefault="00206362">
      <w:pPr>
        <w:widowControl/>
        <w:pBdr>
          <w:top w:val="nil"/>
          <w:left w:val="nil"/>
          <w:bottom w:val="nil"/>
          <w:right w:val="nil"/>
          <w:between w:val="nil"/>
        </w:pBdr>
        <w:spacing w:line="360" w:lineRule="auto"/>
        <w:jc w:val="right"/>
        <w:rPr>
          <w:rFonts w:ascii="Times New Roman" w:eastAsia="Times New Roman" w:hAnsi="Times New Roman" w:cs="Times New Roman"/>
          <w:b/>
          <w:smallCaps/>
          <w:color w:val="000000"/>
          <w:sz w:val="28"/>
          <w:szCs w:val="28"/>
        </w:rPr>
      </w:pPr>
    </w:p>
    <w:p w14:paraId="00000014" w14:textId="77777777" w:rsidR="0098064C" w:rsidRDefault="006C52DA">
      <w:pPr>
        <w:widowControl/>
        <w:pBdr>
          <w:top w:val="nil"/>
          <w:left w:val="nil"/>
          <w:bottom w:val="nil"/>
          <w:right w:val="nil"/>
          <w:between w:val="nil"/>
        </w:pBdr>
        <w:tabs>
          <w:tab w:val="left" w:pos="3969"/>
        </w:tabs>
        <w:jc w:val="center"/>
        <w:rPr>
          <w:rFonts w:ascii="Times New Roman" w:eastAsia="Times New Roman" w:hAnsi="Times New Roman" w:cs="Times New Roman"/>
          <w:b/>
          <w:smallCaps/>
          <w:color w:val="000000"/>
          <w:sz w:val="28"/>
          <w:szCs w:val="28"/>
        </w:rPr>
      </w:pPr>
      <w:r>
        <w:rPr>
          <w:rFonts w:ascii="Times New Roman" w:eastAsia="Times New Roman" w:hAnsi="Times New Roman" w:cs="Times New Roman"/>
          <w:b/>
          <w:smallCaps/>
          <w:color w:val="000000"/>
          <w:sz w:val="28"/>
          <w:szCs w:val="28"/>
        </w:rPr>
        <w:t>Mossoró-RN</w:t>
      </w:r>
    </w:p>
    <w:p w14:paraId="00000015" w14:textId="77777777" w:rsidR="0098064C" w:rsidRDefault="006C52DA">
      <w:pPr>
        <w:widowControl/>
        <w:pBdr>
          <w:top w:val="nil"/>
          <w:left w:val="nil"/>
          <w:bottom w:val="nil"/>
          <w:right w:val="nil"/>
          <w:between w:val="nil"/>
        </w:pBdr>
        <w:spacing w:after="120" w:line="360" w:lineRule="auto"/>
        <w:ind w:left="74" w:right="119"/>
        <w:jc w:val="center"/>
        <w:rPr>
          <w:rFonts w:ascii="Times New Roman" w:eastAsia="Times New Roman" w:hAnsi="Times New Roman" w:cs="Times New Roman"/>
          <w:b/>
          <w:smallCaps/>
          <w:color w:val="00000A"/>
          <w:sz w:val="28"/>
          <w:szCs w:val="28"/>
        </w:rPr>
      </w:pPr>
      <w:r>
        <w:rPr>
          <w:rFonts w:ascii="Times New Roman" w:eastAsia="Times New Roman" w:hAnsi="Times New Roman" w:cs="Times New Roman"/>
          <w:b/>
          <w:smallCaps/>
          <w:color w:val="00000A"/>
          <w:sz w:val="28"/>
          <w:szCs w:val="28"/>
        </w:rPr>
        <w:t>(ano)</w:t>
      </w:r>
    </w:p>
    <w:p w14:paraId="00000016" w14:textId="77777777" w:rsidR="0098064C" w:rsidRDefault="0098064C">
      <w:pPr>
        <w:widowControl/>
        <w:pBdr>
          <w:top w:val="nil"/>
          <w:left w:val="nil"/>
          <w:bottom w:val="nil"/>
          <w:right w:val="nil"/>
          <w:between w:val="nil"/>
        </w:pBdr>
        <w:spacing w:after="120" w:line="240" w:lineRule="auto"/>
        <w:jc w:val="center"/>
        <w:rPr>
          <w:rFonts w:ascii="Arial Narrow" w:eastAsia="Arial Narrow" w:hAnsi="Arial Narrow" w:cs="Arial Narrow"/>
          <w:b/>
          <w:color w:val="000000"/>
        </w:rPr>
      </w:pPr>
    </w:p>
    <w:p w14:paraId="00000017" w14:textId="77777777" w:rsidR="0098064C" w:rsidRDefault="006C52DA">
      <w:pPr>
        <w:widowControl/>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Reitor:</w:t>
      </w:r>
    </w:p>
    <w:p w14:paraId="00000019" w14:textId="70C1B42E" w:rsidR="0098064C" w:rsidRDefault="000043C3">
      <w:pPr>
        <w:widowControl/>
        <w:spacing w:after="0"/>
        <w:jc w:val="center"/>
        <w:rPr>
          <w:rFonts w:ascii="Times New Roman" w:eastAsia="Times New Roman" w:hAnsi="Times New Roman" w:cs="Times New Roman"/>
          <w:b/>
        </w:rPr>
      </w:pPr>
      <w:r>
        <w:rPr>
          <w:rFonts w:ascii="Times New Roman" w:hAnsi="Times New Roman" w:cs="Times New Roman"/>
          <w:bCs/>
        </w:rPr>
        <w:t>P</w:t>
      </w:r>
      <w:r w:rsidR="007879FD" w:rsidRPr="00337993">
        <w:rPr>
          <w:rFonts w:ascii="Times New Roman" w:hAnsi="Times New Roman" w:cs="Times New Roman"/>
          <w:bCs/>
        </w:rPr>
        <w:t>rof.</w:t>
      </w:r>
      <w:r w:rsidR="007879FD">
        <w:rPr>
          <w:rFonts w:ascii="Times New Roman" w:hAnsi="Times New Roman" w:cs="Times New Roman"/>
          <w:bCs/>
        </w:rPr>
        <w:t>ª</w:t>
      </w:r>
      <w:r w:rsidR="007879FD" w:rsidRPr="00337993">
        <w:rPr>
          <w:rFonts w:ascii="Times New Roman" w:hAnsi="Times New Roman" w:cs="Times New Roman"/>
          <w:bCs/>
        </w:rPr>
        <w:t xml:space="preserve"> Dr</w:t>
      </w:r>
      <w:r w:rsidR="007879FD">
        <w:rPr>
          <w:rFonts w:ascii="Times New Roman" w:hAnsi="Times New Roman" w:cs="Times New Roman"/>
          <w:bCs/>
        </w:rPr>
        <w:t xml:space="preserve">a. </w:t>
      </w:r>
      <w:r w:rsidR="007879FD" w:rsidRPr="00855695">
        <w:rPr>
          <w:rFonts w:ascii="Times New Roman" w:hAnsi="Times New Roman" w:cs="Times New Roman"/>
        </w:rPr>
        <w:t xml:space="preserve">Ludimilla Carvalho Serafim </w:t>
      </w:r>
      <w:r w:rsidR="007879FD">
        <w:rPr>
          <w:rFonts w:ascii="Times New Roman" w:hAnsi="Times New Roman" w:cs="Times New Roman"/>
        </w:rPr>
        <w:t>d</w:t>
      </w:r>
      <w:r w:rsidR="007879FD" w:rsidRPr="00855695">
        <w:rPr>
          <w:rFonts w:ascii="Times New Roman" w:hAnsi="Times New Roman" w:cs="Times New Roman"/>
        </w:rPr>
        <w:t>e Oliveira</w:t>
      </w:r>
    </w:p>
    <w:p w14:paraId="3C9BF7DC" w14:textId="77777777" w:rsidR="007879FD" w:rsidRDefault="007879FD">
      <w:pPr>
        <w:widowControl/>
        <w:spacing w:after="0" w:line="240" w:lineRule="auto"/>
        <w:jc w:val="center"/>
        <w:rPr>
          <w:rFonts w:ascii="Times New Roman" w:eastAsia="Times New Roman" w:hAnsi="Times New Roman" w:cs="Times New Roman"/>
          <w:b/>
        </w:rPr>
      </w:pPr>
    </w:p>
    <w:p w14:paraId="0000001A" w14:textId="606FD06E" w:rsidR="0098064C" w:rsidRDefault="006C52DA">
      <w:pPr>
        <w:widowControl/>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Vice-Reitor:</w:t>
      </w:r>
    </w:p>
    <w:p w14:paraId="0000001C" w14:textId="5FCCEE7D" w:rsidR="0098064C" w:rsidRDefault="007879FD">
      <w:pPr>
        <w:widowControl/>
        <w:spacing w:after="0"/>
        <w:jc w:val="center"/>
        <w:rPr>
          <w:rFonts w:ascii="Times New Roman" w:hAnsi="Times New Roman" w:cs="Times New Roman"/>
          <w:bCs/>
        </w:rPr>
      </w:pPr>
      <w:r w:rsidRPr="00337993">
        <w:rPr>
          <w:rFonts w:ascii="Times New Roman" w:hAnsi="Times New Roman" w:cs="Times New Roman"/>
          <w:bCs/>
        </w:rPr>
        <w:t>Prof. Dr.</w:t>
      </w:r>
      <w:r>
        <w:rPr>
          <w:rFonts w:ascii="Times New Roman" w:hAnsi="Times New Roman" w:cs="Times New Roman"/>
          <w:bCs/>
        </w:rPr>
        <w:t xml:space="preserve"> </w:t>
      </w:r>
      <w:r w:rsidRPr="007F16D5">
        <w:rPr>
          <w:rFonts w:ascii="Times New Roman" w:hAnsi="Times New Roman" w:cs="Times New Roman"/>
          <w:bCs/>
        </w:rPr>
        <w:t>Roberto Vieira Pordeus</w:t>
      </w:r>
    </w:p>
    <w:p w14:paraId="53E614B0" w14:textId="77777777" w:rsidR="007879FD" w:rsidRDefault="007879FD">
      <w:pPr>
        <w:widowControl/>
        <w:spacing w:after="0"/>
        <w:jc w:val="center"/>
        <w:rPr>
          <w:rFonts w:ascii="Times New Roman" w:eastAsia="Times New Roman" w:hAnsi="Times New Roman" w:cs="Times New Roman"/>
        </w:rPr>
      </w:pPr>
    </w:p>
    <w:p w14:paraId="00000026" w14:textId="77777777" w:rsidR="0098064C" w:rsidRDefault="006C52DA">
      <w:pPr>
        <w:widowControl/>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Pró-Reitor de Graduação:</w:t>
      </w:r>
    </w:p>
    <w:p w14:paraId="00000027" w14:textId="3FAD8550" w:rsidR="0098064C" w:rsidRDefault="006C52DA">
      <w:pPr>
        <w:widowControl/>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Prof. Dr.</w:t>
      </w:r>
      <w:r>
        <w:rPr>
          <w:rFonts w:ascii="Times New Roman" w:eastAsia="Times New Roman" w:hAnsi="Times New Roman" w:cs="Times New Roman"/>
          <w:b/>
        </w:rPr>
        <w:t xml:space="preserve"> </w:t>
      </w:r>
      <w:r w:rsidR="00BC6221">
        <w:rPr>
          <w:rFonts w:ascii="Times New Roman" w:eastAsia="Times New Roman" w:hAnsi="Times New Roman" w:cs="Times New Roman"/>
        </w:rPr>
        <w:t>Sueldes de Araújo</w:t>
      </w:r>
    </w:p>
    <w:p w14:paraId="00000028" w14:textId="77777777" w:rsidR="0098064C" w:rsidRDefault="0098064C">
      <w:pPr>
        <w:widowControl/>
        <w:spacing w:after="0"/>
        <w:jc w:val="center"/>
        <w:rPr>
          <w:rFonts w:ascii="Times New Roman" w:eastAsia="Times New Roman" w:hAnsi="Times New Roman" w:cs="Times New Roman"/>
        </w:rPr>
      </w:pPr>
    </w:p>
    <w:p w14:paraId="00000041" w14:textId="77777777" w:rsidR="0098064C" w:rsidRDefault="0098064C">
      <w:pPr>
        <w:widowControl/>
        <w:pBdr>
          <w:top w:val="nil"/>
          <w:left w:val="nil"/>
          <w:bottom w:val="nil"/>
          <w:right w:val="nil"/>
          <w:between w:val="nil"/>
        </w:pBdr>
        <w:spacing w:after="0" w:line="360" w:lineRule="auto"/>
        <w:rPr>
          <w:rFonts w:ascii="Arial" w:eastAsia="Arial" w:hAnsi="Arial" w:cs="Arial"/>
          <w:b/>
          <w:color w:val="000000"/>
          <w:sz w:val="20"/>
          <w:szCs w:val="20"/>
        </w:rPr>
      </w:pPr>
    </w:p>
    <w:p w14:paraId="119D561E" w14:textId="173A3B1F" w:rsidR="007879FD" w:rsidRDefault="007879FD" w:rsidP="007879FD">
      <w:pPr>
        <w:pStyle w:val="NormalWeb"/>
        <w:tabs>
          <w:tab w:val="left" w:pos="1770"/>
        </w:tabs>
        <w:spacing w:before="0" w:after="0" w:line="360" w:lineRule="auto"/>
        <w:ind w:left="74" w:right="119"/>
        <w:jc w:val="center"/>
        <w:rPr>
          <w:b/>
          <w:bCs/>
          <w:color w:val="auto"/>
        </w:rPr>
      </w:pPr>
      <w:r>
        <w:rPr>
          <w:b/>
          <w:bCs/>
          <w:color w:val="auto"/>
        </w:rPr>
        <w:t>Diretor de Centro de (</w:t>
      </w:r>
      <w:r w:rsidRPr="007879FD">
        <w:rPr>
          <w:b/>
          <w:bCs/>
          <w:color w:val="FF0000"/>
        </w:rPr>
        <w:t xml:space="preserve">informar centro </w:t>
      </w:r>
      <w:r>
        <w:rPr>
          <w:b/>
          <w:bCs/>
          <w:color w:val="FF0000"/>
        </w:rPr>
        <w:t>vinculado</w:t>
      </w:r>
      <w:r>
        <w:rPr>
          <w:b/>
          <w:bCs/>
          <w:color w:val="auto"/>
        </w:rPr>
        <w:t>)</w:t>
      </w:r>
    </w:p>
    <w:p w14:paraId="5BFD8038" w14:textId="77777777" w:rsidR="007879FD" w:rsidRPr="007879FD" w:rsidRDefault="007879FD" w:rsidP="007879FD">
      <w:pPr>
        <w:pStyle w:val="NormalWeb"/>
        <w:tabs>
          <w:tab w:val="left" w:pos="1770"/>
        </w:tabs>
        <w:spacing w:before="0" w:after="0" w:line="360" w:lineRule="auto"/>
        <w:ind w:left="74" w:right="119"/>
        <w:jc w:val="center"/>
        <w:rPr>
          <w:color w:val="auto"/>
        </w:rPr>
      </w:pPr>
      <w:r w:rsidRPr="007879FD">
        <w:rPr>
          <w:color w:val="auto"/>
        </w:rPr>
        <w:t>Prof...............</w:t>
      </w:r>
    </w:p>
    <w:p w14:paraId="272CD932" w14:textId="77777777" w:rsidR="007879FD" w:rsidRDefault="007879FD" w:rsidP="007879FD">
      <w:pPr>
        <w:pStyle w:val="NormalWeb"/>
        <w:tabs>
          <w:tab w:val="left" w:pos="1770"/>
        </w:tabs>
        <w:spacing w:before="0" w:after="0" w:line="360" w:lineRule="auto"/>
        <w:ind w:left="74" w:right="119"/>
        <w:jc w:val="center"/>
        <w:rPr>
          <w:b/>
          <w:bCs/>
          <w:color w:val="auto"/>
        </w:rPr>
      </w:pPr>
    </w:p>
    <w:p w14:paraId="7E952415" w14:textId="3F8E5173" w:rsidR="007879FD" w:rsidRDefault="007879FD" w:rsidP="007879FD">
      <w:pPr>
        <w:pStyle w:val="NormalWeb"/>
        <w:tabs>
          <w:tab w:val="left" w:pos="1770"/>
        </w:tabs>
        <w:spacing w:before="0" w:after="0" w:line="360" w:lineRule="auto"/>
        <w:ind w:left="74" w:right="119"/>
        <w:jc w:val="center"/>
        <w:rPr>
          <w:b/>
          <w:bCs/>
          <w:color w:val="auto"/>
        </w:rPr>
      </w:pPr>
      <w:r>
        <w:rPr>
          <w:b/>
          <w:bCs/>
          <w:color w:val="auto"/>
        </w:rPr>
        <w:t xml:space="preserve">Chefe do Departamento de </w:t>
      </w:r>
      <w:r w:rsidRPr="007879FD">
        <w:rPr>
          <w:b/>
          <w:bCs/>
          <w:color w:val="FF0000"/>
        </w:rPr>
        <w:t>(informar departamento vinculado</w:t>
      </w:r>
      <w:r>
        <w:rPr>
          <w:b/>
          <w:bCs/>
          <w:color w:val="auto"/>
        </w:rPr>
        <w:t>)</w:t>
      </w:r>
    </w:p>
    <w:p w14:paraId="3A96406D" w14:textId="77777777" w:rsidR="007879FD" w:rsidRPr="007879FD" w:rsidRDefault="007879FD" w:rsidP="007879FD">
      <w:pPr>
        <w:pStyle w:val="NormalWeb"/>
        <w:tabs>
          <w:tab w:val="left" w:pos="1770"/>
        </w:tabs>
        <w:spacing w:before="0" w:after="0" w:line="360" w:lineRule="auto"/>
        <w:ind w:left="74" w:right="119"/>
        <w:jc w:val="center"/>
        <w:rPr>
          <w:color w:val="auto"/>
        </w:rPr>
      </w:pPr>
      <w:r w:rsidRPr="007879FD">
        <w:rPr>
          <w:color w:val="auto"/>
        </w:rPr>
        <w:t>Prof. ...............................</w:t>
      </w:r>
    </w:p>
    <w:p w14:paraId="2D4EE927" w14:textId="77777777" w:rsidR="0098064C" w:rsidRDefault="0098064C">
      <w:pPr>
        <w:widowControl/>
        <w:pBdr>
          <w:top w:val="nil"/>
          <w:left w:val="nil"/>
          <w:bottom w:val="nil"/>
          <w:right w:val="nil"/>
          <w:between w:val="nil"/>
        </w:pBdr>
        <w:spacing w:after="120" w:line="360" w:lineRule="auto"/>
        <w:ind w:left="74" w:right="119"/>
        <w:jc w:val="both"/>
        <w:rPr>
          <w:rFonts w:ascii="Times New Roman" w:eastAsia="Times New Roman" w:hAnsi="Times New Roman" w:cs="Times New Roman"/>
          <w:b/>
          <w:color w:val="00000A"/>
          <w:sz w:val="24"/>
          <w:szCs w:val="24"/>
        </w:rPr>
      </w:pPr>
    </w:p>
    <w:p w14:paraId="4FEE1A14" w14:textId="77777777" w:rsidR="009B3104" w:rsidRDefault="009B3104" w:rsidP="007879FD">
      <w:pPr>
        <w:pStyle w:val="NormalWeb"/>
        <w:tabs>
          <w:tab w:val="left" w:pos="1770"/>
        </w:tabs>
        <w:spacing w:before="0" w:after="0" w:line="360" w:lineRule="auto"/>
        <w:ind w:left="74" w:right="119"/>
        <w:jc w:val="center"/>
        <w:rPr>
          <w:b/>
          <w:bCs/>
          <w:color w:val="auto"/>
        </w:rPr>
      </w:pPr>
    </w:p>
    <w:p w14:paraId="3C666E62" w14:textId="77777777" w:rsidR="009B3104" w:rsidRDefault="009B3104" w:rsidP="007879FD">
      <w:pPr>
        <w:pStyle w:val="NormalWeb"/>
        <w:tabs>
          <w:tab w:val="left" w:pos="1770"/>
        </w:tabs>
        <w:spacing w:before="0" w:after="0" w:line="360" w:lineRule="auto"/>
        <w:ind w:left="74" w:right="119"/>
        <w:jc w:val="center"/>
        <w:rPr>
          <w:b/>
          <w:bCs/>
          <w:color w:val="auto"/>
        </w:rPr>
      </w:pPr>
    </w:p>
    <w:p w14:paraId="29B4D11A" w14:textId="77777777" w:rsidR="009B3104" w:rsidRDefault="009B3104" w:rsidP="007879FD">
      <w:pPr>
        <w:pStyle w:val="NormalWeb"/>
        <w:tabs>
          <w:tab w:val="left" w:pos="1770"/>
        </w:tabs>
        <w:spacing w:before="0" w:after="0" w:line="360" w:lineRule="auto"/>
        <w:ind w:left="74" w:right="119"/>
        <w:jc w:val="center"/>
        <w:rPr>
          <w:b/>
          <w:bCs/>
          <w:color w:val="auto"/>
        </w:rPr>
      </w:pPr>
    </w:p>
    <w:p w14:paraId="16091E02" w14:textId="77777777" w:rsidR="009B3104" w:rsidRDefault="009B3104" w:rsidP="007879FD">
      <w:pPr>
        <w:pStyle w:val="NormalWeb"/>
        <w:tabs>
          <w:tab w:val="left" w:pos="1770"/>
        </w:tabs>
        <w:spacing w:before="0" w:after="0" w:line="360" w:lineRule="auto"/>
        <w:ind w:left="74" w:right="119"/>
        <w:jc w:val="center"/>
        <w:rPr>
          <w:b/>
          <w:bCs/>
          <w:color w:val="auto"/>
        </w:rPr>
      </w:pPr>
    </w:p>
    <w:p w14:paraId="497D8F25" w14:textId="77777777" w:rsidR="009B3104" w:rsidRDefault="009B3104" w:rsidP="007879FD">
      <w:pPr>
        <w:pStyle w:val="NormalWeb"/>
        <w:tabs>
          <w:tab w:val="left" w:pos="1770"/>
        </w:tabs>
        <w:spacing w:before="0" w:after="0" w:line="360" w:lineRule="auto"/>
        <w:ind w:left="74" w:right="119"/>
        <w:jc w:val="center"/>
        <w:rPr>
          <w:b/>
          <w:bCs/>
          <w:color w:val="auto"/>
        </w:rPr>
      </w:pPr>
    </w:p>
    <w:p w14:paraId="442E8558" w14:textId="77777777" w:rsidR="009B3104" w:rsidRDefault="009B3104" w:rsidP="007879FD">
      <w:pPr>
        <w:pStyle w:val="NormalWeb"/>
        <w:tabs>
          <w:tab w:val="left" w:pos="1770"/>
        </w:tabs>
        <w:spacing w:before="0" w:after="0" w:line="360" w:lineRule="auto"/>
        <w:ind w:left="74" w:right="119"/>
        <w:jc w:val="center"/>
        <w:rPr>
          <w:b/>
          <w:bCs/>
          <w:color w:val="auto"/>
        </w:rPr>
      </w:pPr>
    </w:p>
    <w:p w14:paraId="6C750B75" w14:textId="77777777" w:rsidR="009B3104" w:rsidRDefault="009B3104" w:rsidP="007879FD">
      <w:pPr>
        <w:pStyle w:val="NormalWeb"/>
        <w:tabs>
          <w:tab w:val="left" w:pos="1770"/>
        </w:tabs>
        <w:spacing w:before="0" w:after="0" w:line="360" w:lineRule="auto"/>
        <w:ind w:left="74" w:right="119"/>
        <w:jc w:val="center"/>
        <w:rPr>
          <w:b/>
          <w:bCs/>
          <w:color w:val="auto"/>
        </w:rPr>
      </w:pPr>
    </w:p>
    <w:p w14:paraId="3E7D75AA" w14:textId="77777777" w:rsidR="009B3104" w:rsidRDefault="009B3104" w:rsidP="007879FD">
      <w:pPr>
        <w:pStyle w:val="NormalWeb"/>
        <w:tabs>
          <w:tab w:val="left" w:pos="1770"/>
        </w:tabs>
        <w:spacing w:before="0" w:after="0" w:line="360" w:lineRule="auto"/>
        <w:ind w:left="74" w:right="119"/>
        <w:jc w:val="center"/>
        <w:rPr>
          <w:b/>
          <w:bCs/>
          <w:color w:val="auto"/>
        </w:rPr>
      </w:pPr>
    </w:p>
    <w:p w14:paraId="21413A68" w14:textId="77777777" w:rsidR="009B3104" w:rsidRDefault="009B3104" w:rsidP="007879FD">
      <w:pPr>
        <w:pStyle w:val="NormalWeb"/>
        <w:tabs>
          <w:tab w:val="left" w:pos="1770"/>
        </w:tabs>
        <w:spacing w:before="0" w:after="0" w:line="360" w:lineRule="auto"/>
        <w:ind w:left="74" w:right="119"/>
        <w:jc w:val="center"/>
        <w:rPr>
          <w:b/>
          <w:bCs/>
          <w:color w:val="auto"/>
        </w:rPr>
      </w:pPr>
    </w:p>
    <w:p w14:paraId="327DB62A" w14:textId="77777777" w:rsidR="009B3104" w:rsidRDefault="009B3104" w:rsidP="007879FD">
      <w:pPr>
        <w:pStyle w:val="NormalWeb"/>
        <w:tabs>
          <w:tab w:val="left" w:pos="1770"/>
        </w:tabs>
        <w:spacing w:before="0" w:after="0" w:line="360" w:lineRule="auto"/>
        <w:ind w:left="74" w:right="119"/>
        <w:jc w:val="center"/>
        <w:rPr>
          <w:b/>
          <w:bCs/>
          <w:color w:val="auto"/>
        </w:rPr>
      </w:pPr>
    </w:p>
    <w:p w14:paraId="0655AA9A" w14:textId="77777777" w:rsidR="009B3104" w:rsidRDefault="009B3104" w:rsidP="007879FD">
      <w:pPr>
        <w:pStyle w:val="NormalWeb"/>
        <w:tabs>
          <w:tab w:val="left" w:pos="1770"/>
        </w:tabs>
        <w:spacing w:before="0" w:after="0" w:line="360" w:lineRule="auto"/>
        <w:ind w:left="74" w:right="119"/>
        <w:jc w:val="center"/>
        <w:rPr>
          <w:b/>
          <w:bCs/>
          <w:color w:val="auto"/>
        </w:rPr>
      </w:pPr>
    </w:p>
    <w:p w14:paraId="56702EA0" w14:textId="77777777" w:rsidR="009B3104" w:rsidRDefault="009B3104" w:rsidP="007879FD">
      <w:pPr>
        <w:pStyle w:val="NormalWeb"/>
        <w:tabs>
          <w:tab w:val="left" w:pos="1770"/>
        </w:tabs>
        <w:spacing w:before="0" w:after="0" w:line="360" w:lineRule="auto"/>
        <w:ind w:left="74" w:right="119"/>
        <w:jc w:val="center"/>
        <w:rPr>
          <w:b/>
          <w:bCs/>
          <w:color w:val="auto"/>
        </w:rPr>
      </w:pPr>
    </w:p>
    <w:p w14:paraId="74AEAF34" w14:textId="77777777" w:rsidR="009B3104" w:rsidRDefault="009B3104" w:rsidP="007879FD">
      <w:pPr>
        <w:pStyle w:val="NormalWeb"/>
        <w:tabs>
          <w:tab w:val="left" w:pos="1770"/>
        </w:tabs>
        <w:spacing w:before="0" w:after="0" w:line="360" w:lineRule="auto"/>
        <w:ind w:left="74" w:right="119"/>
        <w:jc w:val="center"/>
        <w:rPr>
          <w:b/>
          <w:bCs/>
          <w:color w:val="auto"/>
        </w:rPr>
      </w:pPr>
    </w:p>
    <w:p w14:paraId="2DBB893A" w14:textId="77777777" w:rsidR="009B3104" w:rsidRDefault="009B3104" w:rsidP="007879FD">
      <w:pPr>
        <w:pStyle w:val="NormalWeb"/>
        <w:tabs>
          <w:tab w:val="left" w:pos="1770"/>
        </w:tabs>
        <w:spacing w:before="0" w:after="0" w:line="360" w:lineRule="auto"/>
        <w:ind w:left="74" w:right="119"/>
        <w:jc w:val="center"/>
        <w:rPr>
          <w:b/>
          <w:bCs/>
          <w:color w:val="auto"/>
        </w:rPr>
      </w:pPr>
    </w:p>
    <w:p w14:paraId="3308A730" w14:textId="77777777" w:rsidR="009B3104" w:rsidRDefault="009B3104" w:rsidP="007879FD">
      <w:pPr>
        <w:pStyle w:val="NormalWeb"/>
        <w:tabs>
          <w:tab w:val="left" w:pos="1770"/>
        </w:tabs>
        <w:spacing w:before="0" w:after="0" w:line="360" w:lineRule="auto"/>
        <w:ind w:left="74" w:right="119"/>
        <w:jc w:val="center"/>
        <w:rPr>
          <w:b/>
          <w:bCs/>
          <w:color w:val="auto"/>
        </w:rPr>
      </w:pPr>
    </w:p>
    <w:p w14:paraId="759C7B8E" w14:textId="77777777" w:rsidR="009B3104" w:rsidRDefault="009B3104" w:rsidP="007879FD">
      <w:pPr>
        <w:pStyle w:val="NormalWeb"/>
        <w:tabs>
          <w:tab w:val="left" w:pos="1770"/>
        </w:tabs>
        <w:spacing w:before="0" w:after="0" w:line="360" w:lineRule="auto"/>
        <w:ind w:left="74" w:right="119"/>
        <w:jc w:val="center"/>
        <w:rPr>
          <w:b/>
          <w:bCs/>
          <w:color w:val="auto"/>
        </w:rPr>
      </w:pPr>
    </w:p>
    <w:p w14:paraId="2CBE2435" w14:textId="77777777" w:rsidR="009B3104" w:rsidRDefault="009B3104" w:rsidP="007879FD">
      <w:pPr>
        <w:pStyle w:val="NormalWeb"/>
        <w:tabs>
          <w:tab w:val="left" w:pos="1770"/>
        </w:tabs>
        <w:spacing w:before="0" w:after="0" w:line="360" w:lineRule="auto"/>
        <w:ind w:left="74" w:right="119"/>
        <w:jc w:val="center"/>
        <w:rPr>
          <w:b/>
          <w:bCs/>
          <w:color w:val="auto"/>
        </w:rPr>
      </w:pPr>
    </w:p>
    <w:p w14:paraId="616E3DA1" w14:textId="77777777" w:rsidR="009B3104" w:rsidRDefault="009B3104" w:rsidP="007879FD">
      <w:pPr>
        <w:pStyle w:val="NormalWeb"/>
        <w:tabs>
          <w:tab w:val="left" w:pos="1770"/>
        </w:tabs>
        <w:spacing w:before="0" w:after="0" w:line="360" w:lineRule="auto"/>
        <w:ind w:left="74" w:right="119"/>
        <w:jc w:val="center"/>
        <w:rPr>
          <w:b/>
          <w:bCs/>
          <w:color w:val="auto"/>
        </w:rPr>
      </w:pPr>
    </w:p>
    <w:p w14:paraId="5A8E7B70" w14:textId="77777777" w:rsidR="009B3104" w:rsidRDefault="009B3104" w:rsidP="007879FD">
      <w:pPr>
        <w:pStyle w:val="NormalWeb"/>
        <w:tabs>
          <w:tab w:val="left" w:pos="1770"/>
        </w:tabs>
        <w:spacing w:before="0" w:after="0" w:line="360" w:lineRule="auto"/>
        <w:ind w:left="74" w:right="119"/>
        <w:jc w:val="center"/>
        <w:rPr>
          <w:b/>
          <w:bCs/>
          <w:color w:val="auto"/>
        </w:rPr>
      </w:pPr>
    </w:p>
    <w:p w14:paraId="69E3A21E" w14:textId="77777777" w:rsidR="009B3104" w:rsidRDefault="009B3104" w:rsidP="007879FD">
      <w:pPr>
        <w:pStyle w:val="NormalWeb"/>
        <w:tabs>
          <w:tab w:val="left" w:pos="1770"/>
        </w:tabs>
        <w:spacing w:before="0" w:after="0" w:line="360" w:lineRule="auto"/>
        <w:ind w:left="74" w:right="119"/>
        <w:jc w:val="center"/>
        <w:rPr>
          <w:b/>
          <w:bCs/>
          <w:color w:val="auto"/>
        </w:rPr>
      </w:pPr>
    </w:p>
    <w:p w14:paraId="19653290" w14:textId="77777777" w:rsidR="009B3104" w:rsidRDefault="009B3104" w:rsidP="009B3104">
      <w:pPr>
        <w:widowControl/>
        <w:pBdr>
          <w:top w:val="nil"/>
          <w:left w:val="nil"/>
          <w:bottom w:val="nil"/>
          <w:right w:val="nil"/>
          <w:between w:val="nil"/>
        </w:pBdr>
        <w:spacing w:after="0"/>
        <w:jc w:val="center"/>
        <w:rPr>
          <w:color w:val="000000"/>
        </w:rPr>
      </w:pPr>
      <w:r>
        <w:rPr>
          <w:noProof/>
          <w:color w:val="000000"/>
        </w:rPr>
        <w:lastRenderedPageBreak/>
        <w:drawing>
          <wp:inline distT="0" distB="0" distL="0" distR="0" wp14:anchorId="7012F750" wp14:editId="22A6B199">
            <wp:extent cx="659876" cy="715682"/>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59876" cy="715682"/>
                    </a:xfrm>
                    <a:prstGeom prst="rect">
                      <a:avLst/>
                    </a:prstGeom>
                    <a:ln/>
                  </pic:spPr>
                </pic:pic>
              </a:graphicData>
            </a:graphic>
          </wp:inline>
        </w:drawing>
      </w:r>
    </w:p>
    <w:p w14:paraId="5A5173F6" w14:textId="77777777" w:rsidR="009B3104" w:rsidRDefault="009B3104" w:rsidP="009B3104">
      <w:pPr>
        <w:widowControl/>
        <w:pBdr>
          <w:top w:val="nil"/>
          <w:left w:val="nil"/>
          <w:bottom w:val="nil"/>
          <w:right w:val="nil"/>
          <w:between w:val="nil"/>
        </w:pBdr>
        <w:spacing w:after="0" w:line="240" w:lineRule="auto"/>
        <w:jc w:val="center"/>
        <w:rPr>
          <w:color w:val="000000"/>
          <w:sz w:val="18"/>
          <w:szCs w:val="18"/>
        </w:rPr>
      </w:pPr>
      <w:r>
        <w:rPr>
          <w:color w:val="000000"/>
          <w:sz w:val="18"/>
          <w:szCs w:val="18"/>
        </w:rPr>
        <w:t>SERVIÇO PÚBLICO FEDERAL</w:t>
      </w:r>
    </w:p>
    <w:p w14:paraId="01DA804F" w14:textId="77777777" w:rsidR="009B3104" w:rsidRDefault="009B3104" w:rsidP="009B3104">
      <w:pPr>
        <w:widowControl/>
        <w:pBdr>
          <w:top w:val="nil"/>
          <w:left w:val="nil"/>
          <w:bottom w:val="nil"/>
          <w:right w:val="nil"/>
          <w:between w:val="nil"/>
        </w:pBdr>
        <w:spacing w:after="0" w:line="240" w:lineRule="auto"/>
        <w:jc w:val="center"/>
        <w:rPr>
          <w:color w:val="000000"/>
          <w:sz w:val="18"/>
          <w:szCs w:val="18"/>
        </w:rPr>
      </w:pPr>
      <w:r>
        <w:rPr>
          <w:color w:val="000000"/>
          <w:sz w:val="18"/>
          <w:szCs w:val="18"/>
        </w:rPr>
        <w:t>MINISTÉRIO DA EDUCAÇÃO</w:t>
      </w:r>
    </w:p>
    <w:p w14:paraId="3679054E" w14:textId="77777777" w:rsidR="009B3104" w:rsidRDefault="009B3104" w:rsidP="009B3104">
      <w:pPr>
        <w:widowControl/>
        <w:pBdr>
          <w:top w:val="nil"/>
          <w:left w:val="nil"/>
          <w:bottom w:val="nil"/>
          <w:right w:val="nil"/>
          <w:between w:val="nil"/>
        </w:pBdr>
        <w:spacing w:after="0" w:line="240" w:lineRule="auto"/>
        <w:jc w:val="center"/>
        <w:rPr>
          <w:color w:val="000000"/>
          <w:sz w:val="18"/>
          <w:szCs w:val="18"/>
        </w:rPr>
      </w:pPr>
      <w:r>
        <w:rPr>
          <w:color w:val="000000"/>
          <w:sz w:val="18"/>
          <w:szCs w:val="18"/>
        </w:rPr>
        <w:t>UNIVERSIDADE FEDERAL RURAL DO SEMI-ÁRIDO</w:t>
      </w:r>
    </w:p>
    <w:p w14:paraId="5BCD5A6D" w14:textId="77777777" w:rsidR="009B3104" w:rsidRDefault="009B3104" w:rsidP="009B3104">
      <w:pPr>
        <w:widowControl/>
        <w:pBdr>
          <w:top w:val="nil"/>
          <w:left w:val="nil"/>
          <w:bottom w:val="nil"/>
          <w:right w:val="nil"/>
          <w:between w:val="nil"/>
        </w:pBdr>
        <w:spacing w:after="0" w:line="240" w:lineRule="auto"/>
        <w:jc w:val="center"/>
        <w:rPr>
          <w:color w:val="000000"/>
          <w:sz w:val="18"/>
          <w:szCs w:val="18"/>
        </w:rPr>
      </w:pPr>
      <w:r>
        <w:rPr>
          <w:color w:val="000000"/>
          <w:sz w:val="18"/>
          <w:szCs w:val="18"/>
        </w:rPr>
        <w:t>PRÓ-REITORIA DE GRADUAÇÃO</w:t>
      </w:r>
    </w:p>
    <w:p w14:paraId="196EEE0F" w14:textId="77777777" w:rsidR="009B3104" w:rsidRDefault="009B3104" w:rsidP="007879FD">
      <w:pPr>
        <w:pStyle w:val="NormalWeb"/>
        <w:tabs>
          <w:tab w:val="left" w:pos="1770"/>
        </w:tabs>
        <w:spacing w:before="0" w:after="0" w:line="360" w:lineRule="auto"/>
        <w:ind w:left="74" w:right="119"/>
        <w:jc w:val="center"/>
        <w:rPr>
          <w:b/>
          <w:bCs/>
          <w:color w:val="auto"/>
        </w:rPr>
      </w:pPr>
    </w:p>
    <w:p w14:paraId="1ACB9612" w14:textId="77777777" w:rsidR="009B3104" w:rsidRDefault="009B3104" w:rsidP="007879FD">
      <w:pPr>
        <w:pStyle w:val="NormalWeb"/>
        <w:tabs>
          <w:tab w:val="left" w:pos="1770"/>
        </w:tabs>
        <w:spacing w:before="0" w:after="0" w:line="360" w:lineRule="auto"/>
        <w:ind w:left="74" w:right="119"/>
        <w:jc w:val="center"/>
        <w:rPr>
          <w:b/>
          <w:bCs/>
          <w:color w:val="auto"/>
        </w:rPr>
      </w:pPr>
    </w:p>
    <w:p w14:paraId="7A6E9E7A" w14:textId="6FF80608" w:rsidR="009B3104" w:rsidRDefault="009B3104" w:rsidP="007879FD">
      <w:pPr>
        <w:pStyle w:val="NormalWeb"/>
        <w:tabs>
          <w:tab w:val="left" w:pos="1770"/>
        </w:tabs>
        <w:spacing w:before="0" w:after="0" w:line="360" w:lineRule="auto"/>
        <w:ind w:left="74" w:right="119"/>
        <w:jc w:val="center"/>
        <w:rPr>
          <w:b/>
          <w:bCs/>
          <w:color w:val="auto"/>
        </w:rPr>
      </w:pPr>
    </w:p>
    <w:p w14:paraId="190C5DBD" w14:textId="0A74E6D1" w:rsidR="009B3104" w:rsidRDefault="009B3104" w:rsidP="007879FD">
      <w:pPr>
        <w:pStyle w:val="NormalWeb"/>
        <w:tabs>
          <w:tab w:val="left" w:pos="1770"/>
        </w:tabs>
        <w:spacing w:before="0" w:after="0" w:line="360" w:lineRule="auto"/>
        <w:ind w:left="74" w:right="119"/>
        <w:jc w:val="center"/>
        <w:rPr>
          <w:b/>
          <w:bCs/>
          <w:color w:val="auto"/>
        </w:rPr>
      </w:pPr>
    </w:p>
    <w:p w14:paraId="41C79A85" w14:textId="217FBBCE" w:rsidR="009B3104" w:rsidRDefault="009B3104" w:rsidP="007879FD">
      <w:pPr>
        <w:pStyle w:val="NormalWeb"/>
        <w:tabs>
          <w:tab w:val="left" w:pos="1770"/>
        </w:tabs>
        <w:spacing w:before="0" w:after="0" w:line="360" w:lineRule="auto"/>
        <w:ind w:left="74" w:right="119"/>
        <w:jc w:val="center"/>
        <w:rPr>
          <w:b/>
          <w:bCs/>
          <w:color w:val="auto"/>
        </w:rPr>
      </w:pPr>
    </w:p>
    <w:p w14:paraId="3C549F5C" w14:textId="157257E1" w:rsidR="009B3104" w:rsidRDefault="009B3104" w:rsidP="007879FD">
      <w:pPr>
        <w:pStyle w:val="NormalWeb"/>
        <w:tabs>
          <w:tab w:val="left" w:pos="1770"/>
        </w:tabs>
        <w:spacing w:before="0" w:after="0" w:line="360" w:lineRule="auto"/>
        <w:ind w:left="74" w:right="119"/>
        <w:jc w:val="center"/>
        <w:rPr>
          <w:b/>
          <w:bCs/>
          <w:color w:val="auto"/>
        </w:rPr>
      </w:pPr>
    </w:p>
    <w:p w14:paraId="5EA202D7" w14:textId="77777777" w:rsidR="009B3104" w:rsidRDefault="009B3104" w:rsidP="007879FD">
      <w:pPr>
        <w:pStyle w:val="NormalWeb"/>
        <w:tabs>
          <w:tab w:val="left" w:pos="1770"/>
        </w:tabs>
        <w:spacing w:before="0" w:after="0" w:line="360" w:lineRule="auto"/>
        <w:ind w:left="74" w:right="119"/>
        <w:jc w:val="center"/>
        <w:rPr>
          <w:b/>
          <w:bCs/>
          <w:color w:val="auto"/>
        </w:rPr>
      </w:pPr>
    </w:p>
    <w:p w14:paraId="38AC7BFA" w14:textId="0F48E465" w:rsidR="007879FD" w:rsidRDefault="007879FD" w:rsidP="007879FD">
      <w:pPr>
        <w:pStyle w:val="NormalWeb"/>
        <w:tabs>
          <w:tab w:val="left" w:pos="1770"/>
        </w:tabs>
        <w:spacing w:before="0" w:after="0" w:line="360" w:lineRule="auto"/>
        <w:ind w:left="74" w:right="119"/>
        <w:jc w:val="center"/>
        <w:rPr>
          <w:b/>
          <w:bCs/>
          <w:color w:val="auto"/>
        </w:rPr>
      </w:pPr>
      <w:r>
        <w:rPr>
          <w:b/>
          <w:bCs/>
          <w:color w:val="auto"/>
        </w:rPr>
        <w:t>Núcleo Docente Estruturante</w:t>
      </w:r>
    </w:p>
    <w:p w14:paraId="4C1CFAB7" w14:textId="5BE7C6D0" w:rsidR="007879FD" w:rsidRPr="009106BE" w:rsidRDefault="007879FD" w:rsidP="007879FD">
      <w:pPr>
        <w:pStyle w:val="NormalWeb"/>
        <w:tabs>
          <w:tab w:val="left" w:pos="1770"/>
        </w:tabs>
        <w:spacing w:before="0" w:after="0" w:line="360" w:lineRule="auto"/>
        <w:ind w:left="74" w:right="119"/>
        <w:jc w:val="center"/>
        <w:rPr>
          <w:color w:val="FF0000"/>
        </w:rPr>
      </w:pPr>
      <w:r w:rsidRPr="009106BE">
        <w:rPr>
          <w:color w:val="FF0000"/>
        </w:rPr>
        <w:t>Lista dos nomes dos professores</w:t>
      </w:r>
      <w:r w:rsidR="001048EF">
        <w:rPr>
          <w:color w:val="FF0000"/>
        </w:rPr>
        <w:t xml:space="preserve"> e nº da portaria</w:t>
      </w:r>
    </w:p>
    <w:p w14:paraId="09EBC997" w14:textId="77777777" w:rsidR="007879FD" w:rsidRDefault="007879FD">
      <w:pPr>
        <w:widowControl/>
        <w:pBdr>
          <w:top w:val="nil"/>
          <w:left w:val="nil"/>
          <w:bottom w:val="nil"/>
          <w:right w:val="nil"/>
          <w:between w:val="nil"/>
        </w:pBdr>
        <w:spacing w:after="120" w:line="360" w:lineRule="auto"/>
        <w:ind w:left="74" w:right="119"/>
        <w:jc w:val="both"/>
        <w:rPr>
          <w:rFonts w:ascii="Times New Roman" w:eastAsia="Times New Roman" w:hAnsi="Times New Roman" w:cs="Times New Roman"/>
          <w:b/>
          <w:color w:val="00000A"/>
          <w:sz w:val="24"/>
          <w:szCs w:val="24"/>
        </w:rPr>
      </w:pPr>
    </w:p>
    <w:p w14:paraId="077D1F9E" w14:textId="77777777" w:rsidR="007879FD" w:rsidRDefault="007879FD">
      <w:pPr>
        <w:widowControl/>
        <w:pBdr>
          <w:top w:val="nil"/>
          <w:left w:val="nil"/>
          <w:bottom w:val="nil"/>
          <w:right w:val="nil"/>
          <w:between w:val="nil"/>
        </w:pBdr>
        <w:spacing w:after="120" w:line="360" w:lineRule="auto"/>
        <w:ind w:left="74" w:right="119"/>
        <w:jc w:val="both"/>
        <w:rPr>
          <w:rFonts w:ascii="Times New Roman" w:eastAsia="Times New Roman" w:hAnsi="Times New Roman" w:cs="Times New Roman"/>
          <w:b/>
          <w:color w:val="00000A"/>
          <w:sz w:val="24"/>
          <w:szCs w:val="24"/>
        </w:rPr>
      </w:pPr>
    </w:p>
    <w:p w14:paraId="417D6643" w14:textId="77777777" w:rsidR="007879FD" w:rsidRDefault="007879FD">
      <w:pPr>
        <w:widowControl/>
        <w:pBdr>
          <w:top w:val="nil"/>
          <w:left w:val="nil"/>
          <w:bottom w:val="nil"/>
          <w:right w:val="nil"/>
          <w:between w:val="nil"/>
        </w:pBdr>
        <w:spacing w:after="120" w:line="360" w:lineRule="auto"/>
        <w:ind w:left="74" w:right="119"/>
        <w:jc w:val="both"/>
        <w:rPr>
          <w:rFonts w:ascii="Times New Roman" w:eastAsia="Times New Roman" w:hAnsi="Times New Roman" w:cs="Times New Roman"/>
          <w:b/>
          <w:color w:val="00000A"/>
          <w:sz w:val="24"/>
          <w:szCs w:val="24"/>
        </w:rPr>
      </w:pPr>
    </w:p>
    <w:p w14:paraId="6F6D5DFF" w14:textId="77777777" w:rsidR="007879FD" w:rsidRDefault="007879FD">
      <w:pPr>
        <w:widowControl/>
        <w:pBdr>
          <w:top w:val="nil"/>
          <w:left w:val="nil"/>
          <w:bottom w:val="nil"/>
          <w:right w:val="nil"/>
          <w:between w:val="nil"/>
        </w:pBdr>
        <w:spacing w:after="120" w:line="360" w:lineRule="auto"/>
        <w:ind w:left="74" w:right="119"/>
        <w:jc w:val="both"/>
        <w:rPr>
          <w:rFonts w:ascii="Times New Roman" w:eastAsia="Times New Roman" w:hAnsi="Times New Roman" w:cs="Times New Roman"/>
          <w:b/>
          <w:color w:val="00000A"/>
          <w:sz w:val="24"/>
          <w:szCs w:val="24"/>
        </w:rPr>
      </w:pPr>
    </w:p>
    <w:p w14:paraId="31F43F25" w14:textId="77777777" w:rsidR="007879FD" w:rsidRDefault="007879FD">
      <w:pPr>
        <w:widowControl/>
        <w:pBdr>
          <w:top w:val="nil"/>
          <w:left w:val="nil"/>
          <w:bottom w:val="nil"/>
          <w:right w:val="nil"/>
          <w:between w:val="nil"/>
        </w:pBdr>
        <w:spacing w:after="120" w:line="360" w:lineRule="auto"/>
        <w:ind w:left="74" w:right="119"/>
        <w:jc w:val="both"/>
        <w:rPr>
          <w:rFonts w:ascii="Times New Roman" w:eastAsia="Times New Roman" w:hAnsi="Times New Roman" w:cs="Times New Roman"/>
          <w:b/>
          <w:color w:val="00000A"/>
          <w:sz w:val="24"/>
          <w:szCs w:val="24"/>
        </w:rPr>
      </w:pPr>
    </w:p>
    <w:p w14:paraId="35BF7E57" w14:textId="77777777" w:rsidR="007879FD" w:rsidRDefault="007879FD">
      <w:pPr>
        <w:widowControl/>
        <w:pBdr>
          <w:top w:val="nil"/>
          <w:left w:val="nil"/>
          <w:bottom w:val="nil"/>
          <w:right w:val="nil"/>
          <w:between w:val="nil"/>
        </w:pBdr>
        <w:spacing w:after="120" w:line="360" w:lineRule="auto"/>
        <w:ind w:left="74" w:right="119"/>
        <w:jc w:val="both"/>
        <w:rPr>
          <w:rFonts w:ascii="Times New Roman" w:eastAsia="Times New Roman" w:hAnsi="Times New Roman" w:cs="Times New Roman"/>
          <w:b/>
          <w:color w:val="00000A"/>
          <w:sz w:val="24"/>
          <w:szCs w:val="24"/>
        </w:rPr>
      </w:pPr>
    </w:p>
    <w:p w14:paraId="60A5C271" w14:textId="77777777" w:rsidR="007879FD" w:rsidRDefault="007879FD">
      <w:pPr>
        <w:widowControl/>
        <w:pBdr>
          <w:top w:val="nil"/>
          <w:left w:val="nil"/>
          <w:bottom w:val="nil"/>
          <w:right w:val="nil"/>
          <w:between w:val="nil"/>
        </w:pBdr>
        <w:spacing w:after="120" w:line="360" w:lineRule="auto"/>
        <w:ind w:left="74" w:right="119"/>
        <w:jc w:val="both"/>
        <w:rPr>
          <w:rFonts w:ascii="Times New Roman" w:eastAsia="Times New Roman" w:hAnsi="Times New Roman" w:cs="Times New Roman"/>
          <w:b/>
          <w:color w:val="00000A"/>
          <w:sz w:val="24"/>
          <w:szCs w:val="24"/>
        </w:rPr>
      </w:pPr>
    </w:p>
    <w:p w14:paraId="624C2846" w14:textId="77777777" w:rsidR="007879FD" w:rsidRDefault="007879FD">
      <w:pPr>
        <w:widowControl/>
        <w:pBdr>
          <w:top w:val="nil"/>
          <w:left w:val="nil"/>
          <w:bottom w:val="nil"/>
          <w:right w:val="nil"/>
          <w:between w:val="nil"/>
        </w:pBdr>
        <w:spacing w:after="120" w:line="360" w:lineRule="auto"/>
        <w:ind w:left="74" w:right="119"/>
        <w:jc w:val="both"/>
        <w:rPr>
          <w:rFonts w:ascii="Times New Roman" w:eastAsia="Times New Roman" w:hAnsi="Times New Roman" w:cs="Times New Roman"/>
          <w:b/>
          <w:color w:val="00000A"/>
          <w:sz w:val="24"/>
          <w:szCs w:val="24"/>
        </w:rPr>
      </w:pPr>
    </w:p>
    <w:p w14:paraId="29CC205C" w14:textId="77777777" w:rsidR="007879FD" w:rsidRDefault="007879FD">
      <w:pPr>
        <w:widowControl/>
        <w:pBdr>
          <w:top w:val="nil"/>
          <w:left w:val="nil"/>
          <w:bottom w:val="nil"/>
          <w:right w:val="nil"/>
          <w:between w:val="nil"/>
        </w:pBdr>
        <w:spacing w:after="120" w:line="360" w:lineRule="auto"/>
        <w:ind w:left="74" w:right="119"/>
        <w:jc w:val="both"/>
        <w:rPr>
          <w:rFonts w:ascii="Times New Roman" w:eastAsia="Times New Roman" w:hAnsi="Times New Roman" w:cs="Times New Roman"/>
          <w:b/>
          <w:color w:val="00000A"/>
          <w:sz w:val="24"/>
          <w:szCs w:val="24"/>
        </w:rPr>
      </w:pPr>
    </w:p>
    <w:p w14:paraId="4A2F11CA" w14:textId="77777777" w:rsidR="007879FD" w:rsidRDefault="007879FD">
      <w:pPr>
        <w:widowControl/>
        <w:pBdr>
          <w:top w:val="nil"/>
          <w:left w:val="nil"/>
          <w:bottom w:val="nil"/>
          <w:right w:val="nil"/>
          <w:between w:val="nil"/>
        </w:pBdr>
        <w:spacing w:after="120" w:line="360" w:lineRule="auto"/>
        <w:ind w:left="74" w:right="119"/>
        <w:jc w:val="both"/>
        <w:rPr>
          <w:rFonts w:ascii="Times New Roman" w:eastAsia="Times New Roman" w:hAnsi="Times New Roman" w:cs="Times New Roman"/>
          <w:b/>
          <w:color w:val="00000A"/>
          <w:sz w:val="24"/>
          <w:szCs w:val="24"/>
        </w:rPr>
      </w:pPr>
    </w:p>
    <w:p w14:paraId="110B53A7" w14:textId="77777777" w:rsidR="007879FD" w:rsidRDefault="007879FD">
      <w:pPr>
        <w:widowControl/>
        <w:pBdr>
          <w:top w:val="nil"/>
          <w:left w:val="nil"/>
          <w:bottom w:val="nil"/>
          <w:right w:val="nil"/>
          <w:between w:val="nil"/>
        </w:pBdr>
        <w:spacing w:after="120" w:line="360" w:lineRule="auto"/>
        <w:ind w:left="74" w:right="119"/>
        <w:jc w:val="both"/>
        <w:rPr>
          <w:rFonts w:ascii="Times New Roman" w:eastAsia="Times New Roman" w:hAnsi="Times New Roman" w:cs="Times New Roman"/>
          <w:b/>
          <w:color w:val="00000A"/>
          <w:sz w:val="24"/>
          <w:szCs w:val="24"/>
        </w:rPr>
      </w:pPr>
    </w:p>
    <w:p w14:paraId="3F513A4D" w14:textId="77777777" w:rsidR="007879FD" w:rsidRDefault="007879FD">
      <w:pPr>
        <w:widowControl/>
        <w:pBdr>
          <w:top w:val="nil"/>
          <w:left w:val="nil"/>
          <w:bottom w:val="nil"/>
          <w:right w:val="nil"/>
          <w:between w:val="nil"/>
        </w:pBdr>
        <w:spacing w:after="120" w:line="360" w:lineRule="auto"/>
        <w:ind w:left="74" w:right="119"/>
        <w:jc w:val="both"/>
        <w:rPr>
          <w:rFonts w:ascii="Times New Roman" w:eastAsia="Times New Roman" w:hAnsi="Times New Roman" w:cs="Times New Roman"/>
          <w:b/>
          <w:color w:val="00000A"/>
          <w:sz w:val="24"/>
          <w:szCs w:val="24"/>
        </w:rPr>
      </w:pPr>
    </w:p>
    <w:p w14:paraId="03CE9B35" w14:textId="77777777" w:rsidR="007879FD" w:rsidRDefault="007879FD">
      <w:pPr>
        <w:widowControl/>
        <w:pBdr>
          <w:top w:val="nil"/>
          <w:left w:val="nil"/>
          <w:bottom w:val="nil"/>
          <w:right w:val="nil"/>
          <w:between w:val="nil"/>
        </w:pBdr>
        <w:spacing w:after="120" w:line="360" w:lineRule="auto"/>
        <w:ind w:left="74" w:right="119"/>
        <w:jc w:val="both"/>
        <w:rPr>
          <w:rFonts w:ascii="Times New Roman" w:eastAsia="Times New Roman" w:hAnsi="Times New Roman" w:cs="Times New Roman"/>
          <w:b/>
          <w:color w:val="00000A"/>
          <w:sz w:val="24"/>
          <w:szCs w:val="24"/>
        </w:rPr>
      </w:pPr>
    </w:p>
    <w:p w14:paraId="2CF1DB3F" w14:textId="77777777" w:rsidR="007879FD" w:rsidRDefault="007879FD">
      <w:pPr>
        <w:widowControl/>
        <w:pBdr>
          <w:top w:val="nil"/>
          <w:left w:val="nil"/>
          <w:bottom w:val="nil"/>
          <w:right w:val="nil"/>
          <w:between w:val="nil"/>
        </w:pBdr>
        <w:spacing w:after="120" w:line="360" w:lineRule="auto"/>
        <w:ind w:left="74" w:right="119"/>
        <w:jc w:val="both"/>
        <w:rPr>
          <w:rFonts w:ascii="Times New Roman" w:eastAsia="Times New Roman" w:hAnsi="Times New Roman" w:cs="Times New Roman"/>
          <w:b/>
          <w:color w:val="00000A"/>
          <w:sz w:val="24"/>
          <w:szCs w:val="24"/>
        </w:rPr>
      </w:pPr>
    </w:p>
    <w:p w14:paraId="00000048" w14:textId="77777777" w:rsidR="0098064C" w:rsidRDefault="0098064C">
      <w:pPr>
        <w:widowControl/>
        <w:pBdr>
          <w:top w:val="nil"/>
          <w:left w:val="nil"/>
          <w:bottom w:val="nil"/>
          <w:right w:val="nil"/>
          <w:between w:val="nil"/>
        </w:pBdr>
        <w:spacing w:before="280" w:after="0"/>
        <w:jc w:val="both"/>
        <w:rPr>
          <w:rFonts w:ascii="Arial" w:eastAsia="Arial" w:hAnsi="Arial" w:cs="Arial"/>
          <w:b/>
          <w:color w:val="000000"/>
          <w:sz w:val="24"/>
          <w:szCs w:val="24"/>
        </w:rPr>
      </w:pPr>
    </w:p>
    <w:p w14:paraId="0853E37A" w14:textId="77777777" w:rsidR="009B3104" w:rsidRDefault="006C52DA" w:rsidP="009B3104">
      <w:pPr>
        <w:widowControl/>
        <w:pBdr>
          <w:top w:val="nil"/>
          <w:left w:val="nil"/>
          <w:bottom w:val="nil"/>
          <w:right w:val="nil"/>
          <w:between w:val="nil"/>
        </w:pBdr>
        <w:spacing w:after="0"/>
        <w:jc w:val="center"/>
        <w:rPr>
          <w:color w:val="000000"/>
        </w:rPr>
      </w:pPr>
      <w:r>
        <w:rPr>
          <w:rFonts w:ascii="Times New Roman" w:eastAsia="Times New Roman" w:hAnsi="Times New Roman" w:cs="Times New Roman"/>
          <w:color w:val="000000"/>
        </w:rPr>
        <w:lastRenderedPageBreak/>
        <w:br/>
      </w:r>
      <w:r w:rsidR="009B3104">
        <w:rPr>
          <w:noProof/>
          <w:color w:val="000000"/>
        </w:rPr>
        <w:drawing>
          <wp:inline distT="0" distB="0" distL="0" distR="0" wp14:anchorId="55E72353" wp14:editId="1F42F9F3">
            <wp:extent cx="659876" cy="71568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59876" cy="715682"/>
                    </a:xfrm>
                    <a:prstGeom prst="rect">
                      <a:avLst/>
                    </a:prstGeom>
                    <a:ln/>
                  </pic:spPr>
                </pic:pic>
              </a:graphicData>
            </a:graphic>
          </wp:inline>
        </w:drawing>
      </w:r>
    </w:p>
    <w:p w14:paraId="154A6BFB" w14:textId="77777777" w:rsidR="009B3104" w:rsidRDefault="009B3104" w:rsidP="009B3104">
      <w:pPr>
        <w:widowControl/>
        <w:pBdr>
          <w:top w:val="nil"/>
          <w:left w:val="nil"/>
          <w:bottom w:val="nil"/>
          <w:right w:val="nil"/>
          <w:between w:val="nil"/>
        </w:pBdr>
        <w:spacing w:after="0" w:line="240" w:lineRule="auto"/>
        <w:jc w:val="center"/>
        <w:rPr>
          <w:color w:val="000000"/>
          <w:sz w:val="18"/>
          <w:szCs w:val="18"/>
        </w:rPr>
      </w:pPr>
      <w:r>
        <w:rPr>
          <w:color w:val="000000"/>
          <w:sz w:val="18"/>
          <w:szCs w:val="18"/>
        </w:rPr>
        <w:t>SERVIÇO PÚBLICO FEDERAL</w:t>
      </w:r>
    </w:p>
    <w:p w14:paraId="631D398C" w14:textId="77777777" w:rsidR="009B3104" w:rsidRDefault="009B3104" w:rsidP="009B3104">
      <w:pPr>
        <w:widowControl/>
        <w:pBdr>
          <w:top w:val="nil"/>
          <w:left w:val="nil"/>
          <w:bottom w:val="nil"/>
          <w:right w:val="nil"/>
          <w:between w:val="nil"/>
        </w:pBdr>
        <w:spacing w:after="0" w:line="240" w:lineRule="auto"/>
        <w:jc w:val="center"/>
        <w:rPr>
          <w:color w:val="000000"/>
          <w:sz w:val="18"/>
          <w:szCs w:val="18"/>
        </w:rPr>
      </w:pPr>
      <w:r>
        <w:rPr>
          <w:color w:val="000000"/>
          <w:sz w:val="18"/>
          <w:szCs w:val="18"/>
        </w:rPr>
        <w:t>MINISTÉRIO DA EDUCAÇÃO</w:t>
      </w:r>
    </w:p>
    <w:p w14:paraId="7335A6FE" w14:textId="77777777" w:rsidR="009B3104" w:rsidRDefault="009B3104" w:rsidP="009B3104">
      <w:pPr>
        <w:widowControl/>
        <w:pBdr>
          <w:top w:val="nil"/>
          <w:left w:val="nil"/>
          <w:bottom w:val="nil"/>
          <w:right w:val="nil"/>
          <w:between w:val="nil"/>
        </w:pBdr>
        <w:spacing w:after="0" w:line="240" w:lineRule="auto"/>
        <w:jc w:val="center"/>
        <w:rPr>
          <w:color w:val="000000"/>
          <w:sz w:val="18"/>
          <w:szCs w:val="18"/>
        </w:rPr>
      </w:pPr>
      <w:r>
        <w:rPr>
          <w:color w:val="000000"/>
          <w:sz w:val="18"/>
          <w:szCs w:val="18"/>
        </w:rPr>
        <w:t>UNIVERSIDADE FEDERAL RURAL DO SEMI-ÁRIDO</w:t>
      </w:r>
    </w:p>
    <w:p w14:paraId="6C545721" w14:textId="77777777" w:rsidR="009B3104" w:rsidRDefault="009B3104" w:rsidP="009B3104">
      <w:pPr>
        <w:widowControl/>
        <w:pBdr>
          <w:top w:val="nil"/>
          <w:left w:val="nil"/>
          <w:bottom w:val="nil"/>
          <w:right w:val="nil"/>
          <w:between w:val="nil"/>
        </w:pBdr>
        <w:spacing w:after="0" w:line="240" w:lineRule="auto"/>
        <w:jc w:val="center"/>
        <w:rPr>
          <w:color w:val="000000"/>
          <w:sz w:val="18"/>
          <w:szCs w:val="18"/>
        </w:rPr>
      </w:pPr>
      <w:r>
        <w:rPr>
          <w:color w:val="000000"/>
          <w:sz w:val="18"/>
          <w:szCs w:val="18"/>
        </w:rPr>
        <w:t>PRÓ-REITORIA DE GRADUAÇÃO</w:t>
      </w:r>
    </w:p>
    <w:p w14:paraId="00000049" w14:textId="7A9F8CBD" w:rsidR="0098064C" w:rsidRDefault="0098064C">
      <w:pPr>
        <w:widowControl/>
        <w:pBdr>
          <w:top w:val="nil"/>
          <w:left w:val="nil"/>
          <w:bottom w:val="nil"/>
          <w:right w:val="nil"/>
          <w:between w:val="nil"/>
        </w:pBdr>
        <w:spacing w:before="280" w:after="0" w:line="240" w:lineRule="auto"/>
        <w:jc w:val="center"/>
        <w:rPr>
          <w:rFonts w:ascii="Times New Roman" w:eastAsia="Times New Roman" w:hAnsi="Times New Roman" w:cs="Times New Roman"/>
          <w:color w:val="000000"/>
        </w:rPr>
      </w:pPr>
    </w:p>
    <w:p w14:paraId="0000004A" w14:textId="77777777" w:rsidR="0098064C" w:rsidRDefault="0098064C">
      <w:pPr>
        <w:widowControl/>
        <w:pBdr>
          <w:top w:val="nil"/>
          <w:left w:val="nil"/>
          <w:bottom w:val="nil"/>
          <w:right w:val="nil"/>
          <w:between w:val="nil"/>
        </w:pBdr>
        <w:spacing w:line="360" w:lineRule="auto"/>
        <w:jc w:val="center"/>
        <w:rPr>
          <w:rFonts w:ascii="Times New Roman" w:eastAsia="Times New Roman" w:hAnsi="Times New Roman" w:cs="Times New Roman"/>
          <w:b/>
          <w:color w:val="000000"/>
          <w:sz w:val="20"/>
          <w:szCs w:val="20"/>
        </w:rPr>
      </w:pPr>
    </w:p>
    <w:p w14:paraId="0000004B" w14:textId="77777777" w:rsidR="0098064C" w:rsidRDefault="0098064C">
      <w:pPr>
        <w:widowControl/>
        <w:pBdr>
          <w:top w:val="nil"/>
          <w:left w:val="nil"/>
          <w:bottom w:val="nil"/>
          <w:right w:val="nil"/>
          <w:between w:val="nil"/>
        </w:pBdr>
        <w:spacing w:line="360" w:lineRule="auto"/>
        <w:jc w:val="center"/>
        <w:rPr>
          <w:rFonts w:ascii="Times New Roman" w:eastAsia="Times New Roman" w:hAnsi="Times New Roman" w:cs="Times New Roman"/>
          <w:b/>
          <w:color w:val="000000"/>
          <w:sz w:val="20"/>
          <w:szCs w:val="20"/>
        </w:rPr>
      </w:pPr>
    </w:p>
    <w:p w14:paraId="0000004C" w14:textId="77777777" w:rsidR="0098064C" w:rsidRDefault="0098064C">
      <w:pPr>
        <w:widowControl/>
        <w:pBdr>
          <w:top w:val="nil"/>
          <w:left w:val="nil"/>
          <w:bottom w:val="nil"/>
          <w:right w:val="nil"/>
          <w:between w:val="nil"/>
        </w:pBdr>
        <w:spacing w:line="360" w:lineRule="auto"/>
        <w:jc w:val="center"/>
        <w:rPr>
          <w:rFonts w:ascii="Times New Roman" w:eastAsia="Times New Roman" w:hAnsi="Times New Roman" w:cs="Times New Roman"/>
          <w:b/>
          <w:color w:val="000000"/>
          <w:sz w:val="20"/>
          <w:szCs w:val="20"/>
        </w:rPr>
      </w:pPr>
    </w:p>
    <w:p w14:paraId="0000004D" w14:textId="77777777" w:rsidR="0098064C" w:rsidRDefault="0098064C">
      <w:pPr>
        <w:widowControl/>
        <w:pBdr>
          <w:top w:val="nil"/>
          <w:left w:val="nil"/>
          <w:bottom w:val="nil"/>
          <w:right w:val="nil"/>
          <w:between w:val="nil"/>
        </w:pBdr>
        <w:spacing w:line="360" w:lineRule="auto"/>
        <w:jc w:val="center"/>
        <w:rPr>
          <w:rFonts w:ascii="Times New Roman" w:eastAsia="Times New Roman" w:hAnsi="Times New Roman" w:cs="Times New Roman"/>
          <w:b/>
          <w:color w:val="000000"/>
          <w:sz w:val="20"/>
          <w:szCs w:val="20"/>
        </w:rPr>
      </w:pPr>
    </w:p>
    <w:p w14:paraId="00000051" w14:textId="77777777" w:rsidR="0098064C" w:rsidRDefault="006C52DA">
      <w:pPr>
        <w:widowControl/>
        <w:pBdr>
          <w:top w:val="nil"/>
          <w:left w:val="nil"/>
          <w:bottom w:val="nil"/>
          <w:right w:val="nil"/>
          <w:between w:val="nil"/>
        </w:pBdr>
        <w:spacing w:line="360" w:lineRule="auto"/>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Coordenação do Curso</w:t>
      </w:r>
    </w:p>
    <w:p w14:paraId="00000052" w14:textId="77777777" w:rsidR="0098064C" w:rsidRDefault="006C52DA">
      <w:pPr>
        <w:widowControl/>
        <w:pBdr>
          <w:top w:val="nil"/>
          <w:left w:val="nil"/>
          <w:bottom w:val="nil"/>
          <w:right w:val="nil"/>
          <w:between w:val="nil"/>
        </w:pBdr>
        <w:spacing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w:t>
      </w:r>
    </w:p>
    <w:p w14:paraId="00000053" w14:textId="77777777" w:rsidR="0098064C" w:rsidRDefault="006C52DA">
      <w:pPr>
        <w:widowControl/>
        <w:pBdr>
          <w:top w:val="nil"/>
          <w:left w:val="nil"/>
          <w:bottom w:val="nil"/>
          <w:right w:val="nil"/>
          <w:between w:val="nil"/>
        </w:pBdr>
        <w:spacing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w:t>
      </w:r>
    </w:p>
    <w:p w14:paraId="00000054" w14:textId="77777777" w:rsidR="0098064C" w:rsidRDefault="0098064C">
      <w:pPr>
        <w:widowControl/>
        <w:pBdr>
          <w:top w:val="nil"/>
          <w:left w:val="nil"/>
          <w:bottom w:val="nil"/>
          <w:right w:val="nil"/>
          <w:between w:val="nil"/>
        </w:pBdr>
        <w:spacing w:line="360" w:lineRule="auto"/>
        <w:jc w:val="center"/>
        <w:rPr>
          <w:rFonts w:ascii="Times New Roman" w:eastAsia="Times New Roman" w:hAnsi="Times New Roman" w:cs="Times New Roman"/>
          <w:color w:val="000000"/>
          <w:sz w:val="20"/>
          <w:szCs w:val="20"/>
        </w:rPr>
      </w:pPr>
    </w:p>
    <w:p w14:paraId="00000055" w14:textId="77777777" w:rsidR="0098064C" w:rsidRDefault="0098064C">
      <w:pPr>
        <w:widowControl/>
        <w:pBdr>
          <w:top w:val="nil"/>
          <w:left w:val="nil"/>
          <w:bottom w:val="nil"/>
          <w:right w:val="nil"/>
          <w:between w:val="nil"/>
        </w:pBdr>
        <w:spacing w:line="360" w:lineRule="auto"/>
        <w:jc w:val="center"/>
        <w:rPr>
          <w:rFonts w:ascii="Times New Roman" w:eastAsia="Times New Roman" w:hAnsi="Times New Roman" w:cs="Times New Roman"/>
          <w:b/>
          <w:color w:val="000000"/>
          <w:sz w:val="20"/>
          <w:szCs w:val="20"/>
        </w:rPr>
      </w:pPr>
    </w:p>
    <w:p w14:paraId="00000056" w14:textId="77777777" w:rsidR="0098064C" w:rsidRDefault="0098064C">
      <w:pPr>
        <w:widowControl/>
        <w:pBdr>
          <w:top w:val="nil"/>
          <w:left w:val="nil"/>
          <w:bottom w:val="nil"/>
          <w:right w:val="nil"/>
          <w:between w:val="nil"/>
        </w:pBdr>
        <w:spacing w:line="360" w:lineRule="auto"/>
        <w:jc w:val="center"/>
        <w:rPr>
          <w:rFonts w:ascii="Times New Roman" w:eastAsia="Times New Roman" w:hAnsi="Times New Roman" w:cs="Times New Roman"/>
          <w:b/>
          <w:color w:val="000000"/>
          <w:sz w:val="20"/>
          <w:szCs w:val="20"/>
        </w:rPr>
        <w:sectPr w:rsidR="0098064C">
          <w:pgSz w:w="11906" w:h="16838"/>
          <w:pgMar w:top="1701" w:right="1134" w:bottom="1134" w:left="1701" w:header="720" w:footer="720" w:gutter="0"/>
          <w:cols w:space="720" w:equalWidth="0">
            <w:col w:w="8838"/>
          </w:cols>
          <w:titlePg/>
        </w:sectPr>
      </w:pPr>
    </w:p>
    <w:p w14:paraId="67218C02" w14:textId="77777777" w:rsidR="009B3104" w:rsidRDefault="009B3104" w:rsidP="009B3104">
      <w:pPr>
        <w:widowControl/>
        <w:pBdr>
          <w:top w:val="nil"/>
          <w:left w:val="nil"/>
          <w:bottom w:val="nil"/>
          <w:right w:val="nil"/>
          <w:between w:val="nil"/>
        </w:pBdr>
        <w:spacing w:after="0"/>
        <w:jc w:val="center"/>
        <w:rPr>
          <w:color w:val="000000"/>
        </w:rPr>
      </w:pPr>
      <w:r>
        <w:rPr>
          <w:noProof/>
          <w:color w:val="000000"/>
        </w:rPr>
        <w:lastRenderedPageBreak/>
        <w:drawing>
          <wp:inline distT="0" distB="0" distL="0" distR="0" wp14:anchorId="19CCB359" wp14:editId="5D090A70">
            <wp:extent cx="659876" cy="71568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659876" cy="715682"/>
                    </a:xfrm>
                    <a:prstGeom prst="rect">
                      <a:avLst/>
                    </a:prstGeom>
                    <a:ln/>
                  </pic:spPr>
                </pic:pic>
              </a:graphicData>
            </a:graphic>
          </wp:inline>
        </w:drawing>
      </w:r>
    </w:p>
    <w:p w14:paraId="0D051E71" w14:textId="77777777" w:rsidR="009B3104" w:rsidRDefault="009B3104" w:rsidP="009B3104">
      <w:pPr>
        <w:widowControl/>
        <w:pBdr>
          <w:top w:val="nil"/>
          <w:left w:val="nil"/>
          <w:bottom w:val="nil"/>
          <w:right w:val="nil"/>
          <w:between w:val="nil"/>
        </w:pBdr>
        <w:spacing w:after="0" w:line="240" w:lineRule="auto"/>
        <w:jc w:val="center"/>
        <w:rPr>
          <w:color w:val="000000"/>
          <w:sz w:val="18"/>
          <w:szCs w:val="18"/>
        </w:rPr>
      </w:pPr>
      <w:r>
        <w:rPr>
          <w:color w:val="000000"/>
          <w:sz w:val="18"/>
          <w:szCs w:val="18"/>
        </w:rPr>
        <w:t>SERVIÇO PÚBLICO FEDERAL</w:t>
      </w:r>
    </w:p>
    <w:p w14:paraId="186D963E" w14:textId="77777777" w:rsidR="009B3104" w:rsidRDefault="009B3104" w:rsidP="009B3104">
      <w:pPr>
        <w:widowControl/>
        <w:pBdr>
          <w:top w:val="nil"/>
          <w:left w:val="nil"/>
          <w:bottom w:val="nil"/>
          <w:right w:val="nil"/>
          <w:between w:val="nil"/>
        </w:pBdr>
        <w:spacing w:after="0" w:line="240" w:lineRule="auto"/>
        <w:jc w:val="center"/>
        <w:rPr>
          <w:color w:val="000000"/>
          <w:sz w:val="18"/>
          <w:szCs w:val="18"/>
        </w:rPr>
      </w:pPr>
      <w:r>
        <w:rPr>
          <w:color w:val="000000"/>
          <w:sz w:val="18"/>
          <w:szCs w:val="18"/>
        </w:rPr>
        <w:t>MINISTÉRIO DA EDUCAÇÃO</w:t>
      </w:r>
    </w:p>
    <w:p w14:paraId="3F297D0C" w14:textId="77777777" w:rsidR="009B3104" w:rsidRDefault="009B3104" w:rsidP="009B3104">
      <w:pPr>
        <w:widowControl/>
        <w:pBdr>
          <w:top w:val="nil"/>
          <w:left w:val="nil"/>
          <w:bottom w:val="nil"/>
          <w:right w:val="nil"/>
          <w:between w:val="nil"/>
        </w:pBdr>
        <w:spacing w:after="0" w:line="240" w:lineRule="auto"/>
        <w:jc w:val="center"/>
        <w:rPr>
          <w:color w:val="000000"/>
          <w:sz w:val="18"/>
          <w:szCs w:val="18"/>
        </w:rPr>
      </w:pPr>
      <w:r>
        <w:rPr>
          <w:color w:val="000000"/>
          <w:sz w:val="18"/>
          <w:szCs w:val="18"/>
        </w:rPr>
        <w:t>UNIVERSIDADE FEDERAL RURAL DO SEMI-ÁRIDO</w:t>
      </w:r>
    </w:p>
    <w:p w14:paraId="35AF1BDD" w14:textId="77777777" w:rsidR="009B3104" w:rsidRDefault="009B3104" w:rsidP="009B3104">
      <w:pPr>
        <w:widowControl/>
        <w:pBdr>
          <w:top w:val="nil"/>
          <w:left w:val="nil"/>
          <w:bottom w:val="nil"/>
          <w:right w:val="nil"/>
          <w:between w:val="nil"/>
        </w:pBdr>
        <w:spacing w:after="0" w:line="240" w:lineRule="auto"/>
        <w:jc w:val="center"/>
        <w:rPr>
          <w:color w:val="000000"/>
          <w:sz w:val="18"/>
          <w:szCs w:val="18"/>
        </w:rPr>
      </w:pPr>
      <w:r>
        <w:rPr>
          <w:color w:val="000000"/>
          <w:sz w:val="18"/>
          <w:szCs w:val="18"/>
        </w:rPr>
        <w:t>PRÓ-REITORIA DE GRADUAÇÃO</w:t>
      </w:r>
    </w:p>
    <w:p w14:paraId="1B1F3B62" w14:textId="77777777" w:rsidR="009B3104" w:rsidRDefault="009B3104">
      <w:pPr>
        <w:widowControl/>
        <w:pBdr>
          <w:top w:val="nil"/>
          <w:left w:val="nil"/>
          <w:bottom w:val="nil"/>
          <w:right w:val="nil"/>
          <w:between w:val="nil"/>
        </w:pBdr>
        <w:spacing w:line="360" w:lineRule="auto"/>
        <w:jc w:val="both"/>
        <w:rPr>
          <w:rFonts w:ascii="Times New Roman" w:eastAsia="Times New Roman" w:hAnsi="Times New Roman" w:cs="Times New Roman"/>
          <w:color w:val="000000"/>
          <w:sz w:val="20"/>
          <w:szCs w:val="20"/>
        </w:rPr>
      </w:pPr>
    </w:p>
    <w:p w14:paraId="0000006E" w14:textId="522A2B51" w:rsidR="0098064C" w:rsidRPr="00206362" w:rsidRDefault="006C52DA" w:rsidP="00206362">
      <w:pPr>
        <w:widowControl/>
        <w:pBdr>
          <w:top w:val="nil"/>
          <w:left w:val="nil"/>
          <w:bottom w:val="nil"/>
          <w:right w:val="nil"/>
          <w:between w:val="nil"/>
        </w:pBdr>
        <w:spacing w:after="0" w:line="360" w:lineRule="auto"/>
        <w:ind w:left="74" w:right="119"/>
        <w:jc w:val="center"/>
        <w:rPr>
          <w:rFonts w:ascii="Arial" w:eastAsia="Times New Roman" w:hAnsi="Arial" w:cs="Arial"/>
          <w:b/>
          <w:color w:val="00000A"/>
          <w:sz w:val="24"/>
          <w:szCs w:val="24"/>
        </w:rPr>
      </w:pPr>
      <w:r w:rsidRPr="00206362">
        <w:rPr>
          <w:rFonts w:ascii="Arial" w:eastAsia="Times New Roman" w:hAnsi="Arial" w:cs="Arial"/>
          <w:b/>
          <w:color w:val="00000A"/>
          <w:sz w:val="24"/>
          <w:szCs w:val="24"/>
        </w:rPr>
        <w:t>Sumário</w:t>
      </w:r>
    </w:p>
    <w:p w14:paraId="0000006F" w14:textId="77777777" w:rsidR="0098064C" w:rsidRPr="00206362" w:rsidRDefault="006C52DA" w:rsidP="005B531F">
      <w:pPr>
        <w:widowControl/>
        <w:numPr>
          <w:ilvl w:val="0"/>
          <w:numId w:val="28"/>
        </w:numPr>
        <w:pBdr>
          <w:top w:val="nil"/>
          <w:left w:val="nil"/>
          <w:bottom w:val="nil"/>
          <w:right w:val="nil"/>
          <w:between w:val="nil"/>
        </w:pBdr>
        <w:spacing w:after="0" w:line="360" w:lineRule="auto"/>
        <w:jc w:val="both"/>
        <w:rPr>
          <w:rFonts w:ascii="Arial" w:eastAsia="Arial" w:hAnsi="Arial" w:cs="Arial"/>
          <w:b/>
          <w:color w:val="000000"/>
          <w:sz w:val="24"/>
          <w:szCs w:val="24"/>
        </w:rPr>
      </w:pPr>
      <w:r w:rsidRPr="00206362">
        <w:rPr>
          <w:rFonts w:ascii="Arial" w:eastAsia="Arial" w:hAnsi="Arial" w:cs="Arial"/>
          <w:b/>
          <w:color w:val="000000"/>
          <w:sz w:val="24"/>
          <w:szCs w:val="24"/>
        </w:rPr>
        <w:t>APRESENTAÇÃO</w:t>
      </w:r>
    </w:p>
    <w:p w14:paraId="00000070" w14:textId="77777777" w:rsidR="0098064C" w:rsidRPr="00206362"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206362">
        <w:rPr>
          <w:rFonts w:ascii="Arial" w:eastAsia="Arial" w:hAnsi="Arial" w:cs="Arial"/>
          <w:color w:val="000000"/>
          <w:sz w:val="24"/>
          <w:szCs w:val="24"/>
        </w:rPr>
        <w:t>Histórico da Universidade</w:t>
      </w:r>
    </w:p>
    <w:p w14:paraId="00000071" w14:textId="77777777" w:rsidR="0098064C" w:rsidRPr="00206362"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206362">
        <w:rPr>
          <w:rFonts w:ascii="Arial" w:eastAsia="Arial" w:hAnsi="Arial" w:cs="Arial"/>
          <w:color w:val="000000"/>
          <w:sz w:val="24"/>
          <w:szCs w:val="24"/>
        </w:rPr>
        <w:t>Missão e Visão Institucional</w:t>
      </w:r>
    </w:p>
    <w:p w14:paraId="00000073" w14:textId="77777777" w:rsidR="0098064C"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206362">
        <w:rPr>
          <w:rFonts w:ascii="Arial" w:eastAsia="Arial" w:hAnsi="Arial" w:cs="Arial"/>
          <w:color w:val="000000"/>
          <w:sz w:val="24"/>
          <w:szCs w:val="24"/>
        </w:rPr>
        <w:t>Dados de Identificação do curso</w:t>
      </w:r>
    </w:p>
    <w:p w14:paraId="7FCF2149" w14:textId="5C057027" w:rsidR="004601F7" w:rsidRPr="004601F7" w:rsidRDefault="004601F7" w:rsidP="004601F7">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206362">
        <w:rPr>
          <w:rFonts w:ascii="Arial" w:eastAsia="Arial" w:hAnsi="Arial" w:cs="Arial"/>
          <w:color w:val="000000"/>
          <w:sz w:val="24"/>
          <w:szCs w:val="24"/>
        </w:rPr>
        <w:t>Contextualização da área de conhecimento</w:t>
      </w:r>
    </w:p>
    <w:p w14:paraId="00000074" w14:textId="2D718A90" w:rsidR="0098064C"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206362">
        <w:rPr>
          <w:rFonts w:ascii="Arial" w:eastAsia="Arial" w:hAnsi="Arial" w:cs="Arial"/>
          <w:color w:val="000000"/>
          <w:sz w:val="24"/>
          <w:szCs w:val="24"/>
        </w:rPr>
        <w:t>Contextualização histórica do curso</w:t>
      </w:r>
    </w:p>
    <w:p w14:paraId="77DD7387" w14:textId="77777777" w:rsidR="007879FD" w:rsidRPr="00206362" w:rsidRDefault="007879FD" w:rsidP="007879FD">
      <w:pPr>
        <w:widowControl/>
        <w:pBdr>
          <w:top w:val="nil"/>
          <w:left w:val="nil"/>
          <w:bottom w:val="nil"/>
          <w:right w:val="nil"/>
          <w:between w:val="nil"/>
        </w:pBdr>
        <w:spacing w:after="0" w:line="360" w:lineRule="auto"/>
        <w:jc w:val="both"/>
        <w:rPr>
          <w:rFonts w:ascii="Arial" w:eastAsia="Arial" w:hAnsi="Arial" w:cs="Arial"/>
          <w:color w:val="000000"/>
          <w:sz w:val="24"/>
          <w:szCs w:val="24"/>
        </w:rPr>
      </w:pPr>
    </w:p>
    <w:p w14:paraId="00000076" w14:textId="0905DADE" w:rsidR="0098064C" w:rsidRPr="009106BE" w:rsidRDefault="006C52DA" w:rsidP="009106BE">
      <w:pPr>
        <w:widowControl/>
        <w:numPr>
          <w:ilvl w:val="0"/>
          <w:numId w:val="28"/>
        </w:numPr>
        <w:pBdr>
          <w:top w:val="nil"/>
          <w:left w:val="nil"/>
          <w:bottom w:val="nil"/>
          <w:right w:val="nil"/>
          <w:between w:val="nil"/>
        </w:pBdr>
        <w:spacing w:after="0" w:line="360" w:lineRule="auto"/>
        <w:jc w:val="both"/>
        <w:rPr>
          <w:rFonts w:ascii="Arial" w:eastAsia="Arial" w:hAnsi="Arial" w:cs="Arial"/>
          <w:b/>
          <w:color w:val="000000"/>
          <w:sz w:val="24"/>
          <w:szCs w:val="24"/>
        </w:rPr>
      </w:pPr>
      <w:r w:rsidRPr="00206362">
        <w:rPr>
          <w:rFonts w:ascii="Arial" w:eastAsia="Arial" w:hAnsi="Arial" w:cs="Arial"/>
          <w:b/>
          <w:color w:val="000000"/>
          <w:sz w:val="24"/>
          <w:szCs w:val="24"/>
        </w:rPr>
        <w:t>FINALIDADES, OBJETIVOS E JUSTIFICATIVAS DO CURSO</w:t>
      </w:r>
    </w:p>
    <w:p w14:paraId="00000077" w14:textId="77777777" w:rsidR="0098064C" w:rsidRPr="008F6E43"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u w:val="single"/>
        </w:rPr>
      </w:pPr>
      <w:r w:rsidRPr="001B7910">
        <w:rPr>
          <w:rFonts w:ascii="Arial" w:eastAsia="Arial" w:hAnsi="Arial" w:cs="Arial"/>
          <w:color w:val="000000"/>
          <w:sz w:val="24"/>
          <w:szCs w:val="24"/>
        </w:rPr>
        <w:t>Objetivos</w:t>
      </w:r>
    </w:p>
    <w:p w14:paraId="00000078" w14:textId="05A5EB3F" w:rsidR="0098064C"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206362">
        <w:rPr>
          <w:rFonts w:ascii="Arial" w:eastAsia="Arial" w:hAnsi="Arial" w:cs="Arial"/>
          <w:color w:val="000000"/>
          <w:sz w:val="24"/>
          <w:szCs w:val="24"/>
        </w:rPr>
        <w:t>Justificativas (dimensões técnicas e políticas)</w:t>
      </w:r>
    </w:p>
    <w:p w14:paraId="493E8443" w14:textId="77777777" w:rsidR="007879FD" w:rsidRPr="00206362" w:rsidRDefault="007879FD" w:rsidP="007879FD">
      <w:pPr>
        <w:widowControl/>
        <w:pBdr>
          <w:top w:val="nil"/>
          <w:left w:val="nil"/>
          <w:bottom w:val="nil"/>
          <w:right w:val="nil"/>
          <w:between w:val="nil"/>
        </w:pBdr>
        <w:spacing w:after="0" w:line="360" w:lineRule="auto"/>
        <w:jc w:val="both"/>
        <w:rPr>
          <w:rFonts w:ascii="Arial" w:eastAsia="Arial" w:hAnsi="Arial" w:cs="Arial"/>
          <w:color w:val="000000"/>
          <w:sz w:val="24"/>
          <w:szCs w:val="24"/>
        </w:rPr>
      </w:pPr>
    </w:p>
    <w:p w14:paraId="00000079" w14:textId="77777777" w:rsidR="0098064C" w:rsidRPr="00206362" w:rsidRDefault="006C52DA" w:rsidP="005B531F">
      <w:pPr>
        <w:widowControl/>
        <w:numPr>
          <w:ilvl w:val="0"/>
          <w:numId w:val="28"/>
        </w:numPr>
        <w:pBdr>
          <w:top w:val="nil"/>
          <w:left w:val="nil"/>
          <w:bottom w:val="nil"/>
          <w:right w:val="nil"/>
          <w:between w:val="nil"/>
        </w:pBdr>
        <w:spacing w:after="0" w:line="360" w:lineRule="auto"/>
        <w:jc w:val="both"/>
        <w:rPr>
          <w:rFonts w:ascii="Arial" w:eastAsia="Arial" w:hAnsi="Arial" w:cs="Arial"/>
          <w:b/>
          <w:color w:val="000000"/>
          <w:sz w:val="24"/>
          <w:szCs w:val="24"/>
        </w:rPr>
      </w:pPr>
      <w:r w:rsidRPr="00206362">
        <w:rPr>
          <w:rFonts w:ascii="Arial" w:eastAsia="Arial" w:hAnsi="Arial" w:cs="Arial"/>
          <w:b/>
          <w:color w:val="000000"/>
          <w:sz w:val="24"/>
          <w:szCs w:val="24"/>
        </w:rPr>
        <w:t>CONCEPÇÃO ACADÊMICA DO CURSO</w:t>
      </w:r>
    </w:p>
    <w:p w14:paraId="0000007A" w14:textId="49849DF0" w:rsidR="0098064C" w:rsidRPr="00206362"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206362">
        <w:rPr>
          <w:rFonts w:ascii="Arial" w:eastAsia="Arial" w:hAnsi="Arial" w:cs="Arial"/>
          <w:color w:val="000000"/>
          <w:sz w:val="24"/>
          <w:szCs w:val="24"/>
        </w:rPr>
        <w:t xml:space="preserve">Formas de </w:t>
      </w:r>
      <w:r w:rsidR="00850D33">
        <w:rPr>
          <w:rFonts w:ascii="Arial" w:eastAsia="Arial" w:hAnsi="Arial" w:cs="Arial"/>
          <w:color w:val="000000"/>
          <w:sz w:val="24"/>
          <w:szCs w:val="24"/>
        </w:rPr>
        <w:t>ingresso</w:t>
      </w:r>
    </w:p>
    <w:p w14:paraId="0000007B" w14:textId="77777777" w:rsidR="0098064C" w:rsidRDefault="006C52DA" w:rsidP="005B531F">
      <w:pPr>
        <w:widowControl/>
        <w:numPr>
          <w:ilvl w:val="1"/>
          <w:numId w:val="28"/>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sidRPr="00206362">
        <w:rPr>
          <w:rFonts w:ascii="Arial" w:eastAsia="Arial" w:hAnsi="Arial" w:cs="Arial"/>
          <w:color w:val="000000"/>
          <w:sz w:val="24"/>
          <w:szCs w:val="24"/>
        </w:rPr>
        <w:t>Articulação do curso com o Plano de Desenvolvimento Institucional</w:t>
      </w:r>
    </w:p>
    <w:p w14:paraId="6C57666F" w14:textId="71050F67" w:rsidR="006B68AF" w:rsidRPr="00E812CF" w:rsidRDefault="009B3104" w:rsidP="005B531F">
      <w:pPr>
        <w:widowControl/>
        <w:numPr>
          <w:ilvl w:val="2"/>
          <w:numId w:val="28"/>
        </w:numPr>
        <w:pBdr>
          <w:top w:val="nil"/>
          <w:left w:val="nil"/>
          <w:bottom w:val="nil"/>
          <w:right w:val="nil"/>
          <w:between w:val="nil"/>
        </w:pBdr>
        <w:spacing w:after="0" w:line="360" w:lineRule="auto"/>
        <w:jc w:val="both"/>
        <w:rPr>
          <w:rFonts w:ascii="Arial" w:eastAsia="Arial" w:hAnsi="Arial" w:cs="Arial"/>
          <w:sz w:val="24"/>
          <w:szCs w:val="24"/>
        </w:rPr>
      </w:pPr>
      <w:r w:rsidRPr="00E812CF">
        <w:rPr>
          <w:rFonts w:ascii="Arial" w:eastAsia="Arial" w:hAnsi="Arial" w:cs="Arial"/>
          <w:sz w:val="24"/>
          <w:szCs w:val="24"/>
        </w:rPr>
        <w:t>Políticas</w:t>
      </w:r>
      <w:r w:rsidR="006B68AF" w:rsidRPr="00E812CF">
        <w:rPr>
          <w:rFonts w:ascii="Arial" w:eastAsia="Arial" w:hAnsi="Arial" w:cs="Arial"/>
          <w:sz w:val="24"/>
          <w:szCs w:val="24"/>
        </w:rPr>
        <w:t xml:space="preserve"> de ensino, pesquisa e extensão</w:t>
      </w:r>
    </w:p>
    <w:p w14:paraId="615D2E23" w14:textId="5CEE9AF6" w:rsidR="006B68AF" w:rsidRPr="00E812CF" w:rsidRDefault="006B68AF" w:rsidP="005B531F">
      <w:pPr>
        <w:widowControl/>
        <w:numPr>
          <w:ilvl w:val="2"/>
          <w:numId w:val="28"/>
        </w:numPr>
        <w:pBdr>
          <w:top w:val="nil"/>
          <w:left w:val="nil"/>
          <w:bottom w:val="nil"/>
          <w:right w:val="nil"/>
          <w:between w:val="nil"/>
        </w:pBdr>
        <w:spacing w:after="0" w:line="360" w:lineRule="auto"/>
        <w:jc w:val="both"/>
        <w:rPr>
          <w:rFonts w:ascii="Arial" w:eastAsia="Arial" w:hAnsi="Arial" w:cs="Arial"/>
          <w:sz w:val="24"/>
          <w:szCs w:val="24"/>
        </w:rPr>
      </w:pPr>
      <w:r w:rsidRPr="00E812CF">
        <w:rPr>
          <w:rFonts w:ascii="Arial" w:eastAsia="Arial" w:hAnsi="Arial" w:cs="Arial"/>
          <w:sz w:val="24"/>
          <w:szCs w:val="24"/>
        </w:rPr>
        <w:t xml:space="preserve">Políticas Institucionais de Apoio Discente </w:t>
      </w:r>
    </w:p>
    <w:p w14:paraId="0000007C" w14:textId="77777777" w:rsidR="0098064C" w:rsidRPr="00206362"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206362">
        <w:rPr>
          <w:rFonts w:ascii="Arial" w:eastAsia="Arial" w:hAnsi="Arial" w:cs="Arial"/>
          <w:color w:val="000000"/>
          <w:sz w:val="24"/>
          <w:szCs w:val="24"/>
        </w:rPr>
        <w:t>Áreas de atuação</w:t>
      </w:r>
    </w:p>
    <w:p w14:paraId="0000007D" w14:textId="77777777" w:rsidR="0098064C" w:rsidRPr="001B7910"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1B7910">
        <w:rPr>
          <w:rFonts w:ascii="Arial" w:eastAsia="Arial" w:hAnsi="Arial" w:cs="Arial"/>
          <w:color w:val="000000"/>
          <w:sz w:val="24"/>
          <w:szCs w:val="24"/>
        </w:rPr>
        <w:t>Perfil profissional do egresso</w:t>
      </w:r>
    </w:p>
    <w:p w14:paraId="0000007E" w14:textId="77777777" w:rsidR="0098064C" w:rsidRPr="00206362"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206362">
        <w:rPr>
          <w:rFonts w:ascii="Arial" w:eastAsia="Arial" w:hAnsi="Arial" w:cs="Arial"/>
          <w:color w:val="000000"/>
          <w:sz w:val="24"/>
          <w:szCs w:val="24"/>
        </w:rPr>
        <w:t>Competências e habilidades</w:t>
      </w:r>
    </w:p>
    <w:p w14:paraId="0000007F" w14:textId="77777777" w:rsidR="0098064C" w:rsidRPr="00206362"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206362">
        <w:rPr>
          <w:rFonts w:ascii="Arial" w:eastAsia="Arial" w:hAnsi="Arial" w:cs="Arial"/>
          <w:color w:val="000000"/>
          <w:sz w:val="24"/>
          <w:szCs w:val="24"/>
        </w:rPr>
        <w:t>Coerência do currículo com as Diretrizes Curriculares Nacionais</w:t>
      </w:r>
    </w:p>
    <w:p w14:paraId="00000080" w14:textId="77777777" w:rsidR="0098064C" w:rsidRPr="001B7910" w:rsidRDefault="006C52DA" w:rsidP="005B531F">
      <w:pPr>
        <w:widowControl/>
        <w:numPr>
          <w:ilvl w:val="1"/>
          <w:numId w:val="28"/>
        </w:numPr>
        <w:pBdr>
          <w:top w:val="nil"/>
          <w:left w:val="nil"/>
          <w:bottom w:val="nil"/>
          <w:right w:val="nil"/>
          <w:between w:val="nil"/>
        </w:pBdr>
        <w:spacing w:after="0" w:line="360" w:lineRule="auto"/>
        <w:ind w:left="709" w:hanging="709"/>
        <w:jc w:val="both"/>
        <w:rPr>
          <w:rFonts w:ascii="Arial" w:eastAsia="Arial" w:hAnsi="Arial" w:cs="Arial"/>
          <w:color w:val="000000"/>
          <w:sz w:val="24"/>
          <w:szCs w:val="24"/>
        </w:rPr>
      </w:pPr>
      <w:r w:rsidRPr="001B7910">
        <w:rPr>
          <w:rFonts w:ascii="Arial" w:eastAsia="Arial" w:hAnsi="Arial" w:cs="Arial"/>
          <w:color w:val="000000"/>
          <w:sz w:val="24"/>
          <w:szCs w:val="24"/>
        </w:rPr>
        <w:t>Aspectos teóricos metodológicos do processo de ensino-aprendizagem</w:t>
      </w:r>
    </w:p>
    <w:p w14:paraId="00000081" w14:textId="7E64D6E7" w:rsidR="0098064C"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206362">
        <w:rPr>
          <w:rFonts w:ascii="Arial" w:eastAsia="Arial" w:hAnsi="Arial" w:cs="Arial"/>
          <w:color w:val="000000"/>
          <w:sz w:val="24"/>
          <w:szCs w:val="24"/>
        </w:rPr>
        <w:t>Estratégias de flexibilização curricular</w:t>
      </w:r>
    </w:p>
    <w:p w14:paraId="7D955094" w14:textId="77777777" w:rsidR="007879FD" w:rsidRPr="00206362" w:rsidRDefault="007879FD" w:rsidP="007879FD">
      <w:pPr>
        <w:widowControl/>
        <w:pBdr>
          <w:top w:val="nil"/>
          <w:left w:val="nil"/>
          <w:bottom w:val="nil"/>
          <w:right w:val="nil"/>
          <w:between w:val="nil"/>
        </w:pBdr>
        <w:spacing w:after="0" w:line="360" w:lineRule="auto"/>
        <w:jc w:val="both"/>
        <w:rPr>
          <w:rFonts w:ascii="Arial" w:eastAsia="Arial" w:hAnsi="Arial" w:cs="Arial"/>
          <w:color w:val="000000"/>
          <w:sz w:val="24"/>
          <w:szCs w:val="24"/>
        </w:rPr>
      </w:pPr>
    </w:p>
    <w:p w14:paraId="00000083" w14:textId="77777777" w:rsidR="0098064C" w:rsidRPr="00206362" w:rsidRDefault="006C52DA" w:rsidP="005B531F">
      <w:pPr>
        <w:widowControl/>
        <w:numPr>
          <w:ilvl w:val="0"/>
          <w:numId w:val="28"/>
        </w:numPr>
        <w:pBdr>
          <w:top w:val="nil"/>
          <w:left w:val="nil"/>
          <w:bottom w:val="nil"/>
          <w:right w:val="nil"/>
          <w:between w:val="nil"/>
        </w:pBdr>
        <w:spacing w:after="0" w:line="360" w:lineRule="auto"/>
        <w:jc w:val="both"/>
        <w:rPr>
          <w:rFonts w:ascii="Arial" w:eastAsia="Arial" w:hAnsi="Arial" w:cs="Arial"/>
          <w:b/>
          <w:color w:val="000000"/>
          <w:sz w:val="24"/>
          <w:szCs w:val="24"/>
        </w:rPr>
      </w:pPr>
      <w:r w:rsidRPr="00206362">
        <w:rPr>
          <w:rFonts w:ascii="Arial" w:eastAsia="Arial" w:hAnsi="Arial" w:cs="Arial"/>
          <w:b/>
          <w:color w:val="000000"/>
          <w:sz w:val="24"/>
          <w:szCs w:val="24"/>
        </w:rPr>
        <w:t>ORGANIZAÇÃO CURRICULAR DO CURSO</w:t>
      </w:r>
    </w:p>
    <w:p w14:paraId="00000084" w14:textId="77777777" w:rsidR="0098064C" w:rsidRPr="001B7910"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1B7910">
        <w:rPr>
          <w:rFonts w:ascii="Arial" w:eastAsia="Arial" w:hAnsi="Arial" w:cs="Arial"/>
          <w:color w:val="000000"/>
          <w:sz w:val="24"/>
          <w:szCs w:val="24"/>
        </w:rPr>
        <w:t>Estrutura curricular</w:t>
      </w:r>
    </w:p>
    <w:p w14:paraId="00000085" w14:textId="7165777B" w:rsidR="0098064C" w:rsidRPr="001B7910" w:rsidRDefault="006A3FE3"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Pr>
          <w:rFonts w:ascii="Arial" w:eastAsia="Arial" w:hAnsi="Arial" w:cs="Arial"/>
          <w:color w:val="000000"/>
          <w:sz w:val="24"/>
          <w:szCs w:val="24"/>
        </w:rPr>
        <w:t>Ementas, Bibliografia Básica e C</w:t>
      </w:r>
      <w:r w:rsidR="006C52DA" w:rsidRPr="001B7910">
        <w:rPr>
          <w:rFonts w:ascii="Arial" w:eastAsia="Arial" w:hAnsi="Arial" w:cs="Arial"/>
          <w:color w:val="000000"/>
          <w:sz w:val="24"/>
          <w:szCs w:val="24"/>
        </w:rPr>
        <w:t>omplementar</w:t>
      </w:r>
    </w:p>
    <w:p w14:paraId="00000086" w14:textId="77777777" w:rsidR="0098064C" w:rsidRPr="001B7910"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1B7910">
        <w:rPr>
          <w:rFonts w:ascii="Arial" w:eastAsia="Arial" w:hAnsi="Arial" w:cs="Arial"/>
          <w:color w:val="000000"/>
          <w:sz w:val="24"/>
          <w:szCs w:val="24"/>
        </w:rPr>
        <w:lastRenderedPageBreak/>
        <w:t>Atividades complementares</w:t>
      </w:r>
    </w:p>
    <w:p w14:paraId="00000087" w14:textId="77777777" w:rsidR="0098064C" w:rsidRPr="001B7910"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1B7910">
        <w:rPr>
          <w:rFonts w:ascii="Arial" w:eastAsia="Arial" w:hAnsi="Arial" w:cs="Arial"/>
          <w:color w:val="000000"/>
          <w:sz w:val="24"/>
          <w:szCs w:val="24"/>
        </w:rPr>
        <w:t>Estágio supervisionado</w:t>
      </w:r>
    </w:p>
    <w:p w14:paraId="00000088" w14:textId="77777777" w:rsidR="0098064C" w:rsidRPr="001B7910"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1B7910">
        <w:rPr>
          <w:rFonts w:ascii="Arial" w:eastAsia="Arial" w:hAnsi="Arial" w:cs="Arial"/>
          <w:color w:val="000000"/>
          <w:sz w:val="24"/>
          <w:szCs w:val="24"/>
        </w:rPr>
        <w:t>Trabalho de Conclusão de Curso (TCC)</w:t>
      </w:r>
    </w:p>
    <w:p w14:paraId="00000089" w14:textId="310D22FA" w:rsidR="0098064C" w:rsidRPr="00E812CF"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sz w:val="24"/>
          <w:szCs w:val="24"/>
        </w:rPr>
      </w:pPr>
      <w:r w:rsidRPr="00E812CF">
        <w:rPr>
          <w:rFonts w:ascii="Arial" w:eastAsia="Arial" w:hAnsi="Arial" w:cs="Arial"/>
          <w:sz w:val="24"/>
          <w:szCs w:val="24"/>
        </w:rPr>
        <w:t>Disciplinas optativas e eletivas</w:t>
      </w:r>
    </w:p>
    <w:p w14:paraId="24D07F8F" w14:textId="77777777" w:rsidR="009A4768" w:rsidRPr="00E812CF" w:rsidRDefault="006B68AF" w:rsidP="005B531F">
      <w:pPr>
        <w:widowControl/>
        <w:numPr>
          <w:ilvl w:val="1"/>
          <w:numId w:val="28"/>
        </w:numPr>
        <w:pBdr>
          <w:top w:val="nil"/>
          <w:left w:val="nil"/>
          <w:bottom w:val="nil"/>
          <w:right w:val="nil"/>
          <w:between w:val="nil"/>
        </w:pBdr>
        <w:spacing w:after="0" w:line="360" w:lineRule="auto"/>
        <w:jc w:val="both"/>
        <w:rPr>
          <w:rFonts w:ascii="Arial" w:eastAsia="Arial" w:hAnsi="Arial" w:cs="Arial"/>
          <w:sz w:val="24"/>
          <w:szCs w:val="24"/>
        </w:rPr>
      </w:pPr>
      <w:r w:rsidRPr="00E812CF">
        <w:rPr>
          <w:rFonts w:ascii="Arial" w:eastAsia="Arial" w:hAnsi="Arial" w:cs="Arial"/>
          <w:sz w:val="24"/>
          <w:szCs w:val="24"/>
        </w:rPr>
        <w:t>Ações</w:t>
      </w:r>
      <w:r w:rsidR="00E57E74" w:rsidRPr="00E812CF">
        <w:rPr>
          <w:rFonts w:ascii="Arial" w:eastAsia="Arial" w:hAnsi="Arial" w:cs="Arial"/>
          <w:sz w:val="24"/>
          <w:szCs w:val="24"/>
        </w:rPr>
        <w:t xml:space="preserve"> de Extensão </w:t>
      </w:r>
    </w:p>
    <w:p w14:paraId="0000008A" w14:textId="6DBA58E1" w:rsidR="0098064C" w:rsidRPr="009A4768"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9A4768">
        <w:rPr>
          <w:rFonts w:ascii="Arial" w:eastAsia="Arial" w:hAnsi="Arial" w:cs="Arial"/>
          <w:color w:val="000000"/>
          <w:sz w:val="24"/>
          <w:szCs w:val="24"/>
        </w:rPr>
        <w:t>Representação gráfica do perfil formativo</w:t>
      </w:r>
    </w:p>
    <w:p w14:paraId="0000008B" w14:textId="77777777" w:rsidR="0098064C" w:rsidRPr="00206362" w:rsidRDefault="006C52DA" w:rsidP="005B531F">
      <w:pPr>
        <w:widowControl/>
        <w:numPr>
          <w:ilvl w:val="0"/>
          <w:numId w:val="28"/>
        </w:numPr>
        <w:pBdr>
          <w:top w:val="nil"/>
          <w:left w:val="nil"/>
          <w:bottom w:val="nil"/>
          <w:right w:val="nil"/>
          <w:between w:val="nil"/>
        </w:pBdr>
        <w:spacing w:after="0" w:line="360" w:lineRule="auto"/>
        <w:jc w:val="both"/>
        <w:rPr>
          <w:rFonts w:ascii="Arial" w:eastAsia="Arial" w:hAnsi="Arial" w:cs="Arial"/>
          <w:b/>
          <w:color w:val="000000"/>
          <w:sz w:val="24"/>
          <w:szCs w:val="24"/>
        </w:rPr>
      </w:pPr>
      <w:r w:rsidRPr="00206362">
        <w:rPr>
          <w:rFonts w:ascii="Arial" w:eastAsia="Arial" w:hAnsi="Arial" w:cs="Arial"/>
          <w:b/>
          <w:color w:val="000000"/>
          <w:sz w:val="24"/>
          <w:szCs w:val="24"/>
        </w:rPr>
        <w:t>ADMINISTRAÇÃO ACADÊMICA</w:t>
      </w:r>
    </w:p>
    <w:p w14:paraId="0000008C" w14:textId="77777777" w:rsidR="0098064C" w:rsidRPr="001B7910"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1B7910">
        <w:rPr>
          <w:rFonts w:ascii="Arial" w:eastAsia="Arial" w:hAnsi="Arial" w:cs="Arial"/>
          <w:color w:val="000000"/>
          <w:sz w:val="24"/>
          <w:szCs w:val="24"/>
        </w:rPr>
        <w:t>Coordenação do curso</w:t>
      </w:r>
    </w:p>
    <w:p w14:paraId="0000008D" w14:textId="77777777" w:rsidR="0098064C" w:rsidRPr="008F6E43"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u w:val="single"/>
        </w:rPr>
      </w:pPr>
      <w:r w:rsidRPr="001B7910">
        <w:rPr>
          <w:rFonts w:ascii="Arial" w:eastAsia="Arial" w:hAnsi="Arial" w:cs="Arial"/>
          <w:color w:val="000000"/>
          <w:sz w:val="24"/>
          <w:szCs w:val="24"/>
        </w:rPr>
        <w:t>Colegiado de Curso</w:t>
      </w:r>
    </w:p>
    <w:p w14:paraId="0000008E" w14:textId="644136EC" w:rsidR="0098064C"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1B7910">
        <w:rPr>
          <w:rFonts w:ascii="Arial" w:eastAsia="Arial" w:hAnsi="Arial" w:cs="Arial"/>
          <w:color w:val="000000"/>
          <w:sz w:val="24"/>
          <w:szCs w:val="24"/>
        </w:rPr>
        <w:t>Núcleo Docente Estruturante</w:t>
      </w:r>
    </w:p>
    <w:p w14:paraId="34E4F100" w14:textId="77777777" w:rsidR="007879FD" w:rsidRPr="001B7910" w:rsidRDefault="007879FD" w:rsidP="007879FD">
      <w:pPr>
        <w:widowControl/>
        <w:pBdr>
          <w:top w:val="nil"/>
          <w:left w:val="nil"/>
          <w:bottom w:val="nil"/>
          <w:right w:val="nil"/>
          <w:between w:val="nil"/>
        </w:pBdr>
        <w:spacing w:after="0" w:line="360" w:lineRule="auto"/>
        <w:jc w:val="both"/>
        <w:rPr>
          <w:rFonts w:ascii="Arial" w:eastAsia="Arial" w:hAnsi="Arial" w:cs="Arial"/>
          <w:color w:val="000000"/>
          <w:sz w:val="24"/>
          <w:szCs w:val="24"/>
        </w:rPr>
      </w:pPr>
    </w:p>
    <w:p w14:paraId="0000008F" w14:textId="77777777" w:rsidR="0098064C" w:rsidRPr="00206362" w:rsidRDefault="006C52DA" w:rsidP="005B531F">
      <w:pPr>
        <w:widowControl/>
        <w:numPr>
          <w:ilvl w:val="0"/>
          <w:numId w:val="28"/>
        </w:numPr>
        <w:pBdr>
          <w:top w:val="nil"/>
          <w:left w:val="nil"/>
          <w:bottom w:val="nil"/>
          <w:right w:val="nil"/>
          <w:between w:val="nil"/>
        </w:pBdr>
        <w:spacing w:after="0" w:line="360" w:lineRule="auto"/>
        <w:jc w:val="both"/>
        <w:rPr>
          <w:rFonts w:ascii="Arial" w:eastAsia="Arial" w:hAnsi="Arial" w:cs="Arial"/>
          <w:b/>
          <w:color w:val="000000"/>
          <w:sz w:val="24"/>
          <w:szCs w:val="24"/>
        </w:rPr>
      </w:pPr>
      <w:r w:rsidRPr="00206362">
        <w:rPr>
          <w:rFonts w:ascii="Arial" w:eastAsia="Arial" w:hAnsi="Arial" w:cs="Arial"/>
          <w:b/>
          <w:color w:val="000000"/>
          <w:sz w:val="24"/>
          <w:szCs w:val="24"/>
        </w:rPr>
        <w:t>CORPO DOCENTE</w:t>
      </w:r>
    </w:p>
    <w:p w14:paraId="00000090" w14:textId="77777777" w:rsidR="0098064C" w:rsidRPr="001B7910"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1B7910">
        <w:rPr>
          <w:rFonts w:ascii="Arial" w:eastAsia="Arial" w:hAnsi="Arial" w:cs="Arial"/>
          <w:color w:val="000000"/>
          <w:sz w:val="24"/>
          <w:szCs w:val="24"/>
        </w:rPr>
        <w:t>Perfil docente</w:t>
      </w:r>
    </w:p>
    <w:p w14:paraId="0A19B551" w14:textId="4DFE4ABE" w:rsidR="006C52DA"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sz w:val="24"/>
          <w:szCs w:val="24"/>
        </w:rPr>
      </w:pPr>
      <w:r w:rsidRPr="00E812CF">
        <w:rPr>
          <w:rFonts w:ascii="Arial" w:eastAsia="Arial" w:hAnsi="Arial" w:cs="Arial"/>
          <w:sz w:val="24"/>
          <w:szCs w:val="24"/>
        </w:rPr>
        <w:t xml:space="preserve">Experiência </w:t>
      </w:r>
      <w:r w:rsidR="006B68AF" w:rsidRPr="00E812CF">
        <w:rPr>
          <w:rFonts w:ascii="Arial" w:eastAsia="Arial" w:hAnsi="Arial" w:cs="Arial"/>
          <w:sz w:val="24"/>
          <w:szCs w:val="24"/>
        </w:rPr>
        <w:t>A</w:t>
      </w:r>
      <w:r w:rsidRPr="00E812CF">
        <w:rPr>
          <w:rFonts w:ascii="Arial" w:eastAsia="Arial" w:hAnsi="Arial" w:cs="Arial"/>
          <w:sz w:val="24"/>
          <w:szCs w:val="24"/>
        </w:rPr>
        <w:t xml:space="preserve">cadêmica e </w:t>
      </w:r>
      <w:r w:rsidR="006B68AF" w:rsidRPr="00E812CF">
        <w:rPr>
          <w:rFonts w:ascii="Arial" w:eastAsia="Arial" w:hAnsi="Arial" w:cs="Arial"/>
          <w:sz w:val="24"/>
          <w:szCs w:val="24"/>
        </w:rPr>
        <w:t>P</w:t>
      </w:r>
      <w:r w:rsidRPr="00E812CF">
        <w:rPr>
          <w:rFonts w:ascii="Arial" w:eastAsia="Arial" w:hAnsi="Arial" w:cs="Arial"/>
          <w:sz w:val="24"/>
          <w:szCs w:val="24"/>
        </w:rPr>
        <w:t xml:space="preserve">rofissional </w:t>
      </w:r>
    </w:p>
    <w:p w14:paraId="2F862847" w14:textId="77777777" w:rsidR="007879FD" w:rsidRPr="00E812CF" w:rsidRDefault="007879FD" w:rsidP="007879FD">
      <w:pPr>
        <w:widowControl/>
        <w:pBdr>
          <w:top w:val="nil"/>
          <w:left w:val="nil"/>
          <w:bottom w:val="nil"/>
          <w:right w:val="nil"/>
          <w:between w:val="nil"/>
        </w:pBdr>
        <w:spacing w:after="0" w:line="360" w:lineRule="auto"/>
        <w:jc w:val="both"/>
        <w:rPr>
          <w:rFonts w:ascii="Arial" w:eastAsia="Arial" w:hAnsi="Arial" w:cs="Arial"/>
          <w:sz w:val="24"/>
          <w:szCs w:val="24"/>
        </w:rPr>
      </w:pPr>
    </w:p>
    <w:p w14:paraId="00000092" w14:textId="77777777" w:rsidR="0098064C" w:rsidRPr="00E812CF" w:rsidRDefault="006C52DA" w:rsidP="005B531F">
      <w:pPr>
        <w:widowControl/>
        <w:numPr>
          <w:ilvl w:val="0"/>
          <w:numId w:val="28"/>
        </w:numPr>
        <w:pBdr>
          <w:top w:val="nil"/>
          <w:left w:val="nil"/>
          <w:bottom w:val="nil"/>
          <w:right w:val="nil"/>
          <w:between w:val="nil"/>
        </w:pBdr>
        <w:spacing w:after="0" w:line="360" w:lineRule="auto"/>
        <w:jc w:val="both"/>
        <w:rPr>
          <w:rFonts w:ascii="Arial" w:eastAsia="Arial" w:hAnsi="Arial" w:cs="Arial"/>
          <w:b/>
          <w:sz w:val="24"/>
          <w:szCs w:val="24"/>
        </w:rPr>
      </w:pPr>
      <w:r w:rsidRPr="00E812CF">
        <w:rPr>
          <w:rFonts w:ascii="Arial" w:eastAsia="Arial" w:hAnsi="Arial" w:cs="Arial"/>
          <w:b/>
          <w:sz w:val="24"/>
          <w:szCs w:val="24"/>
        </w:rPr>
        <w:t>INFRAESTRUTURA</w:t>
      </w:r>
    </w:p>
    <w:p w14:paraId="00000093" w14:textId="77777777" w:rsidR="0098064C" w:rsidRPr="00E812CF"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sz w:val="24"/>
          <w:szCs w:val="24"/>
        </w:rPr>
      </w:pPr>
      <w:r w:rsidRPr="00E812CF">
        <w:rPr>
          <w:rFonts w:ascii="Arial" w:eastAsia="Arial" w:hAnsi="Arial" w:cs="Arial"/>
          <w:sz w:val="24"/>
          <w:szCs w:val="24"/>
        </w:rPr>
        <w:t>Biblioteca</w:t>
      </w:r>
    </w:p>
    <w:p w14:paraId="00000094" w14:textId="4A934700" w:rsidR="0098064C" w:rsidRPr="00E812CF"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sz w:val="24"/>
          <w:szCs w:val="24"/>
        </w:rPr>
      </w:pPr>
      <w:r w:rsidRPr="00E812CF">
        <w:rPr>
          <w:rFonts w:ascii="Arial" w:eastAsia="Arial" w:hAnsi="Arial" w:cs="Arial"/>
          <w:sz w:val="24"/>
          <w:szCs w:val="24"/>
        </w:rPr>
        <w:t xml:space="preserve">Salas de aula </w:t>
      </w:r>
    </w:p>
    <w:p w14:paraId="11CD0A5F" w14:textId="0FDE6A81" w:rsidR="006C52DA" w:rsidRPr="00E812CF"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sz w:val="24"/>
          <w:szCs w:val="24"/>
        </w:rPr>
      </w:pPr>
      <w:r w:rsidRPr="00E812CF">
        <w:rPr>
          <w:rFonts w:ascii="Arial" w:eastAsia="Arial" w:hAnsi="Arial" w:cs="Arial"/>
          <w:sz w:val="24"/>
          <w:szCs w:val="24"/>
        </w:rPr>
        <w:t xml:space="preserve">Sala de Professores </w:t>
      </w:r>
    </w:p>
    <w:p w14:paraId="00000095" w14:textId="77777777" w:rsidR="0098064C" w:rsidRPr="00E812CF"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sz w:val="24"/>
          <w:szCs w:val="24"/>
        </w:rPr>
      </w:pPr>
      <w:r w:rsidRPr="00E812CF">
        <w:rPr>
          <w:rFonts w:ascii="Arial" w:eastAsia="Arial" w:hAnsi="Arial" w:cs="Arial"/>
          <w:sz w:val="24"/>
          <w:szCs w:val="24"/>
        </w:rPr>
        <w:t>Laboratórios de formação geral</w:t>
      </w:r>
    </w:p>
    <w:p w14:paraId="00000096" w14:textId="77777777" w:rsidR="0098064C" w:rsidRPr="00E812CF"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sz w:val="24"/>
          <w:szCs w:val="24"/>
        </w:rPr>
      </w:pPr>
      <w:r w:rsidRPr="00E812CF">
        <w:rPr>
          <w:rFonts w:ascii="Arial" w:eastAsia="Arial" w:hAnsi="Arial" w:cs="Arial"/>
          <w:sz w:val="24"/>
          <w:szCs w:val="24"/>
        </w:rPr>
        <w:t>Laboratórios de formação específica</w:t>
      </w:r>
    </w:p>
    <w:p w14:paraId="00000097" w14:textId="5D105FE0" w:rsidR="0098064C" w:rsidRPr="00E812CF" w:rsidRDefault="006C52DA" w:rsidP="00B6786E">
      <w:pPr>
        <w:widowControl/>
        <w:numPr>
          <w:ilvl w:val="1"/>
          <w:numId w:val="28"/>
        </w:numPr>
        <w:pBdr>
          <w:top w:val="nil"/>
          <w:left w:val="nil"/>
          <w:bottom w:val="nil"/>
          <w:right w:val="nil"/>
          <w:between w:val="nil"/>
        </w:pBdr>
        <w:spacing w:after="0" w:line="360" w:lineRule="auto"/>
        <w:jc w:val="both"/>
        <w:rPr>
          <w:rFonts w:ascii="Arial" w:eastAsia="Arial" w:hAnsi="Arial" w:cs="Arial"/>
          <w:sz w:val="24"/>
          <w:szCs w:val="24"/>
        </w:rPr>
      </w:pPr>
      <w:r w:rsidRPr="00E812CF">
        <w:rPr>
          <w:rFonts w:ascii="Arial" w:eastAsia="Arial" w:hAnsi="Arial" w:cs="Arial"/>
          <w:sz w:val="24"/>
          <w:szCs w:val="24"/>
        </w:rPr>
        <w:t xml:space="preserve">Unidades Hospitalares próprias e conveniadas </w:t>
      </w:r>
    </w:p>
    <w:p w14:paraId="00000098" w14:textId="77777777" w:rsidR="0098064C" w:rsidRPr="00E812CF" w:rsidRDefault="006C52DA" w:rsidP="00B6786E">
      <w:pPr>
        <w:widowControl/>
        <w:numPr>
          <w:ilvl w:val="1"/>
          <w:numId w:val="28"/>
        </w:numPr>
        <w:pBdr>
          <w:top w:val="nil"/>
          <w:left w:val="nil"/>
          <w:bottom w:val="nil"/>
          <w:right w:val="nil"/>
          <w:between w:val="nil"/>
        </w:pBdr>
        <w:spacing w:after="0" w:line="360" w:lineRule="auto"/>
        <w:jc w:val="both"/>
        <w:rPr>
          <w:rFonts w:ascii="Arial" w:eastAsia="Arial" w:hAnsi="Arial" w:cs="Arial"/>
          <w:sz w:val="24"/>
          <w:szCs w:val="24"/>
        </w:rPr>
      </w:pPr>
      <w:r w:rsidRPr="00E812CF">
        <w:rPr>
          <w:rFonts w:ascii="Arial" w:eastAsia="Arial" w:hAnsi="Arial" w:cs="Arial"/>
          <w:sz w:val="24"/>
          <w:szCs w:val="24"/>
        </w:rPr>
        <w:t>Biotérios</w:t>
      </w:r>
    </w:p>
    <w:p w14:paraId="0000009A" w14:textId="77777777" w:rsidR="0098064C" w:rsidRPr="00E812CF" w:rsidRDefault="006C52DA" w:rsidP="00B6786E">
      <w:pPr>
        <w:widowControl/>
        <w:numPr>
          <w:ilvl w:val="1"/>
          <w:numId w:val="28"/>
        </w:numPr>
        <w:pBdr>
          <w:top w:val="nil"/>
          <w:left w:val="nil"/>
          <w:bottom w:val="nil"/>
          <w:right w:val="nil"/>
          <w:between w:val="nil"/>
        </w:pBdr>
        <w:spacing w:after="0" w:line="360" w:lineRule="auto"/>
        <w:jc w:val="both"/>
        <w:rPr>
          <w:rFonts w:ascii="Arial" w:eastAsia="Arial" w:hAnsi="Arial" w:cs="Arial"/>
          <w:sz w:val="24"/>
          <w:szCs w:val="24"/>
        </w:rPr>
      </w:pPr>
      <w:r w:rsidRPr="00E812CF">
        <w:rPr>
          <w:rFonts w:ascii="Arial" w:eastAsia="Arial" w:hAnsi="Arial" w:cs="Arial"/>
          <w:sz w:val="24"/>
          <w:szCs w:val="24"/>
        </w:rPr>
        <w:t>Comitê de Ética em Pesquisa (CEP)</w:t>
      </w:r>
    </w:p>
    <w:p w14:paraId="0000009B" w14:textId="48C3E9AF" w:rsidR="0098064C" w:rsidRDefault="006C52DA" w:rsidP="00B6786E">
      <w:pPr>
        <w:widowControl/>
        <w:numPr>
          <w:ilvl w:val="1"/>
          <w:numId w:val="28"/>
        </w:numPr>
        <w:pBdr>
          <w:top w:val="nil"/>
          <w:left w:val="nil"/>
          <w:bottom w:val="nil"/>
          <w:right w:val="nil"/>
          <w:between w:val="nil"/>
        </w:pBdr>
        <w:spacing w:after="0" w:line="360" w:lineRule="auto"/>
        <w:jc w:val="both"/>
        <w:rPr>
          <w:rFonts w:ascii="Arial" w:eastAsia="Arial" w:hAnsi="Arial" w:cs="Arial"/>
          <w:sz w:val="24"/>
          <w:szCs w:val="24"/>
        </w:rPr>
      </w:pPr>
      <w:r w:rsidRPr="00E812CF">
        <w:rPr>
          <w:rFonts w:ascii="Arial" w:eastAsia="Arial" w:hAnsi="Arial" w:cs="Arial"/>
          <w:sz w:val="24"/>
          <w:szCs w:val="24"/>
        </w:rPr>
        <w:t>Comitê de Ética na Utilização de Animais (CEUA)</w:t>
      </w:r>
    </w:p>
    <w:p w14:paraId="1EE8B9C4" w14:textId="77777777" w:rsidR="007879FD" w:rsidRPr="00E812CF" w:rsidRDefault="007879FD" w:rsidP="007879FD">
      <w:pPr>
        <w:widowControl/>
        <w:pBdr>
          <w:top w:val="nil"/>
          <w:left w:val="nil"/>
          <w:bottom w:val="nil"/>
          <w:right w:val="nil"/>
          <w:between w:val="nil"/>
        </w:pBdr>
        <w:spacing w:after="0" w:line="360" w:lineRule="auto"/>
        <w:jc w:val="both"/>
        <w:rPr>
          <w:rFonts w:ascii="Arial" w:eastAsia="Arial" w:hAnsi="Arial" w:cs="Arial"/>
          <w:sz w:val="24"/>
          <w:szCs w:val="24"/>
        </w:rPr>
      </w:pPr>
    </w:p>
    <w:p w14:paraId="0000009C" w14:textId="77777777" w:rsidR="0098064C" w:rsidRPr="00E812CF" w:rsidRDefault="006C52DA" w:rsidP="005B531F">
      <w:pPr>
        <w:widowControl/>
        <w:numPr>
          <w:ilvl w:val="0"/>
          <w:numId w:val="28"/>
        </w:numPr>
        <w:pBdr>
          <w:top w:val="nil"/>
          <w:left w:val="nil"/>
          <w:bottom w:val="nil"/>
          <w:right w:val="nil"/>
          <w:between w:val="nil"/>
        </w:pBdr>
        <w:spacing w:after="0" w:line="360" w:lineRule="auto"/>
        <w:jc w:val="both"/>
        <w:rPr>
          <w:rFonts w:ascii="Arial" w:eastAsia="Arial" w:hAnsi="Arial" w:cs="Arial"/>
          <w:b/>
          <w:sz w:val="24"/>
          <w:szCs w:val="24"/>
        </w:rPr>
      </w:pPr>
      <w:r w:rsidRPr="00E812CF">
        <w:rPr>
          <w:rFonts w:ascii="Arial" w:eastAsia="Arial" w:hAnsi="Arial" w:cs="Arial"/>
          <w:b/>
          <w:sz w:val="24"/>
          <w:szCs w:val="24"/>
        </w:rPr>
        <w:t>SISTEMÁTICA DE AVALIAÇÃO</w:t>
      </w:r>
    </w:p>
    <w:p w14:paraId="0000009D" w14:textId="77777777" w:rsidR="0098064C" w:rsidRPr="00E812CF"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sz w:val="24"/>
          <w:szCs w:val="24"/>
        </w:rPr>
      </w:pPr>
      <w:r w:rsidRPr="00E812CF">
        <w:rPr>
          <w:rFonts w:ascii="Arial" w:eastAsia="Arial" w:hAnsi="Arial" w:cs="Arial"/>
          <w:sz w:val="24"/>
          <w:szCs w:val="24"/>
        </w:rPr>
        <w:t>Do Processo de Ensino aprendizagem</w:t>
      </w:r>
    </w:p>
    <w:p w14:paraId="0000009E" w14:textId="612B49DA" w:rsidR="0098064C" w:rsidRDefault="006C52DA" w:rsidP="005B531F">
      <w:pPr>
        <w:widowControl/>
        <w:numPr>
          <w:ilvl w:val="1"/>
          <w:numId w:val="28"/>
        </w:numPr>
        <w:pBdr>
          <w:top w:val="nil"/>
          <w:left w:val="nil"/>
          <w:bottom w:val="nil"/>
          <w:right w:val="nil"/>
          <w:between w:val="nil"/>
        </w:pBdr>
        <w:spacing w:after="0" w:line="360" w:lineRule="auto"/>
        <w:jc w:val="both"/>
        <w:rPr>
          <w:rFonts w:ascii="Arial" w:eastAsia="Arial" w:hAnsi="Arial" w:cs="Arial"/>
          <w:color w:val="000000"/>
          <w:sz w:val="24"/>
          <w:szCs w:val="24"/>
        </w:rPr>
      </w:pPr>
      <w:r w:rsidRPr="001B7910">
        <w:rPr>
          <w:rFonts w:ascii="Arial" w:eastAsia="Arial" w:hAnsi="Arial" w:cs="Arial"/>
          <w:color w:val="000000"/>
          <w:sz w:val="24"/>
          <w:szCs w:val="24"/>
        </w:rPr>
        <w:t>Do Projeto Pedagógico do Curso</w:t>
      </w:r>
    </w:p>
    <w:p w14:paraId="54BD0C22" w14:textId="77777777" w:rsidR="007879FD" w:rsidRPr="001B7910" w:rsidRDefault="007879FD" w:rsidP="007879FD">
      <w:pPr>
        <w:widowControl/>
        <w:pBdr>
          <w:top w:val="nil"/>
          <w:left w:val="nil"/>
          <w:bottom w:val="nil"/>
          <w:right w:val="nil"/>
          <w:between w:val="nil"/>
        </w:pBdr>
        <w:spacing w:after="0" w:line="360" w:lineRule="auto"/>
        <w:jc w:val="both"/>
        <w:rPr>
          <w:rFonts w:ascii="Arial" w:eastAsia="Arial" w:hAnsi="Arial" w:cs="Arial"/>
          <w:color w:val="000000"/>
          <w:sz w:val="24"/>
          <w:szCs w:val="24"/>
        </w:rPr>
      </w:pPr>
    </w:p>
    <w:p w14:paraId="0000009F" w14:textId="77777777" w:rsidR="0098064C" w:rsidRPr="00206362" w:rsidRDefault="006C52DA" w:rsidP="005B531F">
      <w:pPr>
        <w:widowControl/>
        <w:numPr>
          <w:ilvl w:val="0"/>
          <w:numId w:val="28"/>
        </w:numPr>
        <w:pBdr>
          <w:top w:val="nil"/>
          <w:left w:val="nil"/>
          <w:bottom w:val="nil"/>
          <w:right w:val="nil"/>
          <w:between w:val="nil"/>
        </w:pBdr>
        <w:spacing w:after="0" w:line="360" w:lineRule="auto"/>
        <w:jc w:val="both"/>
        <w:rPr>
          <w:rFonts w:ascii="Arial" w:eastAsia="Arial" w:hAnsi="Arial" w:cs="Arial"/>
          <w:b/>
          <w:color w:val="000000"/>
          <w:sz w:val="24"/>
          <w:szCs w:val="24"/>
        </w:rPr>
      </w:pPr>
      <w:r w:rsidRPr="00206362">
        <w:rPr>
          <w:rFonts w:ascii="Arial" w:eastAsia="Arial" w:hAnsi="Arial" w:cs="Arial"/>
          <w:b/>
          <w:color w:val="000000"/>
          <w:sz w:val="24"/>
          <w:szCs w:val="24"/>
        </w:rPr>
        <w:t>REFERÊNCIAS BIBLIOGRÁFICAS</w:t>
      </w:r>
    </w:p>
    <w:p w14:paraId="000000A0" w14:textId="66AEA7A6" w:rsidR="0098064C" w:rsidRPr="00206362" w:rsidRDefault="007879FD" w:rsidP="00206362">
      <w:pPr>
        <w:widowControl/>
        <w:pBdr>
          <w:top w:val="nil"/>
          <w:left w:val="nil"/>
          <w:bottom w:val="nil"/>
          <w:right w:val="nil"/>
          <w:between w:val="nil"/>
        </w:pBdr>
        <w:spacing w:after="0" w:line="360" w:lineRule="auto"/>
        <w:jc w:val="both"/>
        <w:rPr>
          <w:rFonts w:ascii="Arial" w:eastAsia="Arial" w:hAnsi="Arial" w:cs="Arial"/>
          <w:b/>
          <w:color w:val="000000"/>
          <w:sz w:val="24"/>
          <w:szCs w:val="24"/>
        </w:rPr>
      </w:pPr>
      <w:r>
        <w:rPr>
          <w:rFonts w:ascii="Arial" w:eastAsia="Arial" w:hAnsi="Arial" w:cs="Arial"/>
          <w:b/>
          <w:color w:val="000000"/>
          <w:sz w:val="24"/>
          <w:szCs w:val="24"/>
        </w:rPr>
        <w:t>ANEXOS</w:t>
      </w:r>
    </w:p>
    <w:p w14:paraId="000000A1" w14:textId="77777777" w:rsidR="0098064C" w:rsidRPr="00206362" w:rsidRDefault="0098064C" w:rsidP="00206362">
      <w:pPr>
        <w:widowControl/>
        <w:pBdr>
          <w:top w:val="nil"/>
          <w:left w:val="nil"/>
          <w:bottom w:val="nil"/>
          <w:right w:val="nil"/>
          <w:between w:val="nil"/>
        </w:pBdr>
        <w:spacing w:after="0" w:line="360" w:lineRule="auto"/>
        <w:jc w:val="both"/>
        <w:rPr>
          <w:rFonts w:ascii="Arial" w:eastAsia="Arial" w:hAnsi="Arial" w:cs="Arial"/>
          <w:b/>
          <w:color w:val="000000"/>
          <w:sz w:val="24"/>
          <w:szCs w:val="24"/>
        </w:rPr>
      </w:pPr>
    </w:p>
    <w:p w14:paraId="000000A2" w14:textId="7DE7A666" w:rsidR="0098064C" w:rsidRDefault="0098064C" w:rsidP="00206362">
      <w:pPr>
        <w:widowControl/>
        <w:pBdr>
          <w:top w:val="nil"/>
          <w:left w:val="nil"/>
          <w:bottom w:val="nil"/>
          <w:right w:val="nil"/>
          <w:between w:val="nil"/>
        </w:pBdr>
        <w:spacing w:after="0" w:line="360" w:lineRule="auto"/>
        <w:jc w:val="both"/>
        <w:rPr>
          <w:rFonts w:ascii="Arial" w:eastAsia="Arial" w:hAnsi="Arial" w:cs="Arial"/>
          <w:b/>
          <w:color w:val="000000"/>
          <w:sz w:val="24"/>
          <w:szCs w:val="24"/>
        </w:rPr>
      </w:pPr>
    </w:p>
    <w:p w14:paraId="4396E9C6" w14:textId="77777777" w:rsidR="00D07F61" w:rsidRDefault="00D07F61" w:rsidP="00206362">
      <w:pPr>
        <w:widowControl/>
        <w:pBdr>
          <w:top w:val="nil"/>
          <w:left w:val="nil"/>
          <w:bottom w:val="nil"/>
          <w:right w:val="nil"/>
          <w:between w:val="nil"/>
        </w:pBdr>
        <w:spacing w:after="0" w:line="360" w:lineRule="auto"/>
        <w:jc w:val="both"/>
        <w:rPr>
          <w:rFonts w:ascii="Arial" w:eastAsia="Arial" w:hAnsi="Arial" w:cs="Arial"/>
          <w:b/>
          <w:color w:val="000000"/>
          <w:sz w:val="24"/>
          <w:szCs w:val="24"/>
        </w:rPr>
      </w:pPr>
    </w:p>
    <w:p w14:paraId="000000A4" w14:textId="7EA35B48" w:rsidR="0098064C" w:rsidRPr="00E812CF" w:rsidRDefault="006C52DA" w:rsidP="00181AA8">
      <w:pPr>
        <w:widowControl/>
        <w:numPr>
          <w:ilvl w:val="0"/>
          <w:numId w:val="30"/>
        </w:numPr>
        <w:pBdr>
          <w:top w:val="nil"/>
          <w:left w:val="nil"/>
          <w:bottom w:val="nil"/>
          <w:right w:val="nil"/>
          <w:between w:val="nil"/>
        </w:pBdr>
        <w:tabs>
          <w:tab w:val="left" w:pos="284"/>
        </w:tabs>
        <w:spacing w:after="0" w:line="360" w:lineRule="auto"/>
        <w:jc w:val="both"/>
        <w:rPr>
          <w:rFonts w:ascii="Arial" w:eastAsia="Arial" w:hAnsi="Arial" w:cs="Arial"/>
          <w:color w:val="000000"/>
          <w:sz w:val="20"/>
          <w:szCs w:val="20"/>
        </w:rPr>
      </w:pPr>
      <w:r w:rsidRPr="00206362">
        <w:rPr>
          <w:rFonts w:ascii="Arial" w:eastAsia="Arial" w:hAnsi="Arial" w:cs="Arial"/>
          <w:b/>
          <w:color w:val="000000"/>
          <w:sz w:val="24"/>
          <w:szCs w:val="24"/>
        </w:rPr>
        <w:t>APRESENTAÇÃO</w:t>
      </w:r>
      <w:r w:rsidR="009E2BB4">
        <w:rPr>
          <w:rFonts w:ascii="Arial" w:eastAsia="Arial" w:hAnsi="Arial" w:cs="Arial"/>
          <w:b/>
          <w:color w:val="000000"/>
          <w:sz w:val="24"/>
          <w:szCs w:val="24"/>
        </w:rPr>
        <w:t xml:space="preserve"> </w:t>
      </w:r>
      <w:r w:rsidR="009E2BB4" w:rsidRPr="00E812CF">
        <w:rPr>
          <w:rFonts w:ascii="Arial" w:eastAsia="Arial" w:hAnsi="Arial" w:cs="Arial"/>
          <w:color w:val="FF0000"/>
          <w:sz w:val="20"/>
          <w:szCs w:val="20"/>
        </w:rPr>
        <w:t>(fazer uma breve apresentação do documento)</w:t>
      </w:r>
    </w:p>
    <w:p w14:paraId="23888059" w14:textId="77777777" w:rsidR="009C63E5" w:rsidRPr="00206362" w:rsidRDefault="009C63E5" w:rsidP="009C63E5">
      <w:pPr>
        <w:widowControl/>
        <w:pBdr>
          <w:top w:val="nil"/>
          <w:left w:val="nil"/>
          <w:bottom w:val="nil"/>
          <w:right w:val="nil"/>
          <w:between w:val="nil"/>
        </w:pBdr>
        <w:spacing w:after="0" w:line="360" w:lineRule="auto"/>
        <w:jc w:val="both"/>
        <w:rPr>
          <w:rFonts w:ascii="Arial" w:eastAsia="Arial" w:hAnsi="Arial" w:cs="Arial"/>
          <w:b/>
          <w:color w:val="000000"/>
          <w:sz w:val="24"/>
          <w:szCs w:val="24"/>
        </w:rPr>
      </w:pPr>
    </w:p>
    <w:p w14:paraId="000000A5" w14:textId="75B02FF1" w:rsidR="0098064C" w:rsidRPr="00E812CF" w:rsidRDefault="006C52DA" w:rsidP="00181AA8">
      <w:pPr>
        <w:widowControl/>
        <w:numPr>
          <w:ilvl w:val="1"/>
          <w:numId w:val="2"/>
        </w:numPr>
        <w:pBdr>
          <w:top w:val="nil"/>
          <w:left w:val="nil"/>
          <w:bottom w:val="nil"/>
          <w:right w:val="nil"/>
          <w:between w:val="nil"/>
        </w:pBdr>
        <w:tabs>
          <w:tab w:val="left" w:pos="426"/>
        </w:tabs>
        <w:spacing w:after="0" w:line="360" w:lineRule="auto"/>
        <w:jc w:val="both"/>
        <w:rPr>
          <w:rFonts w:ascii="Arial" w:eastAsia="Arial" w:hAnsi="Arial" w:cs="Arial"/>
          <w:color w:val="FF0000"/>
          <w:sz w:val="20"/>
          <w:szCs w:val="20"/>
        </w:rPr>
      </w:pPr>
      <w:r w:rsidRPr="00206362">
        <w:rPr>
          <w:rFonts w:ascii="Arial" w:eastAsia="Arial" w:hAnsi="Arial" w:cs="Arial"/>
          <w:b/>
          <w:color w:val="000000"/>
          <w:sz w:val="24"/>
          <w:szCs w:val="24"/>
        </w:rPr>
        <w:t>Histórico da UFERSA</w:t>
      </w:r>
      <w:r w:rsidR="00C228B4">
        <w:rPr>
          <w:rFonts w:ascii="Arial" w:eastAsia="Arial" w:hAnsi="Arial" w:cs="Arial"/>
          <w:b/>
          <w:color w:val="000000"/>
          <w:sz w:val="24"/>
          <w:szCs w:val="24"/>
        </w:rPr>
        <w:t xml:space="preserve"> </w:t>
      </w:r>
      <w:r w:rsidR="00C228B4" w:rsidRPr="00E812CF">
        <w:rPr>
          <w:rFonts w:ascii="Arial" w:eastAsia="Arial" w:hAnsi="Arial" w:cs="Arial"/>
          <w:color w:val="FF0000"/>
          <w:sz w:val="20"/>
          <w:szCs w:val="20"/>
        </w:rPr>
        <w:t>(Atualiza</w:t>
      </w:r>
      <w:r w:rsidR="0066225D" w:rsidRPr="00E812CF">
        <w:rPr>
          <w:rFonts w:ascii="Arial" w:eastAsia="Arial" w:hAnsi="Arial" w:cs="Arial"/>
          <w:color w:val="FF0000"/>
          <w:sz w:val="20"/>
          <w:szCs w:val="20"/>
        </w:rPr>
        <w:t xml:space="preserve">do de acordo com </w:t>
      </w:r>
      <w:r w:rsidR="000043C3">
        <w:rPr>
          <w:rFonts w:ascii="Arial" w:eastAsia="Arial" w:hAnsi="Arial" w:cs="Arial"/>
          <w:color w:val="FF0000"/>
          <w:sz w:val="20"/>
          <w:szCs w:val="20"/>
        </w:rPr>
        <w:t>o</w:t>
      </w:r>
      <w:r w:rsidR="00C228B4" w:rsidRPr="00E812CF">
        <w:rPr>
          <w:rFonts w:ascii="Arial" w:eastAsia="Arial" w:hAnsi="Arial" w:cs="Arial"/>
          <w:color w:val="FF0000"/>
          <w:sz w:val="20"/>
          <w:szCs w:val="20"/>
        </w:rPr>
        <w:t xml:space="preserve"> PPI</w:t>
      </w:r>
      <w:r w:rsidR="000043C3">
        <w:rPr>
          <w:rFonts w:ascii="Arial" w:eastAsia="Arial" w:hAnsi="Arial" w:cs="Arial"/>
          <w:color w:val="FF0000"/>
          <w:sz w:val="20"/>
          <w:szCs w:val="20"/>
        </w:rPr>
        <w:t xml:space="preserve"> 2019</w:t>
      </w:r>
      <w:r w:rsidR="00C228B4" w:rsidRPr="00E812CF">
        <w:rPr>
          <w:rFonts w:ascii="Arial" w:eastAsia="Arial" w:hAnsi="Arial" w:cs="Arial"/>
          <w:color w:val="FF0000"/>
          <w:sz w:val="20"/>
          <w:szCs w:val="20"/>
        </w:rPr>
        <w:t>)</w:t>
      </w:r>
    </w:p>
    <w:p w14:paraId="000000A6" w14:textId="77777777" w:rsidR="0098064C" w:rsidRPr="00206362" w:rsidRDefault="0098064C" w:rsidP="00206362">
      <w:pPr>
        <w:widowControl/>
        <w:pBdr>
          <w:top w:val="nil"/>
          <w:left w:val="nil"/>
          <w:bottom w:val="nil"/>
          <w:right w:val="nil"/>
          <w:between w:val="nil"/>
        </w:pBdr>
        <w:spacing w:after="0" w:line="360" w:lineRule="auto"/>
        <w:jc w:val="both"/>
        <w:rPr>
          <w:rFonts w:ascii="Arial" w:eastAsia="Arial" w:hAnsi="Arial" w:cs="Arial"/>
          <w:color w:val="000000"/>
          <w:sz w:val="24"/>
          <w:szCs w:val="24"/>
        </w:rPr>
      </w:pPr>
    </w:p>
    <w:p w14:paraId="5D3907C6" w14:textId="77777777" w:rsidR="00826173" w:rsidRPr="00826173" w:rsidRDefault="00826173" w:rsidP="00826173">
      <w:pPr>
        <w:spacing w:after="0" w:line="360" w:lineRule="auto"/>
        <w:ind w:firstLine="720"/>
        <w:jc w:val="both"/>
        <w:rPr>
          <w:rFonts w:ascii="Arial" w:eastAsia="Arial" w:hAnsi="Arial" w:cs="Arial"/>
          <w:strike/>
          <w:sz w:val="24"/>
          <w:szCs w:val="24"/>
        </w:rPr>
      </w:pPr>
      <w:r w:rsidRPr="00826173">
        <w:rPr>
          <w:rFonts w:ascii="Arial" w:eastAsia="Arial" w:hAnsi="Arial" w:cs="Arial"/>
          <w:sz w:val="24"/>
          <w:szCs w:val="24"/>
        </w:rPr>
        <w:t>A Universidade Federal Rural do Semi-árido – UFERSA foi criada com objetivos de ministrar o ensino superior, desenvolver pesquisas nas diversas áreas do conhecimento e promover atividades de extensão universitária, em 01 de agosto de 2005, pela Lei nº 11.155, por transformação da Escola Superior de Agricultura de Mossoró - ESAM, instituição dedicada à educação superior, criada pela Prefeitura Municipal de Mossoró, através do Decreto nº 03/67, de 18 de abril de 1967 e incorporada à rede federal de ensino superior, como autarquia em regime especial por meio do Decreto nº 1.036, de 21/10/1969.</w:t>
      </w:r>
    </w:p>
    <w:p w14:paraId="6FEC31BC" w14:textId="77777777" w:rsidR="00826173" w:rsidRPr="00826173" w:rsidRDefault="00826173" w:rsidP="00826173">
      <w:pPr>
        <w:spacing w:after="0" w:line="360" w:lineRule="auto"/>
        <w:ind w:firstLine="720"/>
        <w:jc w:val="both"/>
        <w:rPr>
          <w:rFonts w:ascii="Arial" w:eastAsia="Arial" w:hAnsi="Arial" w:cs="Arial"/>
          <w:sz w:val="24"/>
          <w:szCs w:val="24"/>
        </w:rPr>
      </w:pPr>
      <w:r w:rsidRPr="00826173">
        <w:rPr>
          <w:rFonts w:ascii="Arial" w:eastAsia="Arial" w:hAnsi="Arial" w:cs="Arial"/>
          <w:sz w:val="24"/>
          <w:szCs w:val="24"/>
        </w:rPr>
        <w:t>Contando com aproximadamente dez mil estudantes matriculados, distribuídos em quarenta e cinco cursos de graduação e quinze programas de pós-graduação</w:t>
      </w:r>
      <w:r w:rsidRPr="00826173">
        <w:rPr>
          <w:rFonts w:ascii="Arial" w:eastAsia="Arial" w:hAnsi="Arial" w:cs="Arial"/>
          <w:sz w:val="24"/>
          <w:szCs w:val="24"/>
          <w:vertAlign w:val="superscript"/>
        </w:rPr>
        <w:footnoteReference w:id="1"/>
      </w:r>
      <w:r w:rsidRPr="00826173">
        <w:rPr>
          <w:rFonts w:ascii="Arial" w:eastAsia="Arial" w:hAnsi="Arial" w:cs="Arial"/>
          <w:sz w:val="24"/>
          <w:szCs w:val="24"/>
        </w:rPr>
        <w:t xml:space="preserve">, a instituição possui um campus central na cidade de Mossoró, cuja estrutura física é composta por edificações para fins didáticos, como bibliotecas especializadas; de pesquisas, como laboratórios; administrativos e residenciais. Ademais, a universidade dispõe de diversas instalações e equipamentos que viabilizam a oferta do ensino, da pesquisa e da extensão. </w:t>
      </w:r>
    </w:p>
    <w:p w14:paraId="533CEE56" w14:textId="77777777" w:rsidR="00826173" w:rsidRPr="00826173" w:rsidRDefault="00826173" w:rsidP="00826173">
      <w:pPr>
        <w:spacing w:after="0" w:line="360" w:lineRule="auto"/>
        <w:ind w:firstLine="720"/>
        <w:jc w:val="both"/>
        <w:rPr>
          <w:rFonts w:ascii="Arial" w:eastAsia="Arial" w:hAnsi="Arial" w:cs="Arial"/>
          <w:sz w:val="24"/>
          <w:szCs w:val="24"/>
        </w:rPr>
      </w:pPr>
      <w:r w:rsidRPr="00826173">
        <w:rPr>
          <w:rFonts w:ascii="Arial" w:eastAsia="Arial" w:hAnsi="Arial" w:cs="Arial"/>
          <w:sz w:val="24"/>
          <w:szCs w:val="24"/>
        </w:rPr>
        <w:t xml:space="preserve">O processo de expansão regional em ensino, pesquisa e extensão da UFERSA iniciou-se em 2008, quando criado um </w:t>
      </w:r>
      <w:r w:rsidRPr="00826173">
        <w:rPr>
          <w:rFonts w:ascii="Arial" w:eastAsia="Arial" w:hAnsi="Arial" w:cs="Arial"/>
          <w:i/>
          <w:sz w:val="24"/>
          <w:szCs w:val="24"/>
        </w:rPr>
        <w:t>Campus</w:t>
      </w:r>
      <w:r w:rsidRPr="00826173">
        <w:rPr>
          <w:rFonts w:ascii="Arial" w:eastAsia="Arial" w:hAnsi="Arial" w:cs="Arial"/>
          <w:sz w:val="24"/>
          <w:szCs w:val="24"/>
        </w:rPr>
        <w:t xml:space="preserve">, em Angicos-RN. Essa ampliação decorreu da adesão ao Programa de Reestruturação e Expansão das Universidades Federais – REUNI, lançado pelo Governo Federal, para que as universidades federais promovessem a ampliação da educação de ensino superior em suas esferas físicas, acadêmicas e pedagógicas. O </w:t>
      </w:r>
      <w:r w:rsidRPr="00826173">
        <w:rPr>
          <w:rFonts w:ascii="Arial" w:eastAsia="Arial" w:hAnsi="Arial" w:cs="Arial"/>
          <w:i/>
          <w:sz w:val="24"/>
          <w:szCs w:val="24"/>
        </w:rPr>
        <w:t>Campus</w:t>
      </w:r>
      <w:r w:rsidRPr="00826173">
        <w:rPr>
          <w:rFonts w:ascii="Arial" w:eastAsia="Arial" w:hAnsi="Arial" w:cs="Arial"/>
          <w:sz w:val="24"/>
          <w:szCs w:val="24"/>
        </w:rPr>
        <w:t xml:space="preserve"> de Angicos oferta cursos de graduação nas áreas de </w:t>
      </w:r>
      <w:r w:rsidRPr="00826173">
        <w:rPr>
          <w:rFonts w:ascii="Arial" w:hAnsi="Arial" w:cs="Arial"/>
          <w:sz w:val="24"/>
          <w:szCs w:val="24"/>
        </w:rPr>
        <w:t>Ciências Exatas, Humanas e Engenharias</w:t>
      </w:r>
      <w:r w:rsidRPr="00826173">
        <w:rPr>
          <w:rFonts w:ascii="Arial" w:eastAsia="Arial" w:hAnsi="Arial" w:cs="Arial"/>
          <w:sz w:val="24"/>
          <w:szCs w:val="24"/>
        </w:rPr>
        <w:t>.</w:t>
      </w:r>
    </w:p>
    <w:p w14:paraId="63902871" w14:textId="77777777" w:rsidR="00826173" w:rsidRPr="00826173" w:rsidRDefault="00826173" w:rsidP="00826173">
      <w:pPr>
        <w:spacing w:after="0" w:line="360" w:lineRule="auto"/>
        <w:ind w:firstLine="720"/>
        <w:jc w:val="both"/>
        <w:rPr>
          <w:rFonts w:ascii="Arial" w:eastAsia="Arial" w:hAnsi="Arial" w:cs="Arial"/>
          <w:sz w:val="24"/>
          <w:szCs w:val="24"/>
        </w:rPr>
      </w:pPr>
      <w:r w:rsidRPr="00826173">
        <w:rPr>
          <w:rFonts w:ascii="Arial" w:eastAsia="Arial" w:hAnsi="Arial" w:cs="Arial"/>
          <w:sz w:val="24"/>
          <w:szCs w:val="24"/>
        </w:rPr>
        <w:t xml:space="preserve">O processo de ampliação se estendeu para os anos de 2010 e 2011, quando, foram criados, respectivamente, os </w:t>
      </w:r>
      <w:r w:rsidRPr="00826173">
        <w:rPr>
          <w:rFonts w:ascii="Arial" w:eastAsia="Arial" w:hAnsi="Arial" w:cs="Arial"/>
          <w:i/>
          <w:sz w:val="24"/>
          <w:szCs w:val="24"/>
        </w:rPr>
        <w:t>campi</w:t>
      </w:r>
      <w:r w:rsidRPr="00826173">
        <w:rPr>
          <w:rFonts w:ascii="Arial" w:eastAsia="Arial" w:hAnsi="Arial" w:cs="Arial"/>
          <w:sz w:val="24"/>
          <w:szCs w:val="24"/>
        </w:rPr>
        <w:t xml:space="preserve"> nas cidades de Caraúbas e Pau dos Ferros, ambas localizadas na região do Oeste Potiguar. Em Caraúbas o </w:t>
      </w:r>
      <w:r w:rsidRPr="00826173">
        <w:rPr>
          <w:rFonts w:ascii="Arial" w:eastAsia="Arial" w:hAnsi="Arial" w:cs="Arial"/>
          <w:i/>
          <w:sz w:val="24"/>
          <w:szCs w:val="24"/>
        </w:rPr>
        <w:t>campus</w:t>
      </w:r>
      <w:r w:rsidRPr="00826173">
        <w:rPr>
          <w:rFonts w:ascii="Arial" w:eastAsia="Arial" w:hAnsi="Arial" w:cs="Arial"/>
          <w:sz w:val="24"/>
          <w:szCs w:val="24"/>
        </w:rPr>
        <w:t xml:space="preserve"> </w:t>
      </w:r>
      <w:r w:rsidRPr="00826173">
        <w:rPr>
          <w:rFonts w:ascii="Arial" w:eastAsia="Arial" w:hAnsi="Arial" w:cs="Arial"/>
          <w:sz w:val="24"/>
          <w:szCs w:val="24"/>
        </w:rPr>
        <w:lastRenderedPageBreak/>
        <w:t xml:space="preserve">oferta cursos nas áreas de Ciências Exatas, Engenharias e Letras. O </w:t>
      </w:r>
      <w:r w:rsidRPr="00826173">
        <w:rPr>
          <w:rFonts w:ascii="Arial" w:eastAsia="Arial" w:hAnsi="Arial" w:cs="Arial"/>
          <w:i/>
          <w:sz w:val="24"/>
          <w:szCs w:val="24"/>
        </w:rPr>
        <w:t>campus</w:t>
      </w:r>
      <w:r w:rsidRPr="00826173">
        <w:rPr>
          <w:rFonts w:ascii="Arial" w:eastAsia="Arial" w:hAnsi="Arial" w:cs="Arial"/>
          <w:sz w:val="24"/>
          <w:szCs w:val="24"/>
        </w:rPr>
        <w:t xml:space="preserve"> de Pau dos Ferros tem atuação nas áreas de Ciências Exatas, Engenharias e Ciências Sociais Aplicadas. Esse processo de ampliação e interiorização tem gerado oportunidades de acesso à universidade em áreas profissionais até então existentes em grandes centros urbanos. </w:t>
      </w:r>
    </w:p>
    <w:p w14:paraId="2C6C50AB" w14:textId="77777777" w:rsidR="00826173" w:rsidRPr="00826173" w:rsidRDefault="00826173" w:rsidP="00826173">
      <w:pPr>
        <w:spacing w:after="0" w:line="360" w:lineRule="auto"/>
        <w:ind w:firstLine="720"/>
        <w:jc w:val="both"/>
        <w:rPr>
          <w:rFonts w:ascii="Arial" w:eastAsia="Arial" w:hAnsi="Arial" w:cs="Arial"/>
          <w:sz w:val="24"/>
          <w:szCs w:val="24"/>
        </w:rPr>
      </w:pPr>
      <w:r w:rsidRPr="00826173">
        <w:rPr>
          <w:rFonts w:ascii="Arial" w:eastAsia="Arial" w:hAnsi="Arial" w:cs="Arial"/>
          <w:sz w:val="24"/>
          <w:szCs w:val="24"/>
        </w:rPr>
        <w:t>A UFERSA iniciou suas atividades na modalidade a distância a partir de 2010, com a criação do Núcleo de Educação à Distância - NEaD. Nele, são ofertados os cursos de licenciatura em Matemática, Computação, Física e Química. O núcleo conta com diversos polos de apoio presencial da Universidade Aberta do Brasil – UAB, os quais estão situados nas cidades de Natal, Caraúbas, Grossos, Guamaré, São Gonçalo do Amarante, Angicos, Pau dos Ferros e Mossoró.</w:t>
      </w:r>
    </w:p>
    <w:p w14:paraId="525F6CE3" w14:textId="77777777" w:rsidR="00826173" w:rsidRPr="00826173" w:rsidRDefault="00826173" w:rsidP="00826173">
      <w:pPr>
        <w:spacing w:after="0" w:line="360" w:lineRule="auto"/>
        <w:ind w:firstLine="720"/>
        <w:jc w:val="both"/>
        <w:rPr>
          <w:rFonts w:ascii="Arial" w:eastAsia="Arial" w:hAnsi="Arial" w:cs="Arial"/>
          <w:sz w:val="24"/>
          <w:szCs w:val="24"/>
        </w:rPr>
      </w:pPr>
      <w:r w:rsidRPr="00826173">
        <w:rPr>
          <w:rFonts w:ascii="Arial" w:eastAsia="Arial" w:hAnsi="Arial" w:cs="Arial"/>
          <w:sz w:val="24"/>
          <w:szCs w:val="24"/>
        </w:rPr>
        <w:t xml:space="preserve">Em observação às recomendações do Governo Federal para a educação superior, a UFERSA desenvolve, estrategicamente, ações que visam fortalecer socioeconomicamente seu entorno, adotando objetivos e metas que, alicerçados no orçamento disponível, permitem a ampliação do ensino superior com qualidade, o desenvolvimento de pesquisas científicas, bem como a inovação tecnológica com sustentabilidade. </w:t>
      </w:r>
    </w:p>
    <w:p w14:paraId="31E12638" w14:textId="77777777" w:rsidR="00826173" w:rsidRPr="00826173" w:rsidRDefault="00826173" w:rsidP="00826173">
      <w:pPr>
        <w:spacing w:after="0" w:line="360" w:lineRule="auto"/>
        <w:ind w:firstLine="720"/>
        <w:jc w:val="both"/>
        <w:rPr>
          <w:rFonts w:ascii="Arial" w:eastAsia="Arial" w:hAnsi="Arial" w:cs="Arial"/>
          <w:sz w:val="24"/>
          <w:szCs w:val="24"/>
        </w:rPr>
      </w:pPr>
      <w:r w:rsidRPr="00826173">
        <w:rPr>
          <w:rFonts w:ascii="Arial" w:eastAsia="Arial" w:hAnsi="Arial" w:cs="Arial"/>
          <w:sz w:val="24"/>
          <w:szCs w:val="24"/>
        </w:rPr>
        <w:t>Além disso, o Plano de Desenvolvimento Institucional – PDI vigente contempla estratégias/metas que visam fortalecer a qualidade do ensino, da pesquisa e da extensão, tríade que capacita os recursos humanos da instituição, melhora as condições de infraestrutura predial administrativa, laboratorial e de salas de aulas, como também a infraestrutura urbana e de comunicação da Universidade.</w:t>
      </w:r>
    </w:p>
    <w:p w14:paraId="2583FF72" w14:textId="77777777" w:rsidR="00826173" w:rsidRPr="00826173" w:rsidRDefault="00826173" w:rsidP="00826173">
      <w:pPr>
        <w:spacing w:after="0" w:line="360" w:lineRule="auto"/>
        <w:ind w:firstLine="720"/>
        <w:jc w:val="both"/>
        <w:rPr>
          <w:rFonts w:ascii="Arial" w:eastAsia="Arial" w:hAnsi="Arial" w:cs="Arial"/>
          <w:sz w:val="24"/>
          <w:szCs w:val="24"/>
        </w:rPr>
      </w:pPr>
      <w:r w:rsidRPr="00826173">
        <w:rPr>
          <w:rFonts w:ascii="Arial" w:eastAsia="Arial" w:hAnsi="Arial" w:cs="Arial"/>
          <w:sz w:val="24"/>
          <w:szCs w:val="24"/>
        </w:rPr>
        <w:t xml:space="preserve">No que se refere ao ensino de graduação, o número de cursos e de vagas têm sido ampliados a cada ano. A partir disso, alguns procedimentos precisam ser considerados, como a atualização periódica de projetos pedagógicos desses cursos, a consolidação da política de estágios curriculares e aprimoramento das formas de ingresso e permanência nos cursos de graduação. </w:t>
      </w:r>
    </w:p>
    <w:p w14:paraId="53EB8EBB" w14:textId="77777777" w:rsidR="00826173" w:rsidRPr="00826173" w:rsidRDefault="00826173" w:rsidP="00826173">
      <w:pPr>
        <w:spacing w:after="0" w:line="360" w:lineRule="auto"/>
        <w:ind w:firstLine="720"/>
        <w:jc w:val="both"/>
        <w:rPr>
          <w:rFonts w:ascii="Arial" w:eastAsia="Arial" w:hAnsi="Arial" w:cs="Arial"/>
          <w:sz w:val="24"/>
          <w:szCs w:val="24"/>
        </w:rPr>
      </w:pPr>
      <w:r w:rsidRPr="00826173">
        <w:rPr>
          <w:rFonts w:ascii="Arial" w:eastAsia="Arial" w:hAnsi="Arial" w:cs="Arial"/>
          <w:sz w:val="24"/>
          <w:szCs w:val="24"/>
        </w:rPr>
        <w:t xml:space="preserve">Mediante os Programas Residência Pedagógica e Programa Institucional de Bolsa de Iniciação à Docência - PIBID, a UFERSA tem oferecido bolsas para estudantes dos cursos de licenciatura e professores da educação básica, a fim de qualificar a prática docente. Isso sinaliza o compromisso e a preocupação desta instituição com a melhoria da educação básica. O PIBID está em execução desde 2009, com o apoio da Coordenação de Aperfeiçoamento de Pessoal de Nível Superior - CAPES. E, a partir de 2018, teve início o Programa Residência </w:t>
      </w:r>
      <w:r w:rsidRPr="00826173">
        <w:rPr>
          <w:rFonts w:ascii="Arial" w:eastAsia="Arial" w:hAnsi="Arial" w:cs="Arial"/>
          <w:sz w:val="24"/>
          <w:szCs w:val="24"/>
        </w:rPr>
        <w:lastRenderedPageBreak/>
        <w:t>Pedagógica, cujo objetivo é incentivar e qualificar estudantes de licenciatura, em sua prática docente, nas escolas da rede pública e, ao mesmo tempo, compartilhar com essas escolas as atualizações na área de educação que são produzidas no interior da universidade. Também, através do Programa Nacional de Assistência Estudantil – PNAES, a UFERSA tem prestado assistência ao estudante, concedendo bolsas e auxílios nas mais diferentes modalidades.</w:t>
      </w:r>
    </w:p>
    <w:p w14:paraId="0ECF7F5E" w14:textId="77777777" w:rsidR="00826173" w:rsidRPr="00826173" w:rsidRDefault="00826173" w:rsidP="00826173">
      <w:pPr>
        <w:spacing w:after="0" w:line="360" w:lineRule="auto"/>
        <w:ind w:firstLine="720"/>
        <w:jc w:val="both"/>
        <w:rPr>
          <w:rFonts w:ascii="Arial" w:eastAsia="Arial" w:hAnsi="Arial" w:cs="Arial"/>
          <w:sz w:val="24"/>
          <w:szCs w:val="24"/>
        </w:rPr>
      </w:pPr>
      <w:r w:rsidRPr="00826173">
        <w:rPr>
          <w:rFonts w:ascii="Arial" w:eastAsia="Arial" w:hAnsi="Arial" w:cs="Arial"/>
          <w:sz w:val="24"/>
          <w:szCs w:val="24"/>
        </w:rPr>
        <w:t>Na área de pesquisa e ensino de pós-graduação, como forma de consolidar novos cursos, a UFERSA tem aderido a programas de governo, como o Programa Nacional de Cooperação Acadêmica -PROCAD e o Programa Nacional de Pós-Doutorado - PNPD. A instituição busca estimular a participação de estudantes na pós-graduação, a qualificação docente, o apoio aos comitês de ética em pesquisa, bem como a recuperação e ampliação da infraestrutura de pesquisa e pós-graduação.</w:t>
      </w:r>
    </w:p>
    <w:p w14:paraId="4955EE0C" w14:textId="77777777" w:rsidR="00826173" w:rsidRPr="00826173" w:rsidRDefault="00826173" w:rsidP="00826173">
      <w:pPr>
        <w:spacing w:after="0" w:line="360" w:lineRule="auto"/>
        <w:ind w:firstLine="720"/>
        <w:jc w:val="both"/>
        <w:rPr>
          <w:rFonts w:ascii="Arial" w:eastAsia="Arial" w:hAnsi="Arial" w:cs="Arial"/>
          <w:sz w:val="24"/>
          <w:szCs w:val="24"/>
        </w:rPr>
      </w:pPr>
      <w:r w:rsidRPr="00826173">
        <w:rPr>
          <w:rFonts w:ascii="Arial" w:eastAsia="Arial" w:hAnsi="Arial" w:cs="Arial"/>
          <w:sz w:val="24"/>
          <w:szCs w:val="24"/>
        </w:rPr>
        <w:t>Quanto à sua função extensionista, a UFERSA tem buscado incentivar e apoiar ações que se pautem em elementos, como desenvolvimento regional e sustentabilidade, educação ambiental, agroecologia, desenvolvimento de tecnologias sociais, diversidade cultural, inovação tecnológica e economia solidária. Além disso, implantou o programa institucional de bolsas de extensão, como forma de definir e operacionalizar a política de bolsas de extensão na UFERSA. Ademais, tem apoiado atividades cujo desenvolvimento implique em relações multidisciplinares, interdisciplinares e/ou transdisciplinares de setores da universidade e da sociedade e realizado convênios com entidades públicas e privadas para concessão de estágios.</w:t>
      </w:r>
    </w:p>
    <w:p w14:paraId="009A2558" w14:textId="77777777" w:rsidR="00826173" w:rsidRPr="00826173" w:rsidRDefault="00826173" w:rsidP="00826173">
      <w:pPr>
        <w:spacing w:after="0" w:line="360" w:lineRule="auto"/>
        <w:ind w:firstLine="720"/>
        <w:jc w:val="both"/>
        <w:rPr>
          <w:rFonts w:ascii="Arial" w:eastAsia="Arial" w:hAnsi="Arial" w:cs="Arial"/>
          <w:sz w:val="24"/>
          <w:szCs w:val="24"/>
        </w:rPr>
      </w:pPr>
      <w:r w:rsidRPr="00826173">
        <w:rPr>
          <w:rFonts w:ascii="Arial" w:eastAsia="Arial" w:hAnsi="Arial" w:cs="Arial"/>
          <w:sz w:val="24"/>
          <w:szCs w:val="24"/>
        </w:rPr>
        <w:t xml:space="preserve">Destarte, a UFERSA se configura como importante centro de produção e difusão de conhecimento por meio de suas atividades acadêmicas, reconhecendo-se como universidade pública e de qualidade, investida da missão de contribuir para o exercício pleno da cidadania, mediante a formação humanística, crítica e reflexiva, preparando profissionais capazes de atender às demandas da sociedade. </w:t>
      </w:r>
    </w:p>
    <w:p w14:paraId="1C8D33C5" w14:textId="77777777" w:rsidR="00382756" w:rsidRPr="00206362" w:rsidRDefault="00382756" w:rsidP="00206362">
      <w:pPr>
        <w:widowControl/>
        <w:pBdr>
          <w:top w:val="nil"/>
          <w:left w:val="nil"/>
          <w:bottom w:val="nil"/>
          <w:right w:val="nil"/>
          <w:between w:val="nil"/>
        </w:pBdr>
        <w:spacing w:after="0" w:line="360" w:lineRule="auto"/>
        <w:jc w:val="both"/>
        <w:rPr>
          <w:rFonts w:ascii="Arial" w:hAnsi="Arial" w:cs="Arial"/>
          <w:color w:val="000000"/>
          <w:sz w:val="24"/>
          <w:szCs w:val="24"/>
        </w:rPr>
      </w:pPr>
    </w:p>
    <w:p w14:paraId="000000B1" w14:textId="5562885C" w:rsidR="0098064C" w:rsidRPr="00206362" w:rsidRDefault="006C52DA" w:rsidP="00181AA8">
      <w:pPr>
        <w:widowControl/>
        <w:numPr>
          <w:ilvl w:val="1"/>
          <w:numId w:val="2"/>
        </w:numPr>
        <w:pBdr>
          <w:top w:val="nil"/>
          <w:left w:val="nil"/>
          <w:bottom w:val="nil"/>
          <w:right w:val="nil"/>
          <w:between w:val="nil"/>
        </w:pBdr>
        <w:tabs>
          <w:tab w:val="left" w:pos="284"/>
          <w:tab w:val="left" w:pos="426"/>
        </w:tabs>
        <w:spacing w:after="0" w:line="360" w:lineRule="auto"/>
        <w:jc w:val="both"/>
        <w:rPr>
          <w:rFonts w:ascii="Arial" w:eastAsia="Arial" w:hAnsi="Arial" w:cs="Arial"/>
          <w:b/>
          <w:color w:val="000000"/>
          <w:sz w:val="24"/>
          <w:szCs w:val="24"/>
        </w:rPr>
      </w:pPr>
      <w:r w:rsidRPr="00206362">
        <w:rPr>
          <w:rFonts w:ascii="Arial" w:eastAsia="Arial" w:hAnsi="Arial" w:cs="Arial"/>
          <w:b/>
          <w:color w:val="000000"/>
          <w:sz w:val="24"/>
          <w:szCs w:val="24"/>
        </w:rPr>
        <w:t>Missão Institucional</w:t>
      </w:r>
    </w:p>
    <w:p w14:paraId="000000BA" w14:textId="5ED9E31C" w:rsidR="0098064C" w:rsidRDefault="006C52DA" w:rsidP="00206362">
      <w:pPr>
        <w:widowControl/>
        <w:pBdr>
          <w:top w:val="nil"/>
          <w:left w:val="nil"/>
          <w:bottom w:val="nil"/>
          <w:right w:val="nil"/>
          <w:between w:val="nil"/>
        </w:pBdr>
        <w:spacing w:after="0" w:line="360" w:lineRule="auto"/>
        <w:ind w:firstLine="709"/>
        <w:jc w:val="both"/>
        <w:rPr>
          <w:rFonts w:ascii="Arial" w:hAnsi="Arial" w:cs="Arial"/>
          <w:color w:val="000000"/>
          <w:sz w:val="24"/>
          <w:szCs w:val="24"/>
        </w:rPr>
      </w:pPr>
      <w:r w:rsidRPr="00206362">
        <w:rPr>
          <w:rFonts w:ascii="Arial" w:hAnsi="Arial" w:cs="Arial"/>
          <w:color w:val="000000"/>
          <w:sz w:val="24"/>
          <w:szCs w:val="24"/>
        </w:rPr>
        <w:t xml:space="preserve">A missão da UFERSA é produzir e difundir conhecimentos no campo da educação superior, com ênfase para a região semiárida brasileira, contribuindo para o desenvolvimento sustentável e o exercício pleno da cidadania, mediante formação </w:t>
      </w:r>
      <w:r w:rsidRPr="00206362">
        <w:rPr>
          <w:rFonts w:ascii="Arial" w:hAnsi="Arial" w:cs="Arial"/>
          <w:color w:val="000000"/>
          <w:sz w:val="24"/>
          <w:szCs w:val="24"/>
        </w:rPr>
        <w:lastRenderedPageBreak/>
        <w:t>humanística, crítica e reflexiva, preparando profissionais capazes de atender demandas da sociedade (PDI 2015-2019).</w:t>
      </w:r>
    </w:p>
    <w:p w14:paraId="67EA97D7" w14:textId="77777777" w:rsidR="00382756" w:rsidRPr="00206362" w:rsidRDefault="00382756" w:rsidP="00206362">
      <w:pPr>
        <w:widowControl/>
        <w:pBdr>
          <w:top w:val="nil"/>
          <w:left w:val="nil"/>
          <w:bottom w:val="nil"/>
          <w:right w:val="nil"/>
          <w:between w:val="nil"/>
        </w:pBdr>
        <w:spacing w:after="0" w:line="360" w:lineRule="auto"/>
        <w:ind w:firstLine="709"/>
        <w:jc w:val="both"/>
        <w:rPr>
          <w:rFonts w:ascii="Arial" w:hAnsi="Arial" w:cs="Arial"/>
          <w:color w:val="000000"/>
          <w:sz w:val="24"/>
          <w:szCs w:val="24"/>
        </w:rPr>
      </w:pPr>
    </w:p>
    <w:p w14:paraId="000000BB" w14:textId="6674A1C1" w:rsidR="0098064C" w:rsidRPr="00E812CF" w:rsidRDefault="006C52DA" w:rsidP="009C63E5">
      <w:pPr>
        <w:widowControl/>
        <w:numPr>
          <w:ilvl w:val="1"/>
          <w:numId w:val="2"/>
        </w:numPr>
        <w:pBdr>
          <w:top w:val="nil"/>
          <w:left w:val="nil"/>
          <w:bottom w:val="nil"/>
          <w:right w:val="nil"/>
          <w:between w:val="nil"/>
        </w:pBdr>
        <w:tabs>
          <w:tab w:val="right" w:pos="426"/>
          <w:tab w:val="right" w:pos="1134"/>
        </w:tabs>
        <w:spacing w:after="0" w:line="360" w:lineRule="auto"/>
        <w:jc w:val="both"/>
        <w:rPr>
          <w:rFonts w:ascii="Arial" w:eastAsia="Arial" w:hAnsi="Arial" w:cs="Arial"/>
          <w:b/>
          <w:color w:val="000000"/>
          <w:sz w:val="20"/>
          <w:szCs w:val="20"/>
        </w:rPr>
      </w:pPr>
      <w:r w:rsidRPr="00206362">
        <w:rPr>
          <w:rFonts w:ascii="Arial" w:eastAsia="Arial" w:hAnsi="Arial" w:cs="Arial"/>
          <w:b/>
          <w:color w:val="000000"/>
          <w:sz w:val="24"/>
          <w:szCs w:val="24"/>
        </w:rPr>
        <w:t>Dados de Identificação do Curso</w:t>
      </w:r>
      <w:r w:rsidR="0066225D">
        <w:rPr>
          <w:rFonts w:ascii="Arial" w:eastAsia="Arial" w:hAnsi="Arial" w:cs="Arial"/>
          <w:b/>
          <w:color w:val="000000"/>
          <w:sz w:val="24"/>
          <w:szCs w:val="24"/>
        </w:rPr>
        <w:t xml:space="preserve"> </w:t>
      </w:r>
      <w:r w:rsidR="0066225D" w:rsidRPr="00E812CF">
        <w:rPr>
          <w:rFonts w:ascii="Arial" w:eastAsia="Arial" w:hAnsi="Arial" w:cs="Arial"/>
          <w:color w:val="FF0000"/>
          <w:sz w:val="20"/>
          <w:szCs w:val="20"/>
        </w:rPr>
        <w:t xml:space="preserve">(preencher </w:t>
      </w:r>
      <w:r w:rsidR="00252039" w:rsidRPr="00E812CF">
        <w:rPr>
          <w:rFonts w:ascii="Arial" w:eastAsia="Arial" w:hAnsi="Arial" w:cs="Arial"/>
          <w:color w:val="FF0000"/>
          <w:sz w:val="20"/>
          <w:szCs w:val="20"/>
        </w:rPr>
        <w:t xml:space="preserve">dados do </w:t>
      </w:r>
      <w:r w:rsidR="0066225D" w:rsidRPr="00E812CF">
        <w:rPr>
          <w:rFonts w:ascii="Arial" w:eastAsia="Arial" w:hAnsi="Arial" w:cs="Arial"/>
          <w:color w:val="FF0000"/>
          <w:sz w:val="20"/>
          <w:szCs w:val="20"/>
        </w:rPr>
        <w:t>quadro)</w:t>
      </w:r>
    </w:p>
    <w:p w14:paraId="000000BD" w14:textId="781A6B68" w:rsidR="0098064C" w:rsidRDefault="0098064C" w:rsidP="00206362">
      <w:pPr>
        <w:spacing w:after="0" w:line="360" w:lineRule="auto"/>
        <w:jc w:val="both"/>
        <w:rPr>
          <w:rFonts w:ascii="Arial" w:eastAsia="Times New Roman" w:hAnsi="Arial" w:cs="Arial"/>
          <w:b/>
          <w:sz w:val="24"/>
          <w:szCs w:val="24"/>
        </w:rPr>
      </w:pPr>
    </w:p>
    <w:p w14:paraId="28977E93" w14:textId="5D59449B" w:rsidR="00833D45" w:rsidRPr="00833D45" w:rsidRDefault="00833D45" w:rsidP="00206362">
      <w:pPr>
        <w:spacing w:after="0" w:line="360" w:lineRule="auto"/>
        <w:jc w:val="both"/>
        <w:rPr>
          <w:rFonts w:ascii="Times New Roman" w:eastAsia="Times New Roman" w:hAnsi="Times New Roman" w:cs="Times New Roman"/>
          <w:b/>
          <w:sz w:val="24"/>
          <w:szCs w:val="24"/>
        </w:rPr>
      </w:pPr>
      <w:r w:rsidRPr="00833D45">
        <w:rPr>
          <w:rFonts w:ascii="Times New Roman" w:eastAsia="Times New Roman" w:hAnsi="Times New Roman" w:cs="Times New Roman"/>
          <w:b/>
          <w:sz w:val="24"/>
          <w:szCs w:val="24"/>
        </w:rPr>
        <w:t>Dados da Instituição Proponente</w:t>
      </w:r>
    </w:p>
    <w:tbl>
      <w:tblPr>
        <w:tblW w:w="8505" w:type="dxa"/>
        <w:tblInd w:w="-5" w:type="dxa"/>
        <w:tblLayout w:type="fixed"/>
        <w:tblLook w:val="0000" w:firstRow="0" w:lastRow="0" w:firstColumn="0" w:lastColumn="0" w:noHBand="0" w:noVBand="0"/>
      </w:tblPr>
      <w:tblGrid>
        <w:gridCol w:w="8505"/>
      </w:tblGrid>
      <w:tr w:rsidR="00833D45" w:rsidRPr="006D0498" w14:paraId="4B0D4E70" w14:textId="77777777" w:rsidTr="00833D45">
        <w:trPr>
          <w:cantSplit/>
          <w:trHeight w:val="92"/>
        </w:trPr>
        <w:tc>
          <w:tcPr>
            <w:tcW w:w="8505"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5F43E74D" w14:textId="77777777" w:rsidR="00833D45" w:rsidRPr="006D0498" w:rsidRDefault="00833D45" w:rsidP="000043C3">
            <w:pPr>
              <w:snapToGrid w:val="0"/>
              <w:spacing w:after="0" w:line="360" w:lineRule="auto"/>
              <w:jc w:val="both"/>
              <w:rPr>
                <w:rFonts w:ascii="Times New Roman" w:hAnsi="Times New Roman" w:cs="Times New Roman"/>
                <w:b/>
              </w:rPr>
            </w:pPr>
            <w:r w:rsidRPr="006D0498">
              <w:rPr>
                <w:rFonts w:ascii="Times New Roman" w:hAnsi="Times New Roman" w:cs="Times New Roman"/>
                <w:b/>
              </w:rPr>
              <w:t>Projeto Pedagógico do Curso</w:t>
            </w:r>
          </w:p>
        </w:tc>
      </w:tr>
      <w:tr w:rsidR="00833D45" w:rsidRPr="006D0498" w14:paraId="4C46ECBC" w14:textId="77777777" w:rsidTr="00833D45">
        <w:trPr>
          <w:cantSplit/>
          <w:trHeight w:val="56"/>
        </w:trPr>
        <w:tc>
          <w:tcPr>
            <w:tcW w:w="8505"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5886F3E1" w14:textId="77777777" w:rsidR="00833D45" w:rsidRPr="006D0498" w:rsidRDefault="00833D45" w:rsidP="000043C3">
            <w:pPr>
              <w:snapToGrid w:val="0"/>
              <w:spacing w:after="0" w:line="360" w:lineRule="auto"/>
              <w:jc w:val="both"/>
              <w:rPr>
                <w:rFonts w:ascii="Times New Roman" w:hAnsi="Times New Roman" w:cs="Times New Roman"/>
                <w:b/>
              </w:rPr>
            </w:pPr>
            <w:r w:rsidRPr="006D0498">
              <w:rPr>
                <w:rFonts w:ascii="Times New Roman" w:hAnsi="Times New Roman" w:cs="Times New Roman"/>
                <w:b/>
              </w:rPr>
              <w:t xml:space="preserve">Instituição Proponente: </w:t>
            </w:r>
            <w:r w:rsidRPr="006D0498">
              <w:rPr>
                <w:rFonts w:ascii="Times New Roman" w:hAnsi="Times New Roman" w:cs="Times New Roman"/>
              </w:rPr>
              <w:t>Universidade Federal Rural do Semi-Árido</w:t>
            </w:r>
          </w:p>
        </w:tc>
      </w:tr>
      <w:tr w:rsidR="00833D45" w:rsidRPr="006D0498" w14:paraId="61C321AA" w14:textId="77777777" w:rsidTr="00833D45">
        <w:trPr>
          <w:cantSplit/>
          <w:trHeight w:val="56"/>
        </w:trPr>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F4B4A6" w14:textId="77777777" w:rsidR="00833D45" w:rsidRPr="006D0498" w:rsidRDefault="00833D45" w:rsidP="000043C3">
            <w:pPr>
              <w:snapToGrid w:val="0"/>
              <w:spacing w:after="0" w:line="360" w:lineRule="auto"/>
              <w:jc w:val="both"/>
              <w:rPr>
                <w:rFonts w:ascii="Times New Roman" w:hAnsi="Times New Roman" w:cs="Times New Roman"/>
                <w:b/>
              </w:rPr>
            </w:pPr>
            <w:r w:rsidRPr="006D0498">
              <w:rPr>
                <w:rFonts w:ascii="Times New Roman" w:hAnsi="Times New Roman" w:cs="Times New Roman"/>
                <w:b/>
              </w:rPr>
              <w:t>CNPJ:</w:t>
            </w:r>
            <w:r w:rsidRPr="006D0498">
              <w:rPr>
                <w:rFonts w:ascii="Times New Roman" w:hAnsi="Times New Roman" w:cs="Times New Roman"/>
              </w:rPr>
              <w:t xml:space="preserve"> 24529265000140</w:t>
            </w:r>
          </w:p>
        </w:tc>
      </w:tr>
      <w:tr w:rsidR="00833D45" w:rsidRPr="006D0498" w14:paraId="1AD0F9CA" w14:textId="77777777" w:rsidTr="00833D45">
        <w:trPr>
          <w:cantSplit/>
          <w:trHeight w:val="56"/>
        </w:trPr>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EF5D0A" w14:textId="77777777" w:rsidR="00833D45" w:rsidRPr="006D0498" w:rsidRDefault="00833D45" w:rsidP="000043C3">
            <w:pPr>
              <w:snapToGrid w:val="0"/>
              <w:spacing w:after="0" w:line="360" w:lineRule="auto"/>
              <w:jc w:val="both"/>
              <w:rPr>
                <w:rFonts w:ascii="Times New Roman" w:hAnsi="Times New Roman" w:cs="Times New Roman"/>
              </w:rPr>
            </w:pPr>
            <w:r w:rsidRPr="006D0498">
              <w:rPr>
                <w:rFonts w:ascii="Times New Roman" w:hAnsi="Times New Roman" w:cs="Times New Roman"/>
                <w:b/>
              </w:rPr>
              <w:t>Endereço:</w:t>
            </w:r>
            <w:r w:rsidRPr="006D0498">
              <w:rPr>
                <w:rFonts w:ascii="Times New Roman" w:hAnsi="Times New Roman" w:cs="Times New Roman"/>
              </w:rPr>
              <w:t xml:space="preserve"> </w:t>
            </w:r>
            <w:r w:rsidRPr="00AC1BAA">
              <w:rPr>
                <w:rFonts w:ascii="Times New Roman" w:hAnsi="Times New Roman" w:cs="Times New Roman"/>
              </w:rPr>
              <w:t>Rua Francisco Mota, 572 - Presidente Costa e Silva</w:t>
            </w:r>
          </w:p>
        </w:tc>
      </w:tr>
      <w:tr w:rsidR="00833D45" w:rsidRPr="006D0498" w14:paraId="7868583F" w14:textId="77777777" w:rsidTr="00833D45">
        <w:trPr>
          <w:cantSplit/>
          <w:trHeight w:val="56"/>
        </w:trPr>
        <w:tc>
          <w:tcPr>
            <w:tcW w:w="85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B73DA" w14:textId="77777777" w:rsidR="00833D45" w:rsidRPr="006D0498" w:rsidRDefault="00833D45" w:rsidP="000043C3">
            <w:pPr>
              <w:widowControl/>
              <w:snapToGrid w:val="0"/>
              <w:spacing w:after="0" w:line="360" w:lineRule="auto"/>
              <w:jc w:val="both"/>
              <w:rPr>
                <w:rFonts w:ascii="Times New Roman" w:hAnsi="Times New Roman" w:cs="Times New Roman"/>
              </w:rPr>
            </w:pPr>
            <w:r w:rsidRPr="006D0498">
              <w:rPr>
                <w:rFonts w:ascii="Times New Roman" w:hAnsi="Times New Roman" w:cs="Times New Roman"/>
                <w:b/>
                <w:shd w:val="clear" w:color="auto" w:fill="FFFFFF"/>
              </w:rPr>
              <w:t>Cidade:</w:t>
            </w:r>
            <w:r w:rsidRPr="006D0498">
              <w:rPr>
                <w:rFonts w:ascii="Times New Roman" w:hAnsi="Times New Roman" w:cs="Times New Roman"/>
                <w:shd w:val="clear" w:color="auto" w:fill="FFFFFF"/>
              </w:rPr>
              <w:t xml:space="preserve"> </w:t>
            </w:r>
            <w:r>
              <w:rPr>
                <w:rFonts w:ascii="Times New Roman" w:hAnsi="Times New Roman" w:cs="Times New Roman"/>
                <w:shd w:val="clear" w:color="auto" w:fill="FFFFFF"/>
              </w:rPr>
              <w:t>Mossoró</w:t>
            </w:r>
            <w:r w:rsidRPr="006D0498">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Pr="006D0498">
              <w:rPr>
                <w:rFonts w:ascii="Times New Roman" w:hAnsi="Times New Roman" w:cs="Times New Roman"/>
                <w:b/>
                <w:shd w:val="clear" w:color="auto" w:fill="FFFFFF"/>
              </w:rPr>
              <w:t>UF:</w:t>
            </w:r>
            <w:r w:rsidRPr="006D0498">
              <w:rPr>
                <w:rFonts w:ascii="Times New Roman" w:hAnsi="Times New Roman" w:cs="Times New Roman"/>
                <w:shd w:val="clear" w:color="auto" w:fill="FFFFFF"/>
              </w:rPr>
              <w:t xml:space="preserve"> RN   </w:t>
            </w:r>
            <w:r>
              <w:rPr>
                <w:rFonts w:ascii="Times New Roman" w:hAnsi="Times New Roman" w:cs="Times New Roman"/>
                <w:shd w:val="clear" w:color="auto" w:fill="FFFFFF"/>
              </w:rPr>
              <w:t xml:space="preserve">  </w:t>
            </w:r>
            <w:r w:rsidRPr="006D0498">
              <w:rPr>
                <w:rFonts w:ascii="Times New Roman" w:hAnsi="Times New Roman" w:cs="Times New Roman"/>
                <w:shd w:val="clear" w:color="auto" w:fill="FFFFFF"/>
              </w:rPr>
              <w:t xml:space="preserve">     </w:t>
            </w:r>
            <w:r>
              <w:rPr>
                <w:rFonts w:ascii="Times New Roman" w:hAnsi="Times New Roman" w:cs="Times New Roman"/>
                <w:shd w:val="clear" w:color="auto" w:fill="FFFFFF"/>
              </w:rPr>
              <w:t xml:space="preserve">   </w:t>
            </w:r>
            <w:r w:rsidRPr="006D0498">
              <w:rPr>
                <w:rFonts w:ascii="Times New Roman" w:hAnsi="Times New Roman" w:cs="Times New Roman"/>
                <w:b/>
                <w:shd w:val="clear" w:color="auto" w:fill="FFFFFF"/>
              </w:rPr>
              <w:t>CEP:</w:t>
            </w:r>
            <w:r w:rsidRPr="006D0498">
              <w:rPr>
                <w:rFonts w:ascii="Times New Roman" w:hAnsi="Times New Roman" w:cs="Times New Roman"/>
                <w:shd w:val="clear" w:color="auto" w:fill="FFFFFF"/>
              </w:rPr>
              <w:t xml:space="preserve"> </w:t>
            </w:r>
            <w:r>
              <w:rPr>
                <w:rFonts w:ascii="Times New Roman" w:hAnsi="Times New Roman" w:cs="Times New Roman"/>
                <w:shd w:val="clear" w:color="auto" w:fill="FFFFFF"/>
              </w:rPr>
              <w:t>59.625-900</w:t>
            </w:r>
            <w:r w:rsidRPr="006D0498">
              <w:rPr>
                <w:rFonts w:ascii="Times New Roman" w:hAnsi="Times New Roman" w:cs="Times New Roman"/>
                <w:shd w:val="clear" w:color="auto" w:fill="FFFFFF"/>
              </w:rPr>
              <w:t xml:space="preserve">             </w:t>
            </w:r>
            <w:r w:rsidRPr="006D0498">
              <w:rPr>
                <w:rFonts w:ascii="Times New Roman" w:hAnsi="Times New Roman" w:cs="Times New Roman"/>
                <w:b/>
                <w:shd w:val="clear" w:color="auto" w:fill="FFFFFF"/>
              </w:rPr>
              <w:t xml:space="preserve">Telefone: </w:t>
            </w:r>
            <w:r w:rsidRPr="006D0498">
              <w:rPr>
                <w:rFonts w:ascii="Times New Roman" w:hAnsi="Times New Roman" w:cs="Times New Roman"/>
                <w:shd w:val="clear" w:color="auto" w:fill="FFFFFF"/>
              </w:rPr>
              <w:t xml:space="preserve">(84) </w:t>
            </w:r>
            <w:r>
              <w:rPr>
                <w:rFonts w:ascii="Times New Roman" w:hAnsi="Times New Roman" w:cs="Times New Roman"/>
                <w:shd w:val="clear" w:color="auto" w:fill="FFFFFF"/>
              </w:rPr>
              <w:t>3317-8200</w:t>
            </w:r>
          </w:p>
        </w:tc>
      </w:tr>
    </w:tbl>
    <w:p w14:paraId="644B1E40" w14:textId="77777777" w:rsidR="009B3104" w:rsidRDefault="009B3104" w:rsidP="00833D45">
      <w:pPr>
        <w:widowControl/>
        <w:autoSpaceDE w:val="0"/>
        <w:spacing w:after="0" w:line="360" w:lineRule="auto"/>
        <w:jc w:val="both"/>
        <w:rPr>
          <w:rFonts w:ascii="Times New Roman" w:eastAsia="Times New Roman" w:hAnsi="Times New Roman" w:cs="Times New Roman"/>
          <w:b/>
          <w:color w:val="000000"/>
          <w:sz w:val="24"/>
          <w:szCs w:val="24"/>
        </w:rPr>
      </w:pPr>
    </w:p>
    <w:p w14:paraId="44B7A014" w14:textId="39FE1A7E" w:rsidR="00833D45" w:rsidRPr="000322C6" w:rsidRDefault="00833D45" w:rsidP="00833D45">
      <w:pPr>
        <w:widowControl/>
        <w:autoSpaceDE w:val="0"/>
        <w:spacing w:after="0" w:line="360" w:lineRule="auto"/>
        <w:jc w:val="both"/>
        <w:rPr>
          <w:rFonts w:ascii="Times New Roman" w:eastAsia="Times New Roman" w:hAnsi="Times New Roman" w:cs="Times New Roman"/>
          <w:b/>
          <w:bCs/>
          <w:color w:val="000000"/>
          <w:sz w:val="24"/>
          <w:szCs w:val="24"/>
        </w:rPr>
      </w:pPr>
      <w:r w:rsidRPr="000322C6">
        <w:rPr>
          <w:rFonts w:ascii="Times New Roman" w:eastAsia="Times New Roman" w:hAnsi="Times New Roman" w:cs="Times New Roman"/>
          <w:b/>
          <w:color w:val="000000"/>
          <w:sz w:val="24"/>
          <w:szCs w:val="24"/>
        </w:rPr>
        <w:t>Identificação do Curso:</w:t>
      </w:r>
    </w:p>
    <w:tbl>
      <w:tblPr>
        <w:tblW w:w="10149" w:type="dxa"/>
        <w:tblInd w:w="5" w:type="dxa"/>
        <w:tblLayout w:type="fixed"/>
        <w:tblCellMar>
          <w:left w:w="0" w:type="dxa"/>
          <w:right w:w="0" w:type="dxa"/>
        </w:tblCellMar>
        <w:tblLook w:val="0000" w:firstRow="0" w:lastRow="0" w:firstColumn="0" w:lastColumn="0" w:noHBand="0" w:noVBand="0"/>
      </w:tblPr>
      <w:tblGrid>
        <w:gridCol w:w="8505"/>
        <w:gridCol w:w="1611"/>
        <w:gridCol w:w="23"/>
        <w:gridCol w:w="10"/>
      </w:tblGrid>
      <w:tr w:rsidR="00833D45" w:rsidRPr="006D0498" w14:paraId="49D7FD1B" w14:textId="77777777" w:rsidTr="000043C3">
        <w:trPr>
          <w:cantSplit/>
          <w:trHeight w:val="56"/>
        </w:trPr>
        <w:tc>
          <w:tcPr>
            <w:tcW w:w="8505" w:type="dxa"/>
            <w:tcBorders>
              <w:top w:val="single" w:sz="4" w:space="0" w:color="000000"/>
              <w:left w:val="single" w:sz="4" w:space="0" w:color="000000"/>
              <w:bottom w:val="single" w:sz="4" w:space="0" w:color="000000"/>
            </w:tcBorders>
            <w:shd w:val="clear" w:color="auto" w:fill="D0CECE"/>
            <w:vAlign w:val="center"/>
          </w:tcPr>
          <w:p w14:paraId="5384FF3F" w14:textId="234C7317" w:rsidR="00833D45" w:rsidRPr="006D0498" w:rsidRDefault="00833D45" w:rsidP="000043C3">
            <w:pPr>
              <w:widowControl/>
              <w:tabs>
                <w:tab w:val="left" w:pos="1617"/>
              </w:tabs>
              <w:snapToGrid w:val="0"/>
              <w:spacing w:after="0" w:line="360" w:lineRule="auto"/>
              <w:jc w:val="both"/>
              <w:rPr>
                <w:rFonts w:ascii="Times New Roman" w:hAnsi="Times New Roman" w:cs="Times New Roman"/>
                <w:b/>
                <w:bCs/>
              </w:rPr>
            </w:pPr>
            <w:r w:rsidRPr="006D0498">
              <w:rPr>
                <w:rFonts w:ascii="Times New Roman" w:hAnsi="Times New Roman" w:cs="Times New Roman"/>
                <w:b/>
                <w:bCs/>
              </w:rPr>
              <w:t xml:space="preserve">Curso: </w:t>
            </w:r>
          </w:p>
        </w:tc>
        <w:tc>
          <w:tcPr>
            <w:tcW w:w="1644" w:type="dxa"/>
            <w:gridSpan w:val="3"/>
            <w:tcBorders>
              <w:left w:val="single" w:sz="4" w:space="0" w:color="000000"/>
            </w:tcBorders>
            <w:shd w:val="clear" w:color="auto" w:fill="auto"/>
            <w:vAlign w:val="center"/>
          </w:tcPr>
          <w:p w14:paraId="304107E1" w14:textId="77777777" w:rsidR="00833D45" w:rsidRPr="006D0498" w:rsidRDefault="00833D45" w:rsidP="000043C3">
            <w:pPr>
              <w:snapToGrid w:val="0"/>
              <w:spacing w:after="0" w:line="360" w:lineRule="auto"/>
              <w:rPr>
                <w:rFonts w:ascii="Times New Roman" w:hAnsi="Times New Roman" w:cs="Times New Roman"/>
                <w:b/>
                <w:bCs/>
              </w:rPr>
            </w:pPr>
          </w:p>
        </w:tc>
      </w:tr>
      <w:tr w:rsidR="00833D45" w:rsidRPr="006D0498" w14:paraId="3281D568" w14:textId="77777777" w:rsidTr="000043C3">
        <w:trPr>
          <w:cantSplit/>
          <w:trHeight w:val="56"/>
        </w:trPr>
        <w:tc>
          <w:tcPr>
            <w:tcW w:w="8505" w:type="dxa"/>
            <w:tcBorders>
              <w:top w:val="single" w:sz="4" w:space="0" w:color="000000"/>
              <w:left w:val="single" w:sz="4" w:space="0" w:color="000000"/>
              <w:bottom w:val="single" w:sz="4" w:space="0" w:color="000000"/>
            </w:tcBorders>
            <w:shd w:val="clear" w:color="auto" w:fill="auto"/>
            <w:vAlign w:val="center"/>
          </w:tcPr>
          <w:p w14:paraId="7E15E1C0" w14:textId="2431322D" w:rsidR="00833D45" w:rsidRPr="006D0498" w:rsidRDefault="00833D45" w:rsidP="000043C3">
            <w:pPr>
              <w:widowControl/>
              <w:snapToGrid w:val="0"/>
              <w:spacing w:after="0" w:line="360" w:lineRule="auto"/>
              <w:jc w:val="both"/>
              <w:rPr>
                <w:rFonts w:ascii="Times New Roman" w:hAnsi="Times New Roman" w:cs="Times New Roman"/>
                <w:b/>
                <w:bCs/>
              </w:rPr>
            </w:pPr>
            <w:r w:rsidRPr="006D0498">
              <w:rPr>
                <w:rFonts w:ascii="Times New Roman" w:hAnsi="Times New Roman" w:cs="Times New Roman"/>
                <w:b/>
                <w:bCs/>
              </w:rPr>
              <w:t>Modalidade do Curso</w:t>
            </w:r>
            <w:r w:rsidRPr="00AC1BAA">
              <w:rPr>
                <w:rFonts w:ascii="Times New Roman" w:hAnsi="Times New Roman" w:cs="Times New Roman"/>
                <w:b/>
                <w:bCs/>
              </w:rPr>
              <w:t>:</w:t>
            </w:r>
          </w:p>
        </w:tc>
        <w:tc>
          <w:tcPr>
            <w:tcW w:w="1644" w:type="dxa"/>
            <w:gridSpan w:val="3"/>
            <w:tcBorders>
              <w:left w:val="single" w:sz="4" w:space="0" w:color="000000"/>
            </w:tcBorders>
            <w:shd w:val="clear" w:color="auto" w:fill="auto"/>
            <w:vAlign w:val="center"/>
          </w:tcPr>
          <w:p w14:paraId="28828700" w14:textId="77777777" w:rsidR="00833D45" w:rsidRPr="006D0498" w:rsidRDefault="00833D45" w:rsidP="000043C3">
            <w:pPr>
              <w:snapToGrid w:val="0"/>
              <w:spacing w:after="0" w:line="360" w:lineRule="auto"/>
              <w:rPr>
                <w:rFonts w:ascii="Times New Roman" w:hAnsi="Times New Roman" w:cs="Times New Roman"/>
                <w:b/>
                <w:bCs/>
              </w:rPr>
            </w:pPr>
          </w:p>
        </w:tc>
      </w:tr>
      <w:tr w:rsidR="00833D45" w:rsidRPr="006D0498" w14:paraId="574B2207" w14:textId="77777777" w:rsidTr="000043C3">
        <w:trPr>
          <w:cantSplit/>
          <w:trHeight w:val="56"/>
        </w:trPr>
        <w:tc>
          <w:tcPr>
            <w:tcW w:w="8505" w:type="dxa"/>
            <w:tcBorders>
              <w:top w:val="single" w:sz="4" w:space="0" w:color="000000"/>
              <w:left w:val="single" w:sz="4" w:space="0" w:color="000000"/>
              <w:bottom w:val="single" w:sz="4" w:space="0" w:color="000000"/>
            </w:tcBorders>
            <w:shd w:val="clear" w:color="auto" w:fill="auto"/>
            <w:vAlign w:val="center"/>
          </w:tcPr>
          <w:p w14:paraId="39E4B86B" w14:textId="34FA5C43" w:rsidR="00833D45" w:rsidRPr="00AC1BAA" w:rsidRDefault="00833D45" w:rsidP="000043C3">
            <w:pPr>
              <w:widowControl/>
              <w:tabs>
                <w:tab w:val="center" w:pos="2176"/>
              </w:tabs>
              <w:snapToGrid w:val="0"/>
              <w:spacing w:after="0" w:line="360" w:lineRule="auto"/>
              <w:jc w:val="both"/>
              <w:rPr>
                <w:rFonts w:ascii="Times New Roman" w:hAnsi="Times New Roman" w:cs="Times New Roman"/>
                <w:bCs/>
              </w:rPr>
            </w:pPr>
            <w:r w:rsidRPr="006D0498">
              <w:rPr>
                <w:rFonts w:ascii="Times New Roman" w:hAnsi="Times New Roman" w:cs="Times New Roman"/>
                <w:b/>
                <w:bCs/>
              </w:rPr>
              <w:t xml:space="preserve">Habilitação: </w:t>
            </w:r>
          </w:p>
        </w:tc>
        <w:tc>
          <w:tcPr>
            <w:tcW w:w="1644" w:type="dxa"/>
            <w:gridSpan w:val="3"/>
            <w:tcBorders>
              <w:left w:val="single" w:sz="4" w:space="0" w:color="000000"/>
            </w:tcBorders>
            <w:shd w:val="clear" w:color="auto" w:fill="auto"/>
            <w:vAlign w:val="center"/>
          </w:tcPr>
          <w:p w14:paraId="1683BF35" w14:textId="77777777" w:rsidR="00833D45" w:rsidRPr="006D0498" w:rsidRDefault="00833D45" w:rsidP="000043C3">
            <w:pPr>
              <w:snapToGrid w:val="0"/>
              <w:spacing w:after="0" w:line="360" w:lineRule="auto"/>
              <w:rPr>
                <w:rFonts w:ascii="Times New Roman" w:hAnsi="Times New Roman" w:cs="Times New Roman"/>
                <w:b/>
                <w:bCs/>
              </w:rPr>
            </w:pPr>
          </w:p>
        </w:tc>
      </w:tr>
      <w:tr w:rsidR="00833D45" w:rsidRPr="006D0498" w14:paraId="5171716C" w14:textId="77777777" w:rsidTr="000043C3">
        <w:trPr>
          <w:cantSplit/>
          <w:trHeight w:val="56"/>
        </w:trPr>
        <w:tc>
          <w:tcPr>
            <w:tcW w:w="8505" w:type="dxa"/>
            <w:tcBorders>
              <w:top w:val="single" w:sz="4" w:space="0" w:color="000000"/>
              <w:left w:val="single" w:sz="4" w:space="0" w:color="000000"/>
              <w:bottom w:val="single" w:sz="4" w:space="0" w:color="000000"/>
            </w:tcBorders>
            <w:shd w:val="clear" w:color="auto" w:fill="auto"/>
            <w:vAlign w:val="center"/>
          </w:tcPr>
          <w:p w14:paraId="78655535" w14:textId="3B572921" w:rsidR="00833D45" w:rsidRPr="006D0498" w:rsidRDefault="00833D45" w:rsidP="000043C3">
            <w:pPr>
              <w:widowControl/>
              <w:snapToGrid w:val="0"/>
              <w:spacing w:after="0" w:line="360" w:lineRule="auto"/>
              <w:jc w:val="both"/>
              <w:rPr>
                <w:rFonts w:ascii="Times New Roman" w:hAnsi="Times New Roman" w:cs="Times New Roman"/>
                <w:b/>
                <w:bCs/>
              </w:rPr>
            </w:pPr>
            <w:r w:rsidRPr="006D0498">
              <w:rPr>
                <w:rFonts w:ascii="Times New Roman" w:hAnsi="Times New Roman" w:cs="Times New Roman"/>
                <w:b/>
                <w:bCs/>
              </w:rPr>
              <w:t xml:space="preserve">Título Acadêmico Conferido: </w:t>
            </w:r>
          </w:p>
        </w:tc>
        <w:tc>
          <w:tcPr>
            <w:tcW w:w="1644" w:type="dxa"/>
            <w:gridSpan w:val="3"/>
            <w:tcBorders>
              <w:left w:val="single" w:sz="4" w:space="0" w:color="000000"/>
            </w:tcBorders>
            <w:shd w:val="clear" w:color="auto" w:fill="auto"/>
            <w:vAlign w:val="center"/>
          </w:tcPr>
          <w:p w14:paraId="6282DD52" w14:textId="77777777" w:rsidR="00833D45" w:rsidRPr="006D0498" w:rsidRDefault="00833D45" w:rsidP="000043C3">
            <w:pPr>
              <w:snapToGrid w:val="0"/>
              <w:spacing w:after="0" w:line="360" w:lineRule="auto"/>
              <w:rPr>
                <w:rFonts w:ascii="Times New Roman" w:hAnsi="Times New Roman" w:cs="Times New Roman"/>
                <w:b/>
                <w:bCs/>
              </w:rPr>
            </w:pPr>
          </w:p>
        </w:tc>
      </w:tr>
      <w:tr w:rsidR="00833D45" w:rsidRPr="006D0498" w14:paraId="72092FB8" w14:textId="77777777" w:rsidTr="000043C3">
        <w:trPr>
          <w:cantSplit/>
          <w:trHeight w:val="56"/>
        </w:trPr>
        <w:tc>
          <w:tcPr>
            <w:tcW w:w="8505" w:type="dxa"/>
            <w:tcBorders>
              <w:top w:val="single" w:sz="4" w:space="0" w:color="000000"/>
              <w:left w:val="single" w:sz="4" w:space="0" w:color="000000"/>
              <w:bottom w:val="single" w:sz="4" w:space="0" w:color="000000"/>
            </w:tcBorders>
            <w:shd w:val="clear" w:color="auto" w:fill="auto"/>
            <w:vAlign w:val="center"/>
          </w:tcPr>
          <w:p w14:paraId="081925E3" w14:textId="246E13FC" w:rsidR="00833D45" w:rsidRPr="006D0498" w:rsidRDefault="00833D45" w:rsidP="000043C3">
            <w:pPr>
              <w:widowControl/>
              <w:snapToGrid w:val="0"/>
              <w:spacing w:after="0" w:line="360" w:lineRule="auto"/>
              <w:jc w:val="both"/>
              <w:rPr>
                <w:rFonts w:ascii="Times New Roman" w:hAnsi="Times New Roman" w:cs="Times New Roman"/>
                <w:b/>
                <w:bCs/>
              </w:rPr>
            </w:pPr>
            <w:r w:rsidRPr="006D0498">
              <w:rPr>
                <w:rFonts w:ascii="Times New Roman" w:hAnsi="Times New Roman" w:cs="Times New Roman"/>
                <w:b/>
                <w:bCs/>
              </w:rPr>
              <w:t>Modalidade de Ensino</w:t>
            </w:r>
            <w:r w:rsidRPr="00AC1BAA">
              <w:rPr>
                <w:rFonts w:ascii="Times New Roman" w:hAnsi="Times New Roman" w:cs="Times New Roman"/>
                <w:b/>
                <w:bCs/>
              </w:rPr>
              <w:t xml:space="preserve">: </w:t>
            </w:r>
          </w:p>
        </w:tc>
        <w:tc>
          <w:tcPr>
            <w:tcW w:w="1644" w:type="dxa"/>
            <w:gridSpan w:val="3"/>
            <w:tcBorders>
              <w:left w:val="single" w:sz="4" w:space="0" w:color="000000"/>
            </w:tcBorders>
            <w:shd w:val="clear" w:color="auto" w:fill="auto"/>
            <w:vAlign w:val="center"/>
          </w:tcPr>
          <w:p w14:paraId="47CF2D49" w14:textId="77777777" w:rsidR="00833D45" w:rsidRPr="006D0498" w:rsidRDefault="00833D45" w:rsidP="000043C3">
            <w:pPr>
              <w:snapToGrid w:val="0"/>
              <w:spacing w:after="0" w:line="360" w:lineRule="auto"/>
              <w:rPr>
                <w:rFonts w:ascii="Times New Roman" w:hAnsi="Times New Roman" w:cs="Times New Roman"/>
                <w:b/>
                <w:bCs/>
              </w:rPr>
            </w:pPr>
          </w:p>
        </w:tc>
      </w:tr>
      <w:tr w:rsidR="00833D45" w:rsidRPr="006D0498" w14:paraId="49015DB9" w14:textId="77777777" w:rsidTr="000043C3">
        <w:trPr>
          <w:cantSplit/>
          <w:trHeight w:val="61"/>
        </w:trPr>
        <w:tc>
          <w:tcPr>
            <w:tcW w:w="8505" w:type="dxa"/>
            <w:tcBorders>
              <w:top w:val="single" w:sz="4" w:space="0" w:color="000000"/>
              <w:left w:val="single" w:sz="4" w:space="0" w:color="000000"/>
              <w:bottom w:val="single" w:sz="4" w:space="0" w:color="000000"/>
            </w:tcBorders>
            <w:shd w:val="clear" w:color="auto" w:fill="auto"/>
            <w:vAlign w:val="center"/>
          </w:tcPr>
          <w:p w14:paraId="65789CC1" w14:textId="471F1724" w:rsidR="00833D45" w:rsidRPr="006D0498" w:rsidRDefault="00833D45" w:rsidP="000043C3">
            <w:pPr>
              <w:widowControl/>
              <w:snapToGrid w:val="0"/>
              <w:spacing w:after="0" w:line="360" w:lineRule="auto"/>
              <w:jc w:val="both"/>
              <w:rPr>
                <w:rFonts w:ascii="Times New Roman" w:hAnsi="Times New Roman" w:cs="Times New Roman"/>
                <w:b/>
                <w:bCs/>
              </w:rPr>
            </w:pPr>
            <w:r w:rsidRPr="006D0498">
              <w:rPr>
                <w:rFonts w:ascii="Times New Roman" w:hAnsi="Times New Roman" w:cs="Times New Roman"/>
                <w:b/>
                <w:bCs/>
              </w:rPr>
              <w:t xml:space="preserve">Regime de Matrículas: </w:t>
            </w:r>
          </w:p>
        </w:tc>
        <w:tc>
          <w:tcPr>
            <w:tcW w:w="1644" w:type="dxa"/>
            <w:gridSpan w:val="3"/>
            <w:tcBorders>
              <w:left w:val="single" w:sz="4" w:space="0" w:color="000000"/>
            </w:tcBorders>
            <w:shd w:val="clear" w:color="auto" w:fill="auto"/>
            <w:vAlign w:val="center"/>
          </w:tcPr>
          <w:p w14:paraId="5F227C24" w14:textId="77777777" w:rsidR="00833D45" w:rsidRPr="006D0498" w:rsidRDefault="00833D45" w:rsidP="000043C3">
            <w:pPr>
              <w:snapToGrid w:val="0"/>
              <w:spacing w:after="0" w:line="360" w:lineRule="auto"/>
              <w:rPr>
                <w:rFonts w:ascii="Times New Roman" w:hAnsi="Times New Roman" w:cs="Times New Roman"/>
                <w:b/>
                <w:bCs/>
              </w:rPr>
            </w:pPr>
          </w:p>
        </w:tc>
      </w:tr>
      <w:tr w:rsidR="00833D45" w:rsidRPr="006D0498" w14:paraId="1A1A2F2D" w14:textId="77777777" w:rsidTr="000043C3">
        <w:trPr>
          <w:gridAfter w:val="1"/>
          <w:wAfter w:w="10" w:type="dxa"/>
          <w:cantSplit/>
          <w:trHeight w:val="56"/>
        </w:trPr>
        <w:tc>
          <w:tcPr>
            <w:tcW w:w="8505" w:type="dxa"/>
            <w:tcBorders>
              <w:top w:val="single" w:sz="4" w:space="0" w:color="000000"/>
              <w:left w:val="single" w:sz="4" w:space="0" w:color="000000"/>
              <w:bottom w:val="single" w:sz="4" w:space="0" w:color="000000"/>
            </w:tcBorders>
            <w:shd w:val="clear" w:color="auto" w:fill="auto"/>
            <w:vAlign w:val="center"/>
          </w:tcPr>
          <w:p w14:paraId="54756A95" w14:textId="7BF5EC6B" w:rsidR="00833D45" w:rsidRPr="006D0498" w:rsidRDefault="00833D45" w:rsidP="000043C3">
            <w:pPr>
              <w:widowControl/>
              <w:tabs>
                <w:tab w:val="left" w:pos="3029"/>
              </w:tabs>
              <w:snapToGrid w:val="0"/>
              <w:spacing w:after="0" w:line="360" w:lineRule="auto"/>
              <w:jc w:val="both"/>
              <w:rPr>
                <w:rFonts w:ascii="Times New Roman" w:hAnsi="Times New Roman" w:cs="Times New Roman"/>
                <w:b/>
                <w:bCs/>
              </w:rPr>
            </w:pPr>
            <w:r w:rsidRPr="00D76242">
              <w:rPr>
                <w:rFonts w:ascii="Times New Roman" w:hAnsi="Times New Roman" w:cs="Times New Roman"/>
                <w:b/>
                <w:bCs/>
              </w:rPr>
              <w:t xml:space="preserve">Carga Horária do Curso: </w:t>
            </w:r>
          </w:p>
        </w:tc>
        <w:tc>
          <w:tcPr>
            <w:tcW w:w="1611" w:type="dxa"/>
            <w:tcBorders>
              <w:left w:val="single" w:sz="4" w:space="0" w:color="000000"/>
            </w:tcBorders>
            <w:shd w:val="clear" w:color="auto" w:fill="auto"/>
            <w:vAlign w:val="center"/>
          </w:tcPr>
          <w:p w14:paraId="3786B0F1" w14:textId="77777777" w:rsidR="00833D45" w:rsidRPr="006D0498" w:rsidRDefault="00833D45" w:rsidP="000043C3">
            <w:pPr>
              <w:snapToGrid w:val="0"/>
              <w:spacing w:after="0" w:line="360" w:lineRule="auto"/>
              <w:rPr>
                <w:rFonts w:ascii="Times New Roman" w:hAnsi="Times New Roman" w:cs="Times New Roman"/>
                <w:b/>
                <w:bCs/>
              </w:rPr>
            </w:pPr>
          </w:p>
        </w:tc>
        <w:tc>
          <w:tcPr>
            <w:tcW w:w="23" w:type="dxa"/>
            <w:shd w:val="clear" w:color="auto" w:fill="auto"/>
            <w:vAlign w:val="center"/>
          </w:tcPr>
          <w:p w14:paraId="453EED16" w14:textId="77777777" w:rsidR="00833D45" w:rsidRPr="006D0498" w:rsidRDefault="00833D45" w:rsidP="000043C3">
            <w:pPr>
              <w:snapToGrid w:val="0"/>
              <w:spacing w:after="0" w:line="360" w:lineRule="auto"/>
              <w:rPr>
                <w:rFonts w:ascii="Times New Roman" w:hAnsi="Times New Roman" w:cs="Times New Roman"/>
                <w:b/>
                <w:bCs/>
              </w:rPr>
            </w:pPr>
          </w:p>
        </w:tc>
      </w:tr>
      <w:tr w:rsidR="00833D45" w:rsidRPr="006D0498" w14:paraId="52D97979" w14:textId="77777777" w:rsidTr="000043C3">
        <w:trPr>
          <w:gridAfter w:val="1"/>
          <w:wAfter w:w="10" w:type="dxa"/>
          <w:cantSplit/>
          <w:trHeight w:val="56"/>
        </w:trPr>
        <w:tc>
          <w:tcPr>
            <w:tcW w:w="8505" w:type="dxa"/>
            <w:tcBorders>
              <w:top w:val="single" w:sz="4" w:space="0" w:color="000000"/>
              <w:left w:val="single" w:sz="4" w:space="0" w:color="000000"/>
              <w:bottom w:val="single" w:sz="4" w:space="0" w:color="000000"/>
            </w:tcBorders>
            <w:shd w:val="clear" w:color="auto" w:fill="auto"/>
            <w:vAlign w:val="center"/>
          </w:tcPr>
          <w:p w14:paraId="79907E14" w14:textId="3ADBFA83" w:rsidR="00833D45" w:rsidRPr="006D0498" w:rsidRDefault="00833D45" w:rsidP="000043C3">
            <w:pPr>
              <w:widowControl/>
              <w:snapToGrid w:val="0"/>
              <w:spacing w:after="0" w:line="360" w:lineRule="auto"/>
              <w:jc w:val="both"/>
              <w:rPr>
                <w:rFonts w:ascii="Times New Roman" w:hAnsi="Times New Roman" w:cs="Times New Roman"/>
                <w:b/>
                <w:bCs/>
              </w:rPr>
            </w:pPr>
            <w:r w:rsidRPr="006D0498">
              <w:rPr>
                <w:rFonts w:ascii="Times New Roman" w:hAnsi="Times New Roman" w:cs="Times New Roman"/>
                <w:b/>
                <w:bCs/>
              </w:rPr>
              <w:t>Número de vagas</w:t>
            </w:r>
            <w:r>
              <w:rPr>
                <w:rFonts w:ascii="Times New Roman" w:hAnsi="Times New Roman" w:cs="Times New Roman"/>
                <w:b/>
                <w:bCs/>
              </w:rPr>
              <w:t xml:space="preserve"> </w:t>
            </w:r>
            <w:r w:rsidRPr="006D0498">
              <w:rPr>
                <w:rFonts w:ascii="Times New Roman" w:hAnsi="Times New Roman" w:cs="Times New Roman"/>
                <w:b/>
                <w:bCs/>
              </w:rPr>
              <w:t xml:space="preserve"> anual:</w:t>
            </w:r>
            <w:r w:rsidRPr="006D0498">
              <w:rPr>
                <w:rFonts w:ascii="Times New Roman" w:hAnsi="Times New Roman" w:cs="Times New Roman"/>
              </w:rPr>
              <w:t xml:space="preserve"> </w:t>
            </w:r>
          </w:p>
        </w:tc>
        <w:tc>
          <w:tcPr>
            <w:tcW w:w="1611" w:type="dxa"/>
            <w:tcBorders>
              <w:left w:val="single" w:sz="4" w:space="0" w:color="000000"/>
            </w:tcBorders>
            <w:shd w:val="clear" w:color="auto" w:fill="auto"/>
            <w:vAlign w:val="center"/>
          </w:tcPr>
          <w:p w14:paraId="3741AFF7" w14:textId="77777777" w:rsidR="00833D45" w:rsidRPr="006D0498" w:rsidRDefault="00833D45" w:rsidP="000043C3">
            <w:pPr>
              <w:snapToGrid w:val="0"/>
              <w:spacing w:after="0" w:line="360" w:lineRule="auto"/>
              <w:rPr>
                <w:rFonts w:ascii="Times New Roman" w:hAnsi="Times New Roman" w:cs="Times New Roman"/>
                <w:b/>
                <w:bCs/>
              </w:rPr>
            </w:pPr>
          </w:p>
        </w:tc>
        <w:tc>
          <w:tcPr>
            <w:tcW w:w="23" w:type="dxa"/>
            <w:shd w:val="clear" w:color="auto" w:fill="auto"/>
            <w:vAlign w:val="center"/>
          </w:tcPr>
          <w:p w14:paraId="6E086361" w14:textId="77777777" w:rsidR="00833D45" w:rsidRPr="006D0498" w:rsidRDefault="00833D45" w:rsidP="000043C3">
            <w:pPr>
              <w:snapToGrid w:val="0"/>
              <w:spacing w:after="0" w:line="360" w:lineRule="auto"/>
              <w:rPr>
                <w:rFonts w:ascii="Times New Roman" w:hAnsi="Times New Roman" w:cs="Times New Roman"/>
                <w:b/>
                <w:bCs/>
              </w:rPr>
            </w:pPr>
          </w:p>
        </w:tc>
      </w:tr>
      <w:tr w:rsidR="00833D45" w:rsidRPr="006D0498" w14:paraId="4363C4DB" w14:textId="77777777" w:rsidTr="000043C3">
        <w:trPr>
          <w:gridAfter w:val="1"/>
          <w:wAfter w:w="10" w:type="dxa"/>
          <w:cantSplit/>
          <w:trHeight w:val="56"/>
        </w:trPr>
        <w:tc>
          <w:tcPr>
            <w:tcW w:w="8505" w:type="dxa"/>
            <w:tcBorders>
              <w:top w:val="single" w:sz="4" w:space="0" w:color="000000"/>
              <w:left w:val="single" w:sz="4" w:space="0" w:color="000000"/>
              <w:bottom w:val="single" w:sz="4" w:space="0" w:color="000000"/>
            </w:tcBorders>
            <w:shd w:val="clear" w:color="auto" w:fill="auto"/>
            <w:vAlign w:val="center"/>
          </w:tcPr>
          <w:p w14:paraId="7C15ECE5" w14:textId="62BFF457" w:rsidR="00833D45" w:rsidRPr="006D0498" w:rsidRDefault="00833D45" w:rsidP="000043C3">
            <w:pPr>
              <w:widowControl/>
              <w:snapToGrid w:val="0"/>
              <w:spacing w:after="0" w:line="360" w:lineRule="auto"/>
              <w:jc w:val="both"/>
              <w:rPr>
                <w:rFonts w:ascii="Times New Roman" w:hAnsi="Times New Roman" w:cs="Times New Roman"/>
                <w:b/>
                <w:bCs/>
              </w:rPr>
            </w:pPr>
            <w:r w:rsidRPr="006D0498">
              <w:rPr>
                <w:rFonts w:ascii="Times New Roman" w:hAnsi="Times New Roman" w:cs="Times New Roman"/>
                <w:b/>
                <w:bCs/>
              </w:rPr>
              <w:t>Número de turmas:</w:t>
            </w:r>
          </w:p>
        </w:tc>
        <w:tc>
          <w:tcPr>
            <w:tcW w:w="1611" w:type="dxa"/>
            <w:tcBorders>
              <w:left w:val="single" w:sz="4" w:space="0" w:color="000000"/>
            </w:tcBorders>
            <w:shd w:val="clear" w:color="auto" w:fill="auto"/>
            <w:vAlign w:val="center"/>
          </w:tcPr>
          <w:p w14:paraId="702E1A81" w14:textId="77777777" w:rsidR="00833D45" w:rsidRPr="006D0498" w:rsidRDefault="00833D45" w:rsidP="000043C3">
            <w:pPr>
              <w:snapToGrid w:val="0"/>
              <w:spacing w:after="0" w:line="360" w:lineRule="auto"/>
              <w:rPr>
                <w:rFonts w:ascii="Times New Roman" w:hAnsi="Times New Roman" w:cs="Times New Roman"/>
                <w:b/>
                <w:bCs/>
              </w:rPr>
            </w:pPr>
          </w:p>
        </w:tc>
        <w:tc>
          <w:tcPr>
            <w:tcW w:w="23" w:type="dxa"/>
            <w:shd w:val="clear" w:color="auto" w:fill="auto"/>
            <w:vAlign w:val="center"/>
          </w:tcPr>
          <w:p w14:paraId="33BBB6E2" w14:textId="77777777" w:rsidR="00833D45" w:rsidRPr="006D0498" w:rsidRDefault="00833D45" w:rsidP="000043C3">
            <w:pPr>
              <w:snapToGrid w:val="0"/>
              <w:spacing w:after="0" w:line="360" w:lineRule="auto"/>
              <w:rPr>
                <w:rFonts w:ascii="Times New Roman" w:hAnsi="Times New Roman" w:cs="Times New Roman"/>
                <w:b/>
                <w:bCs/>
              </w:rPr>
            </w:pPr>
          </w:p>
        </w:tc>
      </w:tr>
      <w:tr w:rsidR="00833D45" w:rsidRPr="006D0498" w14:paraId="374A1F52" w14:textId="77777777" w:rsidTr="000043C3">
        <w:trPr>
          <w:gridAfter w:val="1"/>
          <w:wAfter w:w="10" w:type="dxa"/>
          <w:cantSplit/>
          <w:trHeight w:val="56"/>
        </w:trPr>
        <w:tc>
          <w:tcPr>
            <w:tcW w:w="8505" w:type="dxa"/>
            <w:tcBorders>
              <w:top w:val="single" w:sz="4" w:space="0" w:color="000000"/>
              <w:left w:val="single" w:sz="4" w:space="0" w:color="000000"/>
              <w:bottom w:val="single" w:sz="4" w:space="0" w:color="000000"/>
            </w:tcBorders>
            <w:shd w:val="clear" w:color="auto" w:fill="auto"/>
            <w:vAlign w:val="center"/>
          </w:tcPr>
          <w:p w14:paraId="6583EDB5" w14:textId="68CF5144" w:rsidR="00833D45" w:rsidRPr="006D0498" w:rsidRDefault="00833D45" w:rsidP="000043C3">
            <w:pPr>
              <w:widowControl/>
              <w:snapToGrid w:val="0"/>
              <w:spacing w:after="0" w:line="360" w:lineRule="auto"/>
              <w:jc w:val="both"/>
              <w:rPr>
                <w:rFonts w:ascii="Times New Roman" w:hAnsi="Times New Roman" w:cs="Times New Roman"/>
                <w:b/>
                <w:bCs/>
              </w:rPr>
            </w:pPr>
            <w:r w:rsidRPr="006D0498">
              <w:rPr>
                <w:rFonts w:ascii="Times New Roman" w:hAnsi="Times New Roman" w:cs="Times New Roman"/>
                <w:b/>
                <w:bCs/>
              </w:rPr>
              <w:t>Turno de funcionamento:</w:t>
            </w:r>
            <w:r w:rsidRPr="006D0498">
              <w:rPr>
                <w:rFonts w:ascii="Times New Roman" w:hAnsi="Times New Roman" w:cs="Times New Roman"/>
              </w:rPr>
              <w:t xml:space="preserve"> </w:t>
            </w:r>
          </w:p>
        </w:tc>
        <w:tc>
          <w:tcPr>
            <w:tcW w:w="1611" w:type="dxa"/>
            <w:tcBorders>
              <w:left w:val="single" w:sz="4" w:space="0" w:color="000000"/>
            </w:tcBorders>
            <w:shd w:val="clear" w:color="auto" w:fill="auto"/>
            <w:vAlign w:val="center"/>
          </w:tcPr>
          <w:p w14:paraId="11432507" w14:textId="77777777" w:rsidR="00833D45" w:rsidRPr="006D0498" w:rsidRDefault="00833D45" w:rsidP="000043C3">
            <w:pPr>
              <w:snapToGrid w:val="0"/>
              <w:spacing w:after="0" w:line="360" w:lineRule="auto"/>
              <w:rPr>
                <w:rFonts w:ascii="Times New Roman" w:hAnsi="Times New Roman" w:cs="Times New Roman"/>
                <w:b/>
                <w:bCs/>
              </w:rPr>
            </w:pPr>
          </w:p>
        </w:tc>
        <w:tc>
          <w:tcPr>
            <w:tcW w:w="23" w:type="dxa"/>
            <w:shd w:val="clear" w:color="auto" w:fill="auto"/>
            <w:vAlign w:val="center"/>
          </w:tcPr>
          <w:p w14:paraId="57F04313" w14:textId="77777777" w:rsidR="00833D45" w:rsidRPr="006D0498" w:rsidRDefault="00833D45" w:rsidP="000043C3">
            <w:pPr>
              <w:snapToGrid w:val="0"/>
              <w:spacing w:after="0" w:line="360" w:lineRule="auto"/>
              <w:rPr>
                <w:rFonts w:ascii="Times New Roman" w:hAnsi="Times New Roman" w:cs="Times New Roman"/>
                <w:b/>
                <w:bCs/>
              </w:rPr>
            </w:pPr>
          </w:p>
        </w:tc>
      </w:tr>
      <w:tr w:rsidR="00833D45" w:rsidRPr="006D0498" w14:paraId="6963FF15" w14:textId="77777777" w:rsidTr="000043C3">
        <w:trPr>
          <w:gridAfter w:val="1"/>
          <w:wAfter w:w="10" w:type="dxa"/>
          <w:cantSplit/>
          <w:trHeight w:val="56"/>
        </w:trPr>
        <w:tc>
          <w:tcPr>
            <w:tcW w:w="8505" w:type="dxa"/>
            <w:tcBorders>
              <w:top w:val="single" w:sz="4" w:space="0" w:color="000000"/>
              <w:left w:val="single" w:sz="4" w:space="0" w:color="000000"/>
              <w:bottom w:val="single" w:sz="4" w:space="0" w:color="000000"/>
            </w:tcBorders>
            <w:shd w:val="clear" w:color="auto" w:fill="auto"/>
            <w:vAlign w:val="center"/>
          </w:tcPr>
          <w:p w14:paraId="31A06A73" w14:textId="77777777" w:rsidR="00833D45" w:rsidRPr="006D0498" w:rsidRDefault="00833D45" w:rsidP="000043C3">
            <w:pPr>
              <w:widowControl/>
              <w:snapToGrid w:val="0"/>
              <w:spacing w:after="0" w:line="360" w:lineRule="auto"/>
              <w:jc w:val="both"/>
              <w:rPr>
                <w:rFonts w:ascii="Times New Roman" w:hAnsi="Times New Roman" w:cs="Times New Roman"/>
              </w:rPr>
            </w:pPr>
            <w:r w:rsidRPr="006D0498">
              <w:rPr>
                <w:rFonts w:ascii="Times New Roman" w:hAnsi="Times New Roman" w:cs="Times New Roman"/>
                <w:b/>
                <w:bCs/>
              </w:rPr>
              <w:t xml:space="preserve">Forma de ingresso: </w:t>
            </w:r>
            <w:r w:rsidRPr="00AC1BAA">
              <w:rPr>
                <w:rFonts w:ascii="Times New Roman" w:hAnsi="Times New Roman" w:cs="Times New Roman"/>
                <w:bCs/>
              </w:rPr>
              <w:t>SISU</w:t>
            </w:r>
          </w:p>
        </w:tc>
        <w:tc>
          <w:tcPr>
            <w:tcW w:w="1611" w:type="dxa"/>
            <w:tcBorders>
              <w:left w:val="single" w:sz="4" w:space="0" w:color="000000"/>
            </w:tcBorders>
            <w:shd w:val="clear" w:color="auto" w:fill="auto"/>
            <w:vAlign w:val="center"/>
          </w:tcPr>
          <w:p w14:paraId="72209990" w14:textId="77777777" w:rsidR="00833D45" w:rsidRPr="006D0498" w:rsidRDefault="00833D45" w:rsidP="000043C3">
            <w:pPr>
              <w:snapToGrid w:val="0"/>
              <w:spacing w:after="0" w:line="360" w:lineRule="auto"/>
              <w:rPr>
                <w:rFonts w:ascii="Times New Roman" w:hAnsi="Times New Roman" w:cs="Times New Roman"/>
              </w:rPr>
            </w:pPr>
          </w:p>
        </w:tc>
        <w:tc>
          <w:tcPr>
            <w:tcW w:w="23" w:type="dxa"/>
            <w:shd w:val="clear" w:color="auto" w:fill="auto"/>
            <w:vAlign w:val="center"/>
          </w:tcPr>
          <w:p w14:paraId="67B016B5" w14:textId="77777777" w:rsidR="00833D45" w:rsidRPr="006D0498" w:rsidRDefault="00833D45" w:rsidP="000043C3">
            <w:pPr>
              <w:snapToGrid w:val="0"/>
              <w:spacing w:after="0" w:line="360" w:lineRule="auto"/>
              <w:rPr>
                <w:rFonts w:ascii="Times New Roman" w:hAnsi="Times New Roman" w:cs="Times New Roman"/>
              </w:rPr>
            </w:pPr>
          </w:p>
        </w:tc>
      </w:tr>
    </w:tbl>
    <w:p w14:paraId="4861C064" w14:textId="62EC7F67" w:rsidR="00833D45" w:rsidRDefault="00833D45" w:rsidP="00206362">
      <w:pPr>
        <w:spacing w:after="0" w:line="360" w:lineRule="auto"/>
        <w:jc w:val="both"/>
        <w:rPr>
          <w:rFonts w:ascii="Arial" w:eastAsia="Times New Roman" w:hAnsi="Arial" w:cs="Arial"/>
          <w:b/>
          <w:sz w:val="24"/>
          <w:szCs w:val="24"/>
        </w:rPr>
      </w:pPr>
    </w:p>
    <w:p w14:paraId="25E08C7A" w14:textId="3279FA0A" w:rsidR="00833D45" w:rsidRDefault="00833D45" w:rsidP="00206362">
      <w:pPr>
        <w:spacing w:after="0" w:line="360" w:lineRule="auto"/>
        <w:jc w:val="both"/>
        <w:rPr>
          <w:rFonts w:ascii="Arial" w:eastAsia="Times New Roman" w:hAnsi="Arial" w:cs="Arial"/>
          <w:b/>
          <w:sz w:val="24"/>
          <w:szCs w:val="24"/>
        </w:rPr>
      </w:pPr>
    </w:p>
    <w:p w14:paraId="00000107" w14:textId="57B5AB97" w:rsidR="0098064C" w:rsidRPr="00E812CF" w:rsidRDefault="006C52DA" w:rsidP="00181AA8">
      <w:pPr>
        <w:widowControl/>
        <w:numPr>
          <w:ilvl w:val="1"/>
          <w:numId w:val="2"/>
        </w:numPr>
        <w:pBdr>
          <w:top w:val="nil"/>
          <w:left w:val="nil"/>
          <w:bottom w:val="nil"/>
          <w:right w:val="nil"/>
          <w:between w:val="nil"/>
        </w:pBdr>
        <w:tabs>
          <w:tab w:val="left" w:pos="142"/>
          <w:tab w:val="left" w:pos="284"/>
          <w:tab w:val="left" w:pos="426"/>
        </w:tabs>
        <w:spacing w:after="0" w:line="360" w:lineRule="auto"/>
        <w:jc w:val="both"/>
        <w:rPr>
          <w:rFonts w:ascii="Arial" w:eastAsia="Arial" w:hAnsi="Arial" w:cs="Arial"/>
          <w:b/>
          <w:color w:val="000000"/>
          <w:sz w:val="20"/>
          <w:szCs w:val="20"/>
        </w:rPr>
      </w:pPr>
      <w:r w:rsidRPr="00206362">
        <w:rPr>
          <w:rFonts w:ascii="Arial" w:eastAsia="Arial" w:hAnsi="Arial" w:cs="Arial"/>
          <w:b/>
          <w:color w:val="000000"/>
          <w:sz w:val="24"/>
          <w:szCs w:val="24"/>
        </w:rPr>
        <w:t>Contextualização da área de conhecimento</w:t>
      </w:r>
      <w:r w:rsidR="00252039">
        <w:rPr>
          <w:rFonts w:ascii="Arial" w:eastAsia="Arial" w:hAnsi="Arial" w:cs="Arial"/>
          <w:b/>
          <w:color w:val="000000"/>
          <w:sz w:val="24"/>
          <w:szCs w:val="24"/>
        </w:rPr>
        <w:t xml:space="preserve"> </w:t>
      </w:r>
      <w:r w:rsidR="00C6419B" w:rsidRPr="00E812CF">
        <w:rPr>
          <w:rFonts w:ascii="Arial" w:eastAsia="Arial" w:hAnsi="Arial" w:cs="Arial"/>
          <w:color w:val="FF0000"/>
          <w:sz w:val="20"/>
          <w:szCs w:val="20"/>
        </w:rPr>
        <w:t>(</w:t>
      </w:r>
      <w:r w:rsidR="007C3400" w:rsidRPr="00E812CF">
        <w:rPr>
          <w:rFonts w:ascii="Arial" w:eastAsia="Arial" w:hAnsi="Arial" w:cs="Arial"/>
          <w:color w:val="FF0000"/>
          <w:sz w:val="20"/>
          <w:szCs w:val="20"/>
        </w:rPr>
        <w:t>C</w:t>
      </w:r>
      <w:r w:rsidR="001B7910" w:rsidRPr="00E812CF">
        <w:rPr>
          <w:rFonts w:ascii="Arial" w:eastAsia="Arial" w:hAnsi="Arial" w:cs="Arial"/>
          <w:color w:val="FF0000"/>
          <w:sz w:val="20"/>
          <w:szCs w:val="20"/>
        </w:rPr>
        <w:t xml:space="preserve">ontextualizar </w:t>
      </w:r>
      <w:r w:rsidR="007C3400" w:rsidRPr="00E812CF">
        <w:rPr>
          <w:rFonts w:ascii="Arial" w:eastAsia="Arial" w:hAnsi="Arial" w:cs="Arial"/>
          <w:color w:val="FF0000"/>
          <w:sz w:val="20"/>
          <w:szCs w:val="20"/>
        </w:rPr>
        <w:t>a área de conhecimento do curso</w:t>
      </w:r>
      <w:r w:rsidR="00C6419B" w:rsidRPr="00E812CF">
        <w:rPr>
          <w:rFonts w:ascii="Arial" w:eastAsia="Arial" w:hAnsi="Arial" w:cs="Arial"/>
          <w:color w:val="FF0000"/>
          <w:sz w:val="20"/>
          <w:szCs w:val="20"/>
        </w:rPr>
        <w:t>)</w:t>
      </w:r>
    </w:p>
    <w:p w14:paraId="00000109" w14:textId="4E4DB672" w:rsidR="0098064C" w:rsidRPr="00252039" w:rsidRDefault="006C52DA" w:rsidP="00181AA8">
      <w:pPr>
        <w:widowControl/>
        <w:numPr>
          <w:ilvl w:val="1"/>
          <w:numId w:val="2"/>
        </w:numPr>
        <w:pBdr>
          <w:top w:val="nil"/>
          <w:left w:val="nil"/>
          <w:bottom w:val="nil"/>
          <w:right w:val="nil"/>
          <w:between w:val="nil"/>
        </w:pBdr>
        <w:tabs>
          <w:tab w:val="left" w:pos="284"/>
          <w:tab w:val="left" w:pos="426"/>
        </w:tabs>
        <w:spacing w:after="0" w:line="360" w:lineRule="auto"/>
        <w:jc w:val="both"/>
        <w:rPr>
          <w:rFonts w:ascii="Arial" w:eastAsia="Arial" w:hAnsi="Arial" w:cs="Arial"/>
          <w:b/>
          <w:color w:val="000000"/>
          <w:sz w:val="24"/>
          <w:szCs w:val="24"/>
        </w:rPr>
      </w:pPr>
      <w:r w:rsidRPr="00206362">
        <w:rPr>
          <w:rFonts w:ascii="Arial" w:eastAsia="Arial" w:hAnsi="Arial" w:cs="Arial"/>
          <w:b/>
          <w:color w:val="000000"/>
          <w:sz w:val="24"/>
          <w:szCs w:val="24"/>
        </w:rPr>
        <w:t>Contextualização histórica do curso</w:t>
      </w:r>
      <w:r w:rsidR="00252039">
        <w:rPr>
          <w:rFonts w:ascii="Arial" w:eastAsia="Arial" w:hAnsi="Arial" w:cs="Arial"/>
          <w:b/>
          <w:color w:val="000000"/>
          <w:sz w:val="24"/>
          <w:szCs w:val="24"/>
        </w:rPr>
        <w:t xml:space="preserve"> </w:t>
      </w:r>
      <w:r w:rsidR="00C6419B" w:rsidRPr="00E812CF">
        <w:rPr>
          <w:rFonts w:ascii="Arial" w:eastAsia="Arial" w:hAnsi="Arial" w:cs="Arial"/>
          <w:color w:val="FF0000"/>
          <w:sz w:val="20"/>
          <w:szCs w:val="20"/>
        </w:rPr>
        <w:t>(</w:t>
      </w:r>
      <w:r w:rsidR="00DA6D04" w:rsidRPr="00E812CF">
        <w:rPr>
          <w:rFonts w:ascii="Arial" w:eastAsia="Arial" w:hAnsi="Arial" w:cs="Arial"/>
          <w:color w:val="FF0000"/>
          <w:sz w:val="20"/>
          <w:szCs w:val="20"/>
        </w:rPr>
        <w:t>Apresentar o histórico do curso</w:t>
      </w:r>
      <w:r w:rsidR="00C6419B" w:rsidRPr="00E812CF">
        <w:rPr>
          <w:rFonts w:ascii="Arial" w:eastAsia="Arial" w:hAnsi="Arial" w:cs="Arial"/>
          <w:color w:val="FF0000"/>
          <w:sz w:val="20"/>
          <w:szCs w:val="20"/>
        </w:rPr>
        <w:t>)</w:t>
      </w:r>
    </w:p>
    <w:p w14:paraId="6D10BC77" w14:textId="77777777" w:rsidR="00C333F3" w:rsidRPr="00FF7A50" w:rsidRDefault="00C333F3" w:rsidP="00C6419B">
      <w:pPr>
        <w:pStyle w:val="PargrafodaLista"/>
        <w:pBdr>
          <w:top w:val="nil"/>
          <w:left w:val="nil"/>
          <w:bottom w:val="nil"/>
          <w:right w:val="nil"/>
          <w:between w:val="nil"/>
        </w:pBdr>
        <w:spacing w:after="0" w:line="360" w:lineRule="auto"/>
        <w:ind w:left="1440"/>
        <w:rPr>
          <w:rFonts w:ascii="Arial" w:eastAsia="Arial" w:hAnsi="Arial" w:cs="Arial"/>
          <w:color w:val="FF0000"/>
          <w:sz w:val="24"/>
          <w:szCs w:val="24"/>
        </w:rPr>
      </w:pPr>
    </w:p>
    <w:p w14:paraId="645E395E" w14:textId="746D9E0D" w:rsidR="00252039" w:rsidRPr="00252039" w:rsidRDefault="006C52DA" w:rsidP="00252039">
      <w:pPr>
        <w:widowControl/>
        <w:numPr>
          <w:ilvl w:val="0"/>
          <w:numId w:val="30"/>
        </w:numPr>
        <w:pBdr>
          <w:top w:val="nil"/>
          <w:left w:val="nil"/>
          <w:bottom w:val="nil"/>
          <w:right w:val="nil"/>
          <w:between w:val="nil"/>
        </w:pBdr>
        <w:tabs>
          <w:tab w:val="left" w:pos="142"/>
          <w:tab w:val="left" w:pos="284"/>
          <w:tab w:val="left" w:pos="426"/>
        </w:tabs>
        <w:spacing w:after="0" w:line="360" w:lineRule="auto"/>
        <w:jc w:val="both"/>
        <w:rPr>
          <w:rFonts w:ascii="Arial" w:eastAsia="Arial" w:hAnsi="Arial" w:cs="Arial"/>
          <w:b/>
          <w:color w:val="000000"/>
          <w:sz w:val="24"/>
          <w:szCs w:val="24"/>
        </w:rPr>
      </w:pPr>
      <w:bookmarkStart w:id="0" w:name="_heading=h.gjdgxs" w:colFirst="0" w:colLast="0"/>
      <w:bookmarkEnd w:id="0"/>
      <w:r w:rsidRPr="00206362">
        <w:rPr>
          <w:rFonts w:ascii="Arial" w:eastAsia="Arial" w:hAnsi="Arial" w:cs="Arial"/>
          <w:b/>
          <w:color w:val="000000"/>
          <w:sz w:val="24"/>
          <w:szCs w:val="24"/>
        </w:rPr>
        <w:t>OBJETIVOS E JUSTIFICATIVAS DO CURSO</w:t>
      </w:r>
    </w:p>
    <w:p w14:paraId="00000112" w14:textId="11F03A53" w:rsidR="0098064C" w:rsidRPr="00704373" w:rsidRDefault="006C52DA" w:rsidP="00704373">
      <w:pPr>
        <w:widowControl/>
        <w:numPr>
          <w:ilvl w:val="1"/>
          <w:numId w:val="4"/>
        </w:numPr>
        <w:pBdr>
          <w:top w:val="nil"/>
          <w:left w:val="nil"/>
          <w:bottom w:val="nil"/>
          <w:right w:val="nil"/>
          <w:between w:val="nil"/>
        </w:pBdr>
        <w:tabs>
          <w:tab w:val="left" w:pos="142"/>
          <w:tab w:val="left" w:pos="284"/>
          <w:tab w:val="left" w:pos="426"/>
        </w:tabs>
        <w:spacing w:after="0" w:line="360" w:lineRule="auto"/>
        <w:ind w:firstLine="22"/>
        <w:jc w:val="both"/>
        <w:rPr>
          <w:rFonts w:ascii="Arial" w:eastAsia="Arial" w:hAnsi="Arial" w:cs="Arial"/>
          <w:b/>
          <w:color w:val="000000"/>
          <w:sz w:val="24"/>
          <w:szCs w:val="24"/>
        </w:rPr>
      </w:pPr>
      <w:r w:rsidRPr="00704373">
        <w:rPr>
          <w:rFonts w:ascii="Arial" w:eastAsia="Arial" w:hAnsi="Arial" w:cs="Arial"/>
          <w:b/>
          <w:color w:val="000000"/>
          <w:sz w:val="24"/>
          <w:szCs w:val="24"/>
        </w:rPr>
        <w:t>Objetivos</w:t>
      </w:r>
      <w:r w:rsidR="00252039" w:rsidRPr="00704373">
        <w:rPr>
          <w:rFonts w:ascii="Arial" w:eastAsia="Arial" w:hAnsi="Arial" w:cs="Arial"/>
          <w:b/>
          <w:color w:val="000000"/>
          <w:sz w:val="24"/>
          <w:szCs w:val="24"/>
        </w:rPr>
        <w:t xml:space="preserve"> </w:t>
      </w:r>
      <w:r w:rsidR="00C6419B" w:rsidRPr="00704373">
        <w:rPr>
          <w:rFonts w:ascii="Arial" w:eastAsia="Times New Roman" w:hAnsi="Arial" w:cs="Arial"/>
          <w:color w:val="FF0000"/>
          <w:sz w:val="20"/>
          <w:szCs w:val="20"/>
        </w:rPr>
        <w:t>(</w:t>
      </w:r>
      <w:r w:rsidR="000156F5" w:rsidRPr="00704373">
        <w:rPr>
          <w:rFonts w:ascii="Arial" w:eastAsia="Times New Roman" w:hAnsi="Arial" w:cs="Arial"/>
          <w:color w:val="FF0000"/>
          <w:sz w:val="20"/>
          <w:szCs w:val="20"/>
        </w:rPr>
        <w:t>Apresentar</w:t>
      </w:r>
      <w:r w:rsidR="00FF7A50" w:rsidRPr="00704373">
        <w:rPr>
          <w:rFonts w:ascii="Arial" w:eastAsia="Times New Roman" w:hAnsi="Arial" w:cs="Arial"/>
          <w:color w:val="FF0000"/>
          <w:sz w:val="20"/>
          <w:szCs w:val="20"/>
        </w:rPr>
        <w:t xml:space="preserve"> os objetivos do curso levando em consideração</w:t>
      </w:r>
      <w:r w:rsidR="00C6419B" w:rsidRPr="00704373">
        <w:rPr>
          <w:rFonts w:ascii="Arial" w:eastAsia="Times New Roman" w:hAnsi="Arial" w:cs="Arial"/>
          <w:color w:val="FF0000"/>
          <w:sz w:val="20"/>
          <w:szCs w:val="20"/>
        </w:rPr>
        <w:t xml:space="preserve"> o</w:t>
      </w:r>
      <w:r w:rsidR="000156F5" w:rsidRPr="00704373">
        <w:rPr>
          <w:rFonts w:ascii="Arial" w:eastAsia="Times New Roman" w:hAnsi="Arial" w:cs="Arial"/>
          <w:color w:val="FF0000"/>
          <w:sz w:val="20"/>
          <w:szCs w:val="20"/>
        </w:rPr>
        <w:t xml:space="preserve"> indicador</w:t>
      </w:r>
      <w:r w:rsidR="00C6419B" w:rsidRPr="00704373">
        <w:rPr>
          <w:rFonts w:ascii="Arial" w:eastAsia="Times New Roman" w:hAnsi="Arial" w:cs="Arial"/>
          <w:color w:val="FF0000"/>
          <w:sz w:val="20"/>
          <w:szCs w:val="20"/>
        </w:rPr>
        <w:t xml:space="preserve"> 1.2. apresentado no </w:t>
      </w:r>
      <w:r w:rsidR="00C6419B" w:rsidRPr="00704373">
        <w:rPr>
          <w:rFonts w:ascii="Arial" w:hAnsi="Arial" w:cs="Arial"/>
          <w:color w:val="FF0000"/>
          <w:sz w:val="20"/>
          <w:szCs w:val="20"/>
        </w:rPr>
        <w:t>Instrumento de Avaliação de cursos de graduação - SINAES</w:t>
      </w:r>
      <w:r w:rsidR="00C6419B" w:rsidRPr="00704373">
        <w:rPr>
          <w:rFonts w:ascii="Arial" w:eastAsia="Times New Roman" w:hAnsi="Arial" w:cs="Arial"/>
          <w:color w:val="FF0000"/>
          <w:sz w:val="20"/>
          <w:szCs w:val="20"/>
        </w:rPr>
        <w:t>)</w:t>
      </w:r>
    </w:p>
    <w:p w14:paraId="606F0293" w14:textId="77777777" w:rsidR="00C6419B" w:rsidRDefault="00C6419B" w:rsidP="00206362">
      <w:pPr>
        <w:tabs>
          <w:tab w:val="left" w:pos="142"/>
          <w:tab w:val="left" w:pos="284"/>
          <w:tab w:val="left" w:pos="426"/>
        </w:tabs>
        <w:spacing w:after="0" w:line="360" w:lineRule="auto"/>
        <w:jc w:val="both"/>
        <w:rPr>
          <w:rFonts w:ascii="Arial" w:eastAsia="Times New Roman" w:hAnsi="Arial" w:cs="Arial"/>
          <w:b/>
          <w:color w:val="FF0000"/>
          <w:sz w:val="24"/>
          <w:szCs w:val="24"/>
        </w:rPr>
      </w:pPr>
    </w:p>
    <w:p w14:paraId="75623A14" w14:textId="4844EB6F" w:rsidR="00C228B4" w:rsidRPr="00E812CF" w:rsidRDefault="00E812CF" w:rsidP="00C228B4">
      <w:pPr>
        <w:tabs>
          <w:tab w:val="left" w:pos="142"/>
          <w:tab w:val="left" w:pos="284"/>
          <w:tab w:val="left" w:pos="426"/>
        </w:tabs>
        <w:spacing w:after="0" w:line="360" w:lineRule="auto"/>
        <w:jc w:val="both"/>
        <w:rPr>
          <w:rFonts w:ascii="Arial" w:eastAsia="Times New Roman" w:hAnsi="Arial" w:cs="Arial"/>
          <w:b/>
          <w:color w:val="FF0000"/>
          <w:sz w:val="20"/>
          <w:szCs w:val="20"/>
        </w:rPr>
      </w:pPr>
      <w:r>
        <w:rPr>
          <w:rFonts w:ascii="Arial" w:eastAsia="Times New Roman" w:hAnsi="Arial" w:cs="Arial"/>
          <w:b/>
          <w:color w:val="FF0000"/>
          <w:sz w:val="20"/>
          <w:szCs w:val="20"/>
        </w:rPr>
        <w:tab/>
      </w:r>
      <w:r>
        <w:rPr>
          <w:rFonts w:ascii="Arial" w:eastAsia="Times New Roman" w:hAnsi="Arial" w:cs="Arial"/>
          <w:b/>
          <w:color w:val="FF0000"/>
          <w:sz w:val="20"/>
          <w:szCs w:val="20"/>
        </w:rPr>
        <w:tab/>
      </w:r>
      <w:r>
        <w:rPr>
          <w:rFonts w:ascii="Arial" w:eastAsia="Times New Roman" w:hAnsi="Arial" w:cs="Arial"/>
          <w:b/>
          <w:color w:val="FF0000"/>
          <w:sz w:val="20"/>
          <w:szCs w:val="20"/>
        </w:rPr>
        <w:tab/>
      </w:r>
      <w:r>
        <w:rPr>
          <w:rFonts w:ascii="Arial" w:eastAsia="Times New Roman" w:hAnsi="Arial" w:cs="Arial"/>
          <w:b/>
          <w:color w:val="FF0000"/>
          <w:sz w:val="20"/>
          <w:szCs w:val="20"/>
        </w:rPr>
        <w:tab/>
      </w:r>
      <w:r w:rsidR="006C52DA" w:rsidRPr="00E812CF">
        <w:rPr>
          <w:rFonts w:ascii="Arial" w:eastAsia="Times New Roman" w:hAnsi="Arial" w:cs="Arial"/>
          <w:b/>
          <w:color w:val="FF0000"/>
          <w:sz w:val="20"/>
          <w:szCs w:val="20"/>
        </w:rPr>
        <w:t xml:space="preserve">INDICADOR 1.2 Objetivos </w:t>
      </w:r>
      <w:r w:rsidR="00FF7A50" w:rsidRPr="00E812CF">
        <w:rPr>
          <w:rFonts w:ascii="Arial" w:eastAsia="Times New Roman" w:hAnsi="Arial" w:cs="Arial"/>
          <w:b/>
          <w:color w:val="FF0000"/>
          <w:sz w:val="20"/>
          <w:szCs w:val="20"/>
        </w:rPr>
        <w:t>d</w:t>
      </w:r>
      <w:r w:rsidR="006C52DA" w:rsidRPr="00E812CF">
        <w:rPr>
          <w:rFonts w:ascii="Arial" w:eastAsia="Times New Roman" w:hAnsi="Arial" w:cs="Arial"/>
          <w:b/>
          <w:color w:val="FF0000"/>
          <w:sz w:val="20"/>
          <w:szCs w:val="20"/>
        </w:rPr>
        <w:t>o Curso</w:t>
      </w:r>
      <w:r w:rsidR="00C228B4" w:rsidRPr="00E812CF">
        <w:rPr>
          <w:rFonts w:ascii="Arial" w:eastAsia="Times New Roman" w:hAnsi="Arial" w:cs="Arial"/>
          <w:b/>
          <w:color w:val="FF0000"/>
          <w:sz w:val="20"/>
          <w:szCs w:val="20"/>
        </w:rPr>
        <w:t xml:space="preserve"> </w:t>
      </w:r>
      <w:r w:rsidR="00C228B4" w:rsidRPr="00E812CF">
        <w:rPr>
          <w:rFonts w:ascii="Arial" w:eastAsia="Times New Roman" w:hAnsi="Arial" w:cs="Arial"/>
          <w:color w:val="FF0000"/>
          <w:sz w:val="20"/>
          <w:szCs w:val="20"/>
        </w:rPr>
        <w:t>(nota 5)</w:t>
      </w:r>
    </w:p>
    <w:p w14:paraId="00000116" w14:textId="459AF59B" w:rsidR="0098064C" w:rsidRPr="00E812CF" w:rsidRDefault="00C228B4" w:rsidP="00E812CF">
      <w:pPr>
        <w:pStyle w:val="PargrafodaLista"/>
        <w:numPr>
          <w:ilvl w:val="0"/>
          <w:numId w:val="54"/>
        </w:numPr>
        <w:tabs>
          <w:tab w:val="left" w:pos="993"/>
        </w:tabs>
        <w:suppressAutoHyphens w:val="0"/>
        <w:autoSpaceDE w:val="0"/>
        <w:autoSpaceDN w:val="0"/>
        <w:adjustRightInd w:val="0"/>
        <w:spacing w:after="0" w:line="240" w:lineRule="auto"/>
        <w:ind w:hanging="11"/>
        <w:jc w:val="both"/>
        <w:rPr>
          <w:rFonts w:ascii="Arial" w:hAnsi="Arial" w:cs="Arial"/>
          <w:b/>
          <w:bCs/>
          <w:color w:val="FF0000"/>
          <w:sz w:val="20"/>
          <w:szCs w:val="20"/>
        </w:rPr>
      </w:pPr>
      <w:r w:rsidRPr="00E812CF">
        <w:rPr>
          <w:rFonts w:ascii="Arial" w:hAnsi="Arial" w:cs="Arial"/>
          <w:color w:val="FF0000"/>
          <w:sz w:val="20"/>
          <w:szCs w:val="20"/>
        </w:rPr>
        <w:lastRenderedPageBreak/>
        <w:t xml:space="preserve">Os objetivos do curso, constantes no PPC, </w:t>
      </w:r>
      <w:r w:rsidRPr="00E812CF">
        <w:rPr>
          <w:rFonts w:ascii="Arial" w:hAnsi="Arial" w:cs="Arial"/>
          <w:b/>
          <w:bCs/>
          <w:color w:val="FF0000"/>
          <w:sz w:val="20"/>
          <w:szCs w:val="20"/>
        </w:rPr>
        <w:t xml:space="preserve">estão </w:t>
      </w:r>
      <w:r w:rsidRPr="00E812CF">
        <w:rPr>
          <w:rFonts w:ascii="Arial" w:hAnsi="Arial" w:cs="Arial"/>
          <w:color w:val="FF0000"/>
          <w:sz w:val="20"/>
          <w:szCs w:val="20"/>
        </w:rPr>
        <w:t xml:space="preserve">implementados, </w:t>
      </w:r>
      <w:r w:rsidRPr="00E812CF">
        <w:rPr>
          <w:rFonts w:ascii="Arial" w:hAnsi="Arial" w:cs="Arial"/>
          <w:b/>
          <w:bCs/>
          <w:color w:val="FF0000"/>
          <w:sz w:val="20"/>
          <w:szCs w:val="20"/>
        </w:rPr>
        <w:t xml:space="preserve">considerando </w:t>
      </w:r>
      <w:r w:rsidRPr="00E812CF">
        <w:rPr>
          <w:rFonts w:ascii="Arial" w:hAnsi="Arial" w:cs="Arial"/>
          <w:color w:val="FF0000"/>
          <w:sz w:val="20"/>
          <w:szCs w:val="20"/>
        </w:rPr>
        <w:t xml:space="preserve">o perfil profissional do egresso, a estrutura curricular, o contexto educacional, características locais e regionais </w:t>
      </w:r>
      <w:r w:rsidRPr="00E812CF">
        <w:rPr>
          <w:rFonts w:ascii="Arial" w:hAnsi="Arial" w:cs="Arial"/>
          <w:b/>
          <w:bCs/>
          <w:color w:val="FF0000"/>
          <w:sz w:val="20"/>
          <w:szCs w:val="20"/>
        </w:rPr>
        <w:t xml:space="preserve">e </w:t>
      </w:r>
      <w:r w:rsidRPr="00E812CF">
        <w:rPr>
          <w:rFonts w:ascii="Arial" w:hAnsi="Arial" w:cs="Arial"/>
          <w:color w:val="FF0000"/>
          <w:sz w:val="20"/>
          <w:szCs w:val="20"/>
        </w:rPr>
        <w:t>novas práticas emergentes no campo do conhecimento relacionado ao curso.</w:t>
      </w:r>
    </w:p>
    <w:p w14:paraId="64CD1273" w14:textId="77777777" w:rsidR="00C228B4" w:rsidRPr="00C228B4" w:rsidRDefault="00C228B4" w:rsidP="00C228B4">
      <w:pPr>
        <w:pStyle w:val="PargrafodaLista"/>
        <w:suppressAutoHyphens w:val="0"/>
        <w:autoSpaceDE w:val="0"/>
        <w:autoSpaceDN w:val="0"/>
        <w:adjustRightInd w:val="0"/>
        <w:spacing w:after="0" w:line="240" w:lineRule="auto"/>
        <w:jc w:val="both"/>
        <w:rPr>
          <w:rFonts w:ascii="Times New Roman" w:hAnsi="Times New Roman" w:cs="Times New Roman"/>
          <w:b/>
          <w:bCs/>
          <w:sz w:val="24"/>
          <w:szCs w:val="24"/>
        </w:rPr>
      </w:pPr>
    </w:p>
    <w:p w14:paraId="097241AA" w14:textId="0C69B58F" w:rsidR="00FF7A50" w:rsidRPr="00E812CF" w:rsidRDefault="006C52DA" w:rsidP="00252039">
      <w:pPr>
        <w:widowControl/>
        <w:numPr>
          <w:ilvl w:val="1"/>
          <w:numId w:val="4"/>
        </w:numPr>
        <w:pBdr>
          <w:top w:val="nil"/>
          <w:left w:val="nil"/>
          <w:bottom w:val="nil"/>
          <w:right w:val="nil"/>
          <w:between w:val="nil"/>
        </w:pBdr>
        <w:tabs>
          <w:tab w:val="left" w:pos="142"/>
          <w:tab w:val="left" w:pos="284"/>
          <w:tab w:val="left" w:pos="426"/>
        </w:tabs>
        <w:spacing w:after="0" w:line="240" w:lineRule="auto"/>
        <w:ind w:firstLine="23"/>
        <w:jc w:val="both"/>
        <w:rPr>
          <w:rFonts w:ascii="Arial" w:eastAsia="Arial" w:hAnsi="Arial" w:cs="Arial"/>
          <w:b/>
          <w:color w:val="000000"/>
          <w:sz w:val="20"/>
          <w:szCs w:val="20"/>
        </w:rPr>
      </w:pPr>
      <w:r w:rsidRPr="00206362">
        <w:rPr>
          <w:rFonts w:ascii="Arial" w:eastAsia="Arial" w:hAnsi="Arial" w:cs="Arial"/>
          <w:b/>
          <w:color w:val="000000"/>
          <w:sz w:val="24"/>
          <w:szCs w:val="24"/>
        </w:rPr>
        <w:t>Justificativas (dimensões técnicas e políticas)</w:t>
      </w:r>
      <w:r w:rsidR="00252039">
        <w:rPr>
          <w:rFonts w:ascii="Arial" w:eastAsia="Arial" w:hAnsi="Arial" w:cs="Arial"/>
          <w:b/>
          <w:color w:val="000000"/>
          <w:sz w:val="24"/>
          <w:szCs w:val="24"/>
        </w:rPr>
        <w:t xml:space="preserve"> </w:t>
      </w:r>
      <w:r w:rsidR="00C6419B" w:rsidRPr="00E812CF">
        <w:rPr>
          <w:rFonts w:ascii="Arial" w:eastAsia="Arial" w:hAnsi="Arial" w:cs="Arial"/>
          <w:color w:val="FF0000"/>
          <w:sz w:val="20"/>
          <w:szCs w:val="20"/>
        </w:rPr>
        <w:t>(</w:t>
      </w:r>
      <w:r w:rsidR="00FF7A50" w:rsidRPr="00E812CF">
        <w:rPr>
          <w:rFonts w:ascii="Arial" w:eastAsia="Arial" w:hAnsi="Arial" w:cs="Arial"/>
          <w:color w:val="FF0000"/>
          <w:sz w:val="20"/>
          <w:szCs w:val="20"/>
        </w:rPr>
        <w:t>Justificar a importância do curso</w:t>
      </w:r>
      <w:r w:rsidR="000156F5" w:rsidRPr="00E812CF">
        <w:rPr>
          <w:rFonts w:ascii="Arial" w:eastAsia="Arial" w:hAnsi="Arial" w:cs="Arial"/>
          <w:color w:val="FF0000"/>
          <w:sz w:val="20"/>
          <w:szCs w:val="20"/>
        </w:rPr>
        <w:t xml:space="preserve"> para a instituição, sociedade e </w:t>
      </w:r>
      <w:r w:rsidR="00FF7A50" w:rsidRPr="00E812CF">
        <w:rPr>
          <w:rFonts w:ascii="Arial" w:eastAsia="Arial" w:hAnsi="Arial" w:cs="Arial"/>
          <w:color w:val="FF0000"/>
          <w:sz w:val="20"/>
          <w:szCs w:val="20"/>
        </w:rPr>
        <w:t>demanda</w:t>
      </w:r>
      <w:r w:rsidR="00C333F3" w:rsidRPr="00E812CF">
        <w:rPr>
          <w:rFonts w:ascii="Arial" w:eastAsia="Arial" w:hAnsi="Arial" w:cs="Arial"/>
          <w:color w:val="FF0000"/>
          <w:sz w:val="20"/>
          <w:szCs w:val="20"/>
        </w:rPr>
        <w:t>. Levar</w:t>
      </w:r>
      <w:r w:rsidR="00C6419B" w:rsidRPr="00E812CF">
        <w:rPr>
          <w:rFonts w:ascii="Arial" w:eastAsia="Arial" w:hAnsi="Arial" w:cs="Arial"/>
          <w:color w:val="FF0000"/>
          <w:sz w:val="20"/>
          <w:szCs w:val="20"/>
        </w:rPr>
        <w:t xml:space="preserve"> em consideração</w:t>
      </w:r>
      <w:r w:rsidR="00C6419B" w:rsidRPr="00E812CF">
        <w:rPr>
          <w:rFonts w:ascii="Arial" w:eastAsia="Times New Roman" w:hAnsi="Arial" w:cs="Arial"/>
          <w:color w:val="FF0000"/>
          <w:sz w:val="20"/>
          <w:szCs w:val="20"/>
        </w:rPr>
        <w:t xml:space="preserve"> </w:t>
      </w:r>
      <w:r w:rsidR="002C6743" w:rsidRPr="00E812CF">
        <w:rPr>
          <w:rFonts w:ascii="Arial" w:eastAsia="Times New Roman" w:hAnsi="Arial" w:cs="Arial"/>
          <w:color w:val="FF0000"/>
          <w:sz w:val="20"/>
          <w:szCs w:val="20"/>
        </w:rPr>
        <w:t xml:space="preserve">também </w:t>
      </w:r>
      <w:r w:rsidR="00C6419B" w:rsidRPr="00E812CF">
        <w:rPr>
          <w:rFonts w:ascii="Arial" w:eastAsia="Times New Roman" w:hAnsi="Arial" w:cs="Arial"/>
          <w:color w:val="FF0000"/>
          <w:sz w:val="20"/>
          <w:szCs w:val="20"/>
        </w:rPr>
        <w:t xml:space="preserve">o indicador 1.20. apresentado no </w:t>
      </w:r>
      <w:r w:rsidR="00C6419B" w:rsidRPr="00E812CF">
        <w:rPr>
          <w:rFonts w:ascii="Arial" w:hAnsi="Arial" w:cs="Arial"/>
          <w:color w:val="FF0000"/>
          <w:sz w:val="20"/>
          <w:szCs w:val="20"/>
        </w:rPr>
        <w:t>Instrumento de Avaliação de cursos de graduação - SINAES</w:t>
      </w:r>
      <w:r w:rsidR="00C6419B" w:rsidRPr="00E812CF">
        <w:rPr>
          <w:rFonts w:ascii="Arial" w:eastAsia="Arial" w:hAnsi="Arial" w:cs="Arial"/>
          <w:color w:val="FF0000"/>
          <w:sz w:val="20"/>
          <w:szCs w:val="20"/>
        </w:rPr>
        <w:t>)</w:t>
      </w:r>
    </w:p>
    <w:p w14:paraId="3FFA0E2E" w14:textId="77777777" w:rsidR="00FF7A50" w:rsidRPr="00FF7A50" w:rsidRDefault="00FF7A50" w:rsidP="00FF7A50">
      <w:pPr>
        <w:pStyle w:val="PargrafodaLista"/>
        <w:spacing w:after="0" w:line="360" w:lineRule="auto"/>
        <w:ind w:left="1440"/>
        <w:rPr>
          <w:rFonts w:ascii="Arial" w:eastAsia="Arial" w:hAnsi="Arial" w:cs="Arial"/>
          <w:color w:val="FF0000"/>
          <w:sz w:val="24"/>
          <w:szCs w:val="24"/>
        </w:rPr>
      </w:pPr>
    </w:p>
    <w:p w14:paraId="4801713B" w14:textId="019FE10A" w:rsidR="00DA6D04" w:rsidRPr="00E812CF" w:rsidRDefault="00DA6D04" w:rsidP="00E812CF">
      <w:pPr>
        <w:spacing w:after="0" w:line="360" w:lineRule="auto"/>
        <w:ind w:firstLine="720"/>
        <w:rPr>
          <w:rFonts w:ascii="Arial" w:eastAsia="Arial" w:hAnsi="Arial" w:cs="Arial"/>
          <w:b/>
          <w:color w:val="FF0000"/>
          <w:sz w:val="20"/>
          <w:szCs w:val="20"/>
        </w:rPr>
      </w:pPr>
      <w:r w:rsidRPr="00E812CF">
        <w:rPr>
          <w:rFonts w:ascii="Arial" w:eastAsia="Arial" w:hAnsi="Arial" w:cs="Arial"/>
          <w:b/>
          <w:color w:val="FF0000"/>
          <w:sz w:val="20"/>
          <w:szCs w:val="20"/>
        </w:rPr>
        <w:t>INDICADOR 1.20 Número de vagas</w:t>
      </w:r>
      <w:r w:rsidR="00CE4120" w:rsidRPr="00E812CF">
        <w:rPr>
          <w:rFonts w:ascii="Arial" w:eastAsia="Arial" w:hAnsi="Arial" w:cs="Arial"/>
          <w:b/>
          <w:color w:val="FF0000"/>
          <w:sz w:val="20"/>
          <w:szCs w:val="20"/>
        </w:rPr>
        <w:t xml:space="preserve"> </w:t>
      </w:r>
      <w:r w:rsidR="00CE4120" w:rsidRPr="00E812CF">
        <w:rPr>
          <w:rFonts w:ascii="Arial" w:eastAsia="Arial" w:hAnsi="Arial" w:cs="Arial"/>
          <w:color w:val="FF0000"/>
          <w:sz w:val="20"/>
          <w:szCs w:val="20"/>
        </w:rPr>
        <w:t>(nota 5)</w:t>
      </w:r>
    </w:p>
    <w:p w14:paraId="0000011A" w14:textId="4C1B96D5" w:rsidR="0098064C" w:rsidRPr="00E812CF" w:rsidRDefault="00C228B4" w:rsidP="00E812CF">
      <w:pPr>
        <w:pStyle w:val="PargrafodaLista"/>
        <w:numPr>
          <w:ilvl w:val="0"/>
          <w:numId w:val="54"/>
        </w:numPr>
        <w:tabs>
          <w:tab w:val="left" w:pos="993"/>
        </w:tabs>
        <w:suppressAutoHyphens w:val="0"/>
        <w:autoSpaceDE w:val="0"/>
        <w:autoSpaceDN w:val="0"/>
        <w:adjustRightInd w:val="0"/>
        <w:spacing w:after="0" w:line="240" w:lineRule="auto"/>
        <w:ind w:hanging="11"/>
        <w:jc w:val="both"/>
        <w:rPr>
          <w:rFonts w:ascii="Arial" w:hAnsi="Arial" w:cs="Arial"/>
          <w:color w:val="FF0000"/>
          <w:sz w:val="20"/>
          <w:szCs w:val="20"/>
        </w:rPr>
      </w:pPr>
      <w:r w:rsidRPr="00E812CF">
        <w:rPr>
          <w:rFonts w:ascii="Arial" w:hAnsi="Arial" w:cs="Arial"/>
          <w:color w:val="FF0000"/>
          <w:sz w:val="20"/>
          <w:szCs w:val="20"/>
        </w:rPr>
        <w:t xml:space="preserve">O número de vagas para o curso </w:t>
      </w:r>
      <w:r w:rsidRPr="00E812CF">
        <w:rPr>
          <w:rFonts w:ascii="Arial" w:hAnsi="Arial" w:cs="Arial"/>
          <w:b/>
          <w:bCs/>
          <w:color w:val="FF0000"/>
          <w:sz w:val="20"/>
          <w:szCs w:val="20"/>
        </w:rPr>
        <w:t xml:space="preserve">está </w:t>
      </w:r>
      <w:r w:rsidRPr="00E812CF">
        <w:rPr>
          <w:rFonts w:ascii="Arial" w:hAnsi="Arial" w:cs="Arial"/>
          <w:color w:val="FF0000"/>
          <w:sz w:val="20"/>
          <w:szCs w:val="20"/>
        </w:rPr>
        <w:t xml:space="preserve">fundamentado em estudos </w:t>
      </w:r>
      <w:r w:rsidRPr="00E812CF">
        <w:rPr>
          <w:rFonts w:ascii="Arial" w:hAnsi="Arial" w:cs="Arial"/>
          <w:b/>
          <w:bCs/>
          <w:color w:val="FF0000"/>
          <w:sz w:val="20"/>
          <w:szCs w:val="20"/>
        </w:rPr>
        <w:t>periódicos</w:t>
      </w:r>
      <w:r w:rsidRPr="00E812CF">
        <w:rPr>
          <w:rFonts w:ascii="Arial" w:hAnsi="Arial" w:cs="Arial"/>
          <w:color w:val="FF0000"/>
          <w:sz w:val="20"/>
          <w:szCs w:val="20"/>
        </w:rPr>
        <w:t xml:space="preserve">, </w:t>
      </w:r>
      <w:r w:rsidRPr="00E812CF">
        <w:rPr>
          <w:rFonts w:ascii="Arial" w:hAnsi="Arial" w:cs="Arial"/>
          <w:b/>
          <w:bCs/>
          <w:color w:val="FF0000"/>
          <w:sz w:val="20"/>
          <w:szCs w:val="20"/>
        </w:rPr>
        <w:t xml:space="preserve">quantitativos </w:t>
      </w:r>
      <w:r w:rsidRPr="00E812CF">
        <w:rPr>
          <w:rFonts w:ascii="Arial" w:hAnsi="Arial" w:cs="Arial"/>
          <w:color w:val="FF0000"/>
          <w:sz w:val="20"/>
          <w:szCs w:val="20"/>
        </w:rPr>
        <w:t xml:space="preserve">e </w:t>
      </w:r>
      <w:r w:rsidRPr="00E812CF">
        <w:rPr>
          <w:rFonts w:ascii="Arial" w:hAnsi="Arial" w:cs="Arial"/>
          <w:b/>
          <w:bCs/>
          <w:color w:val="FF0000"/>
          <w:sz w:val="20"/>
          <w:szCs w:val="20"/>
        </w:rPr>
        <w:t>qualitativos</w:t>
      </w:r>
      <w:r w:rsidRPr="00E812CF">
        <w:rPr>
          <w:rFonts w:ascii="Arial" w:hAnsi="Arial" w:cs="Arial"/>
          <w:color w:val="FF0000"/>
          <w:sz w:val="20"/>
          <w:szCs w:val="20"/>
        </w:rPr>
        <w:t xml:space="preserve">, </w:t>
      </w:r>
      <w:r w:rsidRPr="00E812CF">
        <w:rPr>
          <w:rFonts w:ascii="Arial" w:hAnsi="Arial" w:cs="Arial"/>
          <w:b/>
          <w:bCs/>
          <w:color w:val="FF0000"/>
          <w:sz w:val="20"/>
          <w:szCs w:val="20"/>
        </w:rPr>
        <w:t xml:space="preserve">e </w:t>
      </w:r>
      <w:r w:rsidRPr="00E812CF">
        <w:rPr>
          <w:rFonts w:ascii="Arial" w:hAnsi="Arial" w:cs="Arial"/>
          <w:color w:val="FF0000"/>
          <w:sz w:val="20"/>
          <w:szCs w:val="20"/>
        </w:rPr>
        <w:t xml:space="preserve">em </w:t>
      </w:r>
      <w:r w:rsidRPr="00E812CF">
        <w:rPr>
          <w:rFonts w:ascii="Arial" w:hAnsi="Arial" w:cs="Arial"/>
          <w:b/>
          <w:bCs/>
          <w:color w:val="FF0000"/>
          <w:sz w:val="20"/>
          <w:szCs w:val="20"/>
        </w:rPr>
        <w:t xml:space="preserve">pesquisas </w:t>
      </w:r>
      <w:r w:rsidRPr="00E812CF">
        <w:rPr>
          <w:rFonts w:ascii="Arial" w:hAnsi="Arial" w:cs="Arial"/>
          <w:color w:val="FF0000"/>
          <w:sz w:val="20"/>
          <w:szCs w:val="20"/>
        </w:rPr>
        <w:t xml:space="preserve">com a comunidade acadêmica, que </w:t>
      </w:r>
      <w:r w:rsidRPr="00E812CF">
        <w:rPr>
          <w:rFonts w:ascii="Arial" w:hAnsi="Arial" w:cs="Arial"/>
          <w:b/>
          <w:bCs/>
          <w:color w:val="FF0000"/>
          <w:sz w:val="20"/>
          <w:szCs w:val="20"/>
        </w:rPr>
        <w:t xml:space="preserve">comprovam </w:t>
      </w:r>
      <w:r w:rsidRPr="00E812CF">
        <w:rPr>
          <w:rFonts w:ascii="Arial" w:hAnsi="Arial" w:cs="Arial"/>
          <w:color w:val="FF0000"/>
          <w:sz w:val="20"/>
          <w:szCs w:val="20"/>
        </w:rPr>
        <w:t>sua adequação à dimensão do corpo docente (e tutorial, na modalidade a distância) e às condições de infraestrutura física e tecnológica para o ensino e a pesquisa (esta última, quando for o caso).</w:t>
      </w:r>
    </w:p>
    <w:p w14:paraId="22492493" w14:textId="77777777" w:rsidR="00252039" w:rsidRDefault="00252039" w:rsidP="00252039">
      <w:pPr>
        <w:pStyle w:val="PargrafodaLista"/>
        <w:suppressAutoHyphens w:val="0"/>
        <w:autoSpaceDE w:val="0"/>
        <w:autoSpaceDN w:val="0"/>
        <w:adjustRightInd w:val="0"/>
        <w:spacing w:after="0" w:line="240" w:lineRule="auto"/>
        <w:jc w:val="both"/>
        <w:rPr>
          <w:rFonts w:ascii="Times New Roman" w:hAnsi="Times New Roman" w:cs="Times New Roman"/>
          <w:sz w:val="24"/>
          <w:szCs w:val="24"/>
        </w:rPr>
      </w:pPr>
    </w:p>
    <w:p w14:paraId="59765606" w14:textId="77777777" w:rsidR="00C228B4" w:rsidRPr="00C228B4" w:rsidRDefault="00C228B4" w:rsidP="00C228B4">
      <w:pPr>
        <w:pStyle w:val="PargrafodaLista"/>
        <w:suppressAutoHyphens w:val="0"/>
        <w:autoSpaceDE w:val="0"/>
        <w:autoSpaceDN w:val="0"/>
        <w:adjustRightInd w:val="0"/>
        <w:spacing w:after="0" w:line="240" w:lineRule="auto"/>
        <w:rPr>
          <w:rFonts w:ascii="Times New Roman" w:hAnsi="Times New Roman" w:cs="Times New Roman"/>
          <w:sz w:val="24"/>
          <w:szCs w:val="24"/>
        </w:rPr>
      </w:pPr>
    </w:p>
    <w:p w14:paraId="0000011B" w14:textId="77777777" w:rsidR="0098064C" w:rsidRPr="00206362" w:rsidRDefault="006C52DA" w:rsidP="00206362">
      <w:pPr>
        <w:widowControl/>
        <w:numPr>
          <w:ilvl w:val="0"/>
          <w:numId w:val="4"/>
        </w:numPr>
        <w:pBdr>
          <w:top w:val="nil"/>
          <w:left w:val="nil"/>
          <w:bottom w:val="nil"/>
          <w:right w:val="nil"/>
          <w:between w:val="nil"/>
        </w:pBdr>
        <w:spacing w:after="0" w:line="360" w:lineRule="auto"/>
        <w:ind w:left="284" w:hanging="284"/>
        <w:jc w:val="both"/>
        <w:rPr>
          <w:rFonts w:ascii="Arial" w:eastAsia="Arial" w:hAnsi="Arial" w:cs="Arial"/>
          <w:b/>
          <w:color w:val="000000"/>
          <w:sz w:val="24"/>
          <w:szCs w:val="24"/>
        </w:rPr>
      </w:pPr>
      <w:r w:rsidRPr="00206362">
        <w:rPr>
          <w:rFonts w:ascii="Arial" w:eastAsia="Arial" w:hAnsi="Arial" w:cs="Arial"/>
          <w:b/>
          <w:color w:val="000000"/>
          <w:sz w:val="24"/>
          <w:szCs w:val="24"/>
        </w:rPr>
        <w:t>CONCEPÇÃO ACADÊMICA DO CURSO</w:t>
      </w:r>
    </w:p>
    <w:p w14:paraId="0000011D" w14:textId="1254F67E" w:rsidR="0098064C" w:rsidRPr="00E812CF" w:rsidRDefault="006C52DA" w:rsidP="00181AA8">
      <w:pPr>
        <w:widowControl/>
        <w:numPr>
          <w:ilvl w:val="1"/>
          <w:numId w:val="4"/>
        </w:numPr>
        <w:pBdr>
          <w:top w:val="nil"/>
          <w:left w:val="nil"/>
          <w:bottom w:val="nil"/>
          <w:right w:val="nil"/>
          <w:between w:val="nil"/>
        </w:pBdr>
        <w:tabs>
          <w:tab w:val="left" w:pos="426"/>
        </w:tabs>
        <w:spacing w:after="0" w:line="240" w:lineRule="auto"/>
        <w:ind w:left="284" w:hanging="284"/>
        <w:jc w:val="both"/>
        <w:rPr>
          <w:rFonts w:ascii="Arial" w:eastAsia="Arial" w:hAnsi="Arial" w:cs="Arial"/>
          <w:b/>
          <w:color w:val="000000"/>
          <w:sz w:val="20"/>
          <w:szCs w:val="20"/>
        </w:rPr>
      </w:pPr>
      <w:r w:rsidRPr="00206362">
        <w:rPr>
          <w:rFonts w:ascii="Arial" w:eastAsia="Arial" w:hAnsi="Arial" w:cs="Arial"/>
          <w:b/>
          <w:color w:val="000000"/>
          <w:sz w:val="24"/>
          <w:szCs w:val="24"/>
        </w:rPr>
        <w:t xml:space="preserve">Formas de </w:t>
      </w:r>
      <w:r w:rsidR="007C3400">
        <w:rPr>
          <w:rFonts w:ascii="Arial" w:eastAsia="Arial" w:hAnsi="Arial" w:cs="Arial"/>
          <w:b/>
          <w:color w:val="000000"/>
          <w:sz w:val="24"/>
          <w:szCs w:val="24"/>
        </w:rPr>
        <w:t>Ingresso</w:t>
      </w:r>
      <w:r w:rsidR="00252039">
        <w:rPr>
          <w:rFonts w:ascii="Arial" w:eastAsia="Arial" w:hAnsi="Arial" w:cs="Arial"/>
          <w:b/>
          <w:color w:val="000000"/>
          <w:sz w:val="24"/>
          <w:szCs w:val="24"/>
        </w:rPr>
        <w:t xml:space="preserve"> </w:t>
      </w:r>
      <w:r w:rsidR="00C6419B" w:rsidRPr="00E812CF">
        <w:rPr>
          <w:rFonts w:ascii="Arial" w:eastAsia="Arial" w:hAnsi="Arial" w:cs="Arial"/>
          <w:color w:val="FF0000"/>
          <w:sz w:val="20"/>
          <w:szCs w:val="20"/>
        </w:rPr>
        <w:t>(</w:t>
      </w:r>
      <w:r w:rsidR="00CC4F80" w:rsidRPr="00E812CF">
        <w:rPr>
          <w:rFonts w:ascii="Arial" w:eastAsia="Arial" w:hAnsi="Arial" w:cs="Arial"/>
          <w:color w:val="FF0000"/>
          <w:sz w:val="20"/>
          <w:szCs w:val="20"/>
        </w:rPr>
        <w:t>Apresentar as formas de ingresso ao curso (Sisu, vestibular, edital 2º ciclo, edital de vagas ociosas/remanescentes)</w:t>
      </w:r>
    </w:p>
    <w:p w14:paraId="0000011E" w14:textId="77777777" w:rsidR="0098064C" w:rsidRPr="00206362" w:rsidRDefault="0098064C" w:rsidP="00206362">
      <w:pPr>
        <w:spacing w:after="0" w:line="360" w:lineRule="auto"/>
        <w:jc w:val="both"/>
        <w:rPr>
          <w:rFonts w:ascii="Arial" w:eastAsia="Arial" w:hAnsi="Arial" w:cs="Arial"/>
          <w:b/>
          <w:sz w:val="24"/>
          <w:szCs w:val="24"/>
        </w:rPr>
      </w:pPr>
    </w:p>
    <w:p w14:paraId="5E6A5333" w14:textId="2B47077A" w:rsidR="00FF7A50" w:rsidRPr="00945059" w:rsidRDefault="006C52DA" w:rsidP="00181AA8">
      <w:pPr>
        <w:widowControl/>
        <w:numPr>
          <w:ilvl w:val="1"/>
          <w:numId w:val="4"/>
        </w:numPr>
        <w:pBdr>
          <w:top w:val="nil"/>
          <w:left w:val="nil"/>
          <w:bottom w:val="nil"/>
          <w:right w:val="nil"/>
          <w:between w:val="nil"/>
        </w:pBdr>
        <w:tabs>
          <w:tab w:val="left" w:pos="426"/>
        </w:tabs>
        <w:spacing w:after="0" w:line="240" w:lineRule="auto"/>
        <w:jc w:val="both"/>
        <w:rPr>
          <w:rFonts w:ascii="Arial" w:eastAsia="Arial" w:hAnsi="Arial" w:cs="Arial"/>
          <w:b/>
          <w:color w:val="000000"/>
          <w:sz w:val="20"/>
          <w:szCs w:val="20"/>
        </w:rPr>
      </w:pPr>
      <w:r w:rsidRPr="00206362">
        <w:rPr>
          <w:rFonts w:ascii="Arial" w:eastAsia="Arial" w:hAnsi="Arial" w:cs="Arial"/>
          <w:b/>
          <w:color w:val="000000"/>
          <w:sz w:val="24"/>
          <w:szCs w:val="24"/>
        </w:rPr>
        <w:t>Articulação do curso com o Plano de Desenvolvimento Institucional</w:t>
      </w:r>
      <w:r w:rsidR="00252039">
        <w:rPr>
          <w:rFonts w:ascii="Arial" w:eastAsia="Arial" w:hAnsi="Arial" w:cs="Arial"/>
          <w:b/>
          <w:color w:val="000000"/>
          <w:sz w:val="24"/>
          <w:szCs w:val="24"/>
        </w:rPr>
        <w:t xml:space="preserve"> </w:t>
      </w:r>
      <w:r w:rsidR="00C6419B" w:rsidRPr="00E812CF">
        <w:rPr>
          <w:rFonts w:ascii="Arial" w:eastAsia="Arial" w:hAnsi="Arial" w:cs="Arial"/>
          <w:color w:val="FF0000"/>
          <w:sz w:val="20"/>
          <w:szCs w:val="20"/>
        </w:rPr>
        <w:t>(</w:t>
      </w:r>
      <w:r w:rsidR="00FF7A50" w:rsidRPr="00E812CF">
        <w:rPr>
          <w:rFonts w:ascii="Arial" w:eastAsia="Arial" w:hAnsi="Arial" w:cs="Arial"/>
          <w:color w:val="FF0000"/>
          <w:sz w:val="20"/>
          <w:szCs w:val="20"/>
        </w:rPr>
        <w:t>Apresentar articulação do curso com o PDI, destacando as políticas de ensino, pesquisa e extensão no âmbito do curso, bem como as políticas institucionais de apoio ao discente.</w:t>
      </w:r>
      <w:r w:rsidR="007B61B4" w:rsidRPr="00E812CF">
        <w:rPr>
          <w:rFonts w:ascii="Arial" w:eastAsia="Arial" w:hAnsi="Arial" w:cs="Arial"/>
          <w:color w:val="FF0000"/>
          <w:sz w:val="20"/>
          <w:szCs w:val="20"/>
        </w:rPr>
        <w:t xml:space="preserve"> Levar em consideração o</w:t>
      </w:r>
      <w:r w:rsidR="00841762" w:rsidRPr="00E812CF">
        <w:rPr>
          <w:rFonts w:ascii="Arial" w:eastAsia="Arial" w:hAnsi="Arial" w:cs="Arial"/>
          <w:color w:val="FF0000"/>
          <w:sz w:val="20"/>
          <w:szCs w:val="20"/>
        </w:rPr>
        <w:t>s</w:t>
      </w:r>
      <w:r w:rsidR="007B61B4" w:rsidRPr="00E812CF">
        <w:rPr>
          <w:rFonts w:ascii="Arial" w:eastAsia="Arial" w:hAnsi="Arial" w:cs="Arial"/>
          <w:color w:val="FF0000"/>
          <w:sz w:val="20"/>
          <w:szCs w:val="20"/>
        </w:rPr>
        <w:t xml:space="preserve"> indicador</w:t>
      </w:r>
      <w:r w:rsidR="00841762" w:rsidRPr="00E812CF">
        <w:rPr>
          <w:rFonts w:ascii="Arial" w:eastAsia="Arial" w:hAnsi="Arial" w:cs="Arial"/>
          <w:color w:val="FF0000"/>
          <w:sz w:val="20"/>
          <w:szCs w:val="20"/>
        </w:rPr>
        <w:t>es</w:t>
      </w:r>
      <w:r w:rsidR="00C6419B" w:rsidRPr="00E812CF">
        <w:rPr>
          <w:rFonts w:ascii="Arial" w:eastAsia="Times New Roman" w:hAnsi="Arial" w:cs="Arial"/>
          <w:color w:val="FF0000"/>
          <w:sz w:val="20"/>
          <w:szCs w:val="20"/>
        </w:rPr>
        <w:t xml:space="preserve"> 1.1; 1.12. apresentados no </w:t>
      </w:r>
      <w:r w:rsidR="00C6419B" w:rsidRPr="00E812CF">
        <w:rPr>
          <w:rFonts w:ascii="Arial" w:hAnsi="Arial" w:cs="Arial"/>
          <w:color w:val="FF0000"/>
          <w:sz w:val="20"/>
          <w:szCs w:val="20"/>
        </w:rPr>
        <w:t>Instrumento de Avaliação de cursos de graduação – SINAES</w:t>
      </w:r>
      <w:r w:rsidR="00C6419B" w:rsidRPr="00E812CF">
        <w:rPr>
          <w:rFonts w:ascii="Arial" w:eastAsia="Arial" w:hAnsi="Arial" w:cs="Arial"/>
          <w:color w:val="FF0000"/>
          <w:sz w:val="20"/>
          <w:szCs w:val="20"/>
        </w:rPr>
        <w:t>)</w:t>
      </w:r>
    </w:p>
    <w:p w14:paraId="077E2C59" w14:textId="77777777" w:rsidR="00945059" w:rsidRDefault="00945059" w:rsidP="00945059">
      <w:pPr>
        <w:pStyle w:val="PargrafodaLista"/>
        <w:rPr>
          <w:rFonts w:ascii="Arial" w:eastAsia="Arial" w:hAnsi="Arial" w:cs="Arial"/>
          <w:b/>
          <w:color w:val="000000"/>
          <w:sz w:val="20"/>
          <w:szCs w:val="20"/>
        </w:rPr>
      </w:pPr>
    </w:p>
    <w:p w14:paraId="6FD9E1AE" w14:textId="1E20970C" w:rsidR="009D1E0D" w:rsidRPr="00945059" w:rsidRDefault="009D1E0D" w:rsidP="00181AA8">
      <w:pPr>
        <w:widowControl/>
        <w:numPr>
          <w:ilvl w:val="2"/>
          <w:numId w:val="4"/>
        </w:numPr>
        <w:pBdr>
          <w:top w:val="nil"/>
          <w:left w:val="nil"/>
          <w:bottom w:val="nil"/>
          <w:right w:val="nil"/>
          <w:between w:val="nil"/>
        </w:pBdr>
        <w:tabs>
          <w:tab w:val="left" w:pos="1134"/>
        </w:tabs>
        <w:spacing w:after="0" w:line="240" w:lineRule="auto"/>
        <w:ind w:left="567"/>
        <w:jc w:val="both"/>
        <w:rPr>
          <w:rFonts w:ascii="Arial" w:eastAsia="Arial" w:hAnsi="Arial" w:cs="Arial"/>
          <w:b/>
          <w:color w:val="000000"/>
          <w:sz w:val="20"/>
          <w:szCs w:val="20"/>
        </w:rPr>
      </w:pPr>
      <w:r w:rsidRPr="00945059">
        <w:rPr>
          <w:rFonts w:ascii="Arial" w:eastAsia="Arial" w:hAnsi="Arial" w:cs="Arial"/>
          <w:b/>
          <w:sz w:val="24"/>
          <w:szCs w:val="24"/>
        </w:rPr>
        <w:t xml:space="preserve">Políticas de ensino, pesquisa e extensão </w:t>
      </w:r>
    </w:p>
    <w:p w14:paraId="6BEA1BA0" w14:textId="345B16E5" w:rsidR="009D1E0D" w:rsidRPr="00945059" w:rsidRDefault="009D1E0D" w:rsidP="00181AA8">
      <w:pPr>
        <w:widowControl/>
        <w:numPr>
          <w:ilvl w:val="2"/>
          <w:numId w:val="4"/>
        </w:numPr>
        <w:pBdr>
          <w:top w:val="nil"/>
          <w:left w:val="nil"/>
          <w:bottom w:val="nil"/>
          <w:right w:val="nil"/>
          <w:between w:val="nil"/>
        </w:pBdr>
        <w:tabs>
          <w:tab w:val="left" w:pos="993"/>
          <w:tab w:val="left" w:pos="1134"/>
        </w:tabs>
        <w:spacing w:after="0" w:line="240" w:lineRule="auto"/>
        <w:ind w:left="567"/>
        <w:jc w:val="both"/>
        <w:rPr>
          <w:rFonts w:ascii="Arial" w:eastAsia="Arial" w:hAnsi="Arial" w:cs="Arial"/>
          <w:b/>
          <w:color w:val="000000"/>
          <w:sz w:val="20"/>
          <w:szCs w:val="20"/>
        </w:rPr>
      </w:pPr>
      <w:r w:rsidRPr="00945059">
        <w:rPr>
          <w:rFonts w:ascii="Arial" w:eastAsia="Arial" w:hAnsi="Arial" w:cs="Arial"/>
          <w:b/>
          <w:sz w:val="24"/>
          <w:szCs w:val="24"/>
        </w:rPr>
        <w:t>Políticas de Apoio discente</w:t>
      </w:r>
      <w:r w:rsidRPr="00945059">
        <w:rPr>
          <w:rFonts w:ascii="Arial" w:eastAsia="Arial" w:hAnsi="Arial" w:cs="Arial"/>
          <w:sz w:val="24"/>
          <w:szCs w:val="24"/>
        </w:rPr>
        <w:t xml:space="preserve"> </w:t>
      </w:r>
      <w:r w:rsidRPr="00945059">
        <w:rPr>
          <w:rFonts w:ascii="Arial" w:eastAsia="Arial" w:hAnsi="Arial" w:cs="Arial"/>
          <w:color w:val="FF0000"/>
          <w:sz w:val="20"/>
          <w:szCs w:val="20"/>
        </w:rPr>
        <w:t>(Adequar a realidade do Campus)</w:t>
      </w:r>
    </w:p>
    <w:p w14:paraId="0F32B7A6" w14:textId="77777777" w:rsidR="009D1E0D" w:rsidRDefault="009D1E0D" w:rsidP="00206362">
      <w:pPr>
        <w:widowControl/>
        <w:spacing w:after="0" w:line="360" w:lineRule="auto"/>
        <w:rPr>
          <w:rFonts w:ascii="Arial" w:eastAsia="Times New Roman" w:hAnsi="Arial" w:cs="Arial"/>
          <w:b/>
          <w:color w:val="FF0000"/>
          <w:sz w:val="24"/>
          <w:szCs w:val="24"/>
        </w:rPr>
      </w:pPr>
    </w:p>
    <w:p w14:paraId="00000120" w14:textId="6C213E52" w:rsidR="0098064C" w:rsidRPr="00E812CF" w:rsidRDefault="006C52DA" w:rsidP="00E812CF">
      <w:pPr>
        <w:widowControl/>
        <w:spacing w:after="0" w:line="360" w:lineRule="auto"/>
        <w:ind w:firstLine="720"/>
        <w:rPr>
          <w:rFonts w:ascii="Arial" w:eastAsia="Times New Roman" w:hAnsi="Arial" w:cs="Arial"/>
          <w:b/>
          <w:color w:val="FF0000"/>
          <w:sz w:val="20"/>
          <w:szCs w:val="20"/>
        </w:rPr>
      </w:pPr>
      <w:r w:rsidRPr="00E812CF">
        <w:rPr>
          <w:rFonts w:ascii="Arial" w:eastAsia="Times New Roman" w:hAnsi="Arial" w:cs="Arial"/>
          <w:b/>
          <w:color w:val="FF0000"/>
          <w:sz w:val="20"/>
          <w:szCs w:val="20"/>
        </w:rPr>
        <w:t xml:space="preserve">INDICADOR 1.1 Políticas Institucionais </w:t>
      </w:r>
      <w:r w:rsidR="00CC4F80" w:rsidRPr="00E812CF">
        <w:rPr>
          <w:rFonts w:ascii="Arial" w:eastAsia="Times New Roman" w:hAnsi="Arial" w:cs="Arial"/>
          <w:b/>
          <w:color w:val="FF0000"/>
          <w:sz w:val="20"/>
          <w:szCs w:val="20"/>
        </w:rPr>
        <w:t>n</w:t>
      </w:r>
      <w:r w:rsidRPr="00E812CF">
        <w:rPr>
          <w:rFonts w:ascii="Arial" w:eastAsia="Times New Roman" w:hAnsi="Arial" w:cs="Arial"/>
          <w:b/>
          <w:color w:val="FF0000"/>
          <w:sz w:val="20"/>
          <w:szCs w:val="20"/>
        </w:rPr>
        <w:t xml:space="preserve">o Âmbito </w:t>
      </w:r>
      <w:r w:rsidR="00CC4F80" w:rsidRPr="00E812CF">
        <w:rPr>
          <w:rFonts w:ascii="Arial" w:eastAsia="Times New Roman" w:hAnsi="Arial" w:cs="Arial"/>
          <w:b/>
          <w:color w:val="FF0000"/>
          <w:sz w:val="20"/>
          <w:szCs w:val="20"/>
        </w:rPr>
        <w:t>d</w:t>
      </w:r>
      <w:r w:rsidRPr="00E812CF">
        <w:rPr>
          <w:rFonts w:ascii="Arial" w:eastAsia="Times New Roman" w:hAnsi="Arial" w:cs="Arial"/>
          <w:b/>
          <w:color w:val="FF0000"/>
          <w:sz w:val="20"/>
          <w:szCs w:val="20"/>
        </w:rPr>
        <w:t>o Curso</w:t>
      </w:r>
      <w:r w:rsidR="00CE4120" w:rsidRPr="00E812CF">
        <w:rPr>
          <w:rFonts w:ascii="Arial" w:eastAsia="Times New Roman" w:hAnsi="Arial" w:cs="Arial"/>
          <w:b/>
          <w:color w:val="FF0000"/>
          <w:sz w:val="20"/>
          <w:szCs w:val="20"/>
        </w:rPr>
        <w:t xml:space="preserve"> </w:t>
      </w:r>
      <w:r w:rsidR="00CE4120" w:rsidRPr="00E812CF">
        <w:rPr>
          <w:rFonts w:ascii="Arial" w:eastAsia="Arial" w:hAnsi="Arial" w:cs="Arial"/>
          <w:color w:val="FF0000"/>
          <w:sz w:val="20"/>
          <w:szCs w:val="20"/>
        </w:rPr>
        <w:t>(nota 5)</w:t>
      </w:r>
    </w:p>
    <w:p w14:paraId="7DBF422F" w14:textId="0C655A67" w:rsidR="007B61B4" w:rsidRPr="00E812CF" w:rsidRDefault="00CE4120" w:rsidP="00E812CF">
      <w:pPr>
        <w:pStyle w:val="PargrafodaLista"/>
        <w:numPr>
          <w:ilvl w:val="0"/>
          <w:numId w:val="19"/>
        </w:numPr>
        <w:suppressAutoHyphens w:val="0"/>
        <w:autoSpaceDE w:val="0"/>
        <w:autoSpaceDN w:val="0"/>
        <w:adjustRightInd w:val="0"/>
        <w:spacing w:after="0" w:line="240" w:lineRule="auto"/>
        <w:ind w:left="993" w:hanging="284"/>
        <w:jc w:val="both"/>
        <w:rPr>
          <w:rFonts w:ascii="Arial" w:hAnsi="Arial" w:cs="Arial"/>
          <w:color w:val="FF0000"/>
          <w:sz w:val="20"/>
          <w:szCs w:val="20"/>
        </w:rPr>
      </w:pPr>
      <w:r w:rsidRPr="00E812CF">
        <w:rPr>
          <w:rFonts w:ascii="Arial" w:hAnsi="Arial" w:cs="Arial"/>
          <w:color w:val="FF0000"/>
          <w:sz w:val="20"/>
          <w:szCs w:val="20"/>
        </w:rPr>
        <w:t xml:space="preserve">As políticas institucionais de ensino, extensão e pesquisa (quando for o caso), constantes no PDI, </w:t>
      </w:r>
      <w:r w:rsidRPr="00E812CF">
        <w:rPr>
          <w:rFonts w:ascii="Arial" w:hAnsi="Arial" w:cs="Arial"/>
          <w:b/>
          <w:bCs/>
          <w:color w:val="FF0000"/>
          <w:sz w:val="20"/>
          <w:szCs w:val="20"/>
        </w:rPr>
        <w:t xml:space="preserve">estão implantadas </w:t>
      </w:r>
      <w:r w:rsidRPr="00E812CF">
        <w:rPr>
          <w:rFonts w:ascii="Arial" w:hAnsi="Arial" w:cs="Arial"/>
          <w:color w:val="FF0000"/>
          <w:sz w:val="20"/>
          <w:szCs w:val="20"/>
        </w:rPr>
        <w:t xml:space="preserve">no âmbito do curso </w:t>
      </w:r>
      <w:r w:rsidRPr="00E812CF">
        <w:rPr>
          <w:rFonts w:ascii="Arial" w:hAnsi="Arial" w:cs="Arial"/>
          <w:b/>
          <w:bCs/>
          <w:color w:val="FF0000"/>
          <w:sz w:val="20"/>
          <w:szCs w:val="20"/>
        </w:rPr>
        <w:t xml:space="preserve">e </w:t>
      </w:r>
      <w:r w:rsidRPr="00E812CF">
        <w:rPr>
          <w:rFonts w:ascii="Arial" w:hAnsi="Arial" w:cs="Arial"/>
          <w:color w:val="FF0000"/>
          <w:sz w:val="20"/>
          <w:szCs w:val="20"/>
        </w:rPr>
        <w:t xml:space="preserve">claramente voltadas para a promoção de oportunidades de aprendizagem alinhadas ao perfil do egresso, </w:t>
      </w:r>
      <w:r w:rsidRPr="00E812CF">
        <w:rPr>
          <w:rFonts w:ascii="Arial" w:hAnsi="Arial" w:cs="Arial"/>
          <w:b/>
          <w:bCs/>
          <w:color w:val="FF0000"/>
          <w:sz w:val="20"/>
          <w:szCs w:val="20"/>
        </w:rPr>
        <w:t xml:space="preserve">adotando-se </w:t>
      </w:r>
      <w:r w:rsidRPr="00E812CF">
        <w:rPr>
          <w:rFonts w:ascii="Arial" w:hAnsi="Arial" w:cs="Arial"/>
          <w:color w:val="FF0000"/>
          <w:sz w:val="20"/>
          <w:szCs w:val="20"/>
        </w:rPr>
        <w:t>práticas comprovadamente exitosas ou inovadoras para a sua revisão.</w:t>
      </w:r>
    </w:p>
    <w:p w14:paraId="11AF5030" w14:textId="77777777" w:rsidR="00860903" w:rsidRDefault="00860903" w:rsidP="00FF7A50">
      <w:pPr>
        <w:pStyle w:val="PargrafodaLista"/>
        <w:pBdr>
          <w:top w:val="nil"/>
          <w:left w:val="nil"/>
          <w:bottom w:val="nil"/>
          <w:right w:val="nil"/>
          <w:between w:val="nil"/>
        </w:pBdr>
        <w:spacing w:after="0" w:line="360" w:lineRule="auto"/>
        <w:jc w:val="both"/>
        <w:rPr>
          <w:rFonts w:ascii="Arial" w:eastAsia="Arial" w:hAnsi="Arial" w:cs="Arial"/>
          <w:color w:val="FF0000"/>
          <w:sz w:val="24"/>
          <w:szCs w:val="24"/>
        </w:rPr>
      </w:pPr>
    </w:p>
    <w:p w14:paraId="6E202AEB" w14:textId="77777777" w:rsidR="00841762" w:rsidRPr="00E812CF" w:rsidRDefault="00841762" w:rsidP="00E812CF">
      <w:pPr>
        <w:widowControl/>
        <w:pBdr>
          <w:top w:val="nil"/>
          <w:left w:val="nil"/>
          <w:bottom w:val="nil"/>
          <w:right w:val="nil"/>
          <w:between w:val="nil"/>
        </w:pBdr>
        <w:spacing w:after="0" w:line="360" w:lineRule="auto"/>
        <w:ind w:firstLine="709"/>
        <w:rPr>
          <w:rFonts w:ascii="Arial" w:eastAsia="Arial" w:hAnsi="Arial" w:cs="Arial"/>
          <w:b/>
          <w:color w:val="FF0000"/>
          <w:sz w:val="20"/>
          <w:szCs w:val="20"/>
        </w:rPr>
      </w:pPr>
      <w:r w:rsidRPr="00E812CF">
        <w:rPr>
          <w:rFonts w:ascii="Arial" w:eastAsia="Arial" w:hAnsi="Arial" w:cs="Arial"/>
          <w:b/>
          <w:color w:val="FF0000"/>
          <w:sz w:val="20"/>
          <w:szCs w:val="20"/>
        </w:rPr>
        <w:t>INDICADOR 1.12 (APOIO AO ESTUDANTE)</w:t>
      </w:r>
    </w:p>
    <w:p w14:paraId="66491E54" w14:textId="00AA74C9" w:rsidR="00CE4120" w:rsidRPr="00E812CF" w:rsidRDefault="00CE4120" w:rsidP="00E812CF">
      <w:pPr>
        <w:pStyle w:val="PargrafodaLista"/>
        <w:numPr>
          <w:ilvl w:val="0"/>
          <w:numId w:val="54"/>
        </w:numPr>
        <w:tabs>
          <w:tab w:val="left" w:pos="993"/>
        </w:tabs>
        <w:suppressAutoHyphens w:val="0"/>
        <w:autoSpaceDE w:val="0"/>
        <w:autoSpaceDN w:val="0"/>
        <w:adjustRightInd w:val="0"/>
        <w:spacing w:after="0" w:line="240" w:lineRule="auto"/>
        <w:ind w:hanging="11"/>
        <w:jc w:val="both"/>
        <w:rPr>
          <w:rFonts w:ascii="Arial" w:hAnsi="Arial" w:cs="Arial"/>
          <w:color w:val="FF0000"/>
          <w:sz w:val="20"/>
          <w:szCs w:val="20"/>
        </w:rPr>
      </w:pPr>
      <w:r w:rsidRPr="00E812CF">
        <w:rPr>
          <w:rFonts w:ascii="Arial" w:hAnsi="Arial" w:cs="Arial"/>
          <w:color w:val="FF0000"/>
          <w:sz w:val="20"/>
          <w:szCs w:val="20"/>
        </w:rPr>
        <w:t xml:space="preserve">O apoio ao discente </w:t>
      </w:r>
      <w:r w:rsidRPr="00E812CF">
        <w:rPr>
          <w:rFonts w:ascii="Arial" w:hAnsi="Arial" w:cs="Arial"/>
          <w:b/>
          <w:bCs/>
          <w:color w:val="FF0000"/>
          <w:sz w:val="20"/>
          <w:szCs w:val="20"/>
        </w:rPr>
        <w:t xml:space="preserve">contempla </w:t>
      </w:r>
      <w:r w:rsidRPr="00E812CF">
        <w:rPr>
          <w:rFonts w:ascii="Arial" w:hAnsi="Arial" w:cs="Arial"/>
          <w:color w:val="FF0000"/>
          <w:sz w:val="20"/>
          <w:szCs w:val="20"/>
        </w:rPr>
        <w:t xml:space="preserve">ações de acolhimento e permanência, acessibilidade metodológica e instrumental, monitoria, nivelamento, intermediação e acompanhamento de estágios não obrigatórios remunerados, apoio psicopedagógico, participação em centros acadêmicos </w:t>
      </w:r>
      <w:r w:rsidRPr="00E812CF">
        <w:rPr>
          <w:rFonts w:ascii="Arial" w:hAnsi="Arial" w:cs="Arial"/>
          <w:b/>
          <w:bCs/>
          <w:color w:val="FF0000"/>
          <w:sz w:val="20"/>
          <w:szCs w:val="20"/>
        </w:rPr>
        <w:t xml:space="preserve">ou </w:t>
      </w:r>
      <w:r w:rsidRPr="00E812CF">
        <w:rPr>
          <w:rFonts w:ascii="Arial" w:hAnsi="Arial" w:cs="Arial"/>
          <w:color w:val="FF0000"/>
          <w:sz w:val="20"/>
          <w:szCs w:val="20"/>
        </w:rPr>
        <w:t xml:space="preserve">intercâmbios nacionais e internacionais </w:t>
      </w:r>
      <w:r w:rsidRPr="00E812CF">
        <w:rPr>
          <w:rFonts w:ascii="Arial" w:hAnsi="Arial" w:cs="Arial"/>
          <w:b/>
          <w:bCs/>
          <w:color w:val="FF0000"/>
          <w:sz w:val="20"/>
          <w:szCs w:val="20"/>
        </w:rPr>
        <w:t xml:space="preserve">e promove </w:t>
      </w:r>
      <w:r w:rsidRPr="00E812CF">
        <w:rPr>
          <w:rFonts w:ascii="Arial" w:hAnsi="Arial" w:cs="Arial"/>
          <w:color w:val="FF0000"/>
          <w:sz w:val="20"/>
          <w:szCs w:val="20"/>
        </w:rPr>
        <w:t>outras ações comprovadamente exitosas ou inovadoras.</w:t>
      </w:r>
    </w:p>
    <w:p w14:paraId="1E1D790D" w14:textId="77777777" w:rsidR="00CE4120" w:rsidRDefault="00CE4120" w:rsidP="00FF7A50">
      <w:pPr>
        <w:pStyle w:val="PargrafodaLista"/>
        <w:pBdr>
          <w:top w:val="nil"/>
          <w:left w:val="nil"/>
          <w:bottom w:val="nil"/>
          <w:right w:val="nil"/>
          <w:between w:val="nil"/>
        </w:pBdr>
        <w:spacing w:after="0" w:line="360" w:lineRule="auto"/>
        <w:jc w:val="both"/>
        <w:rPr>
          <w:rFonts w:ascii="Arial" w:eastAsia="Arial" w:hAnsi="Arial" w:cs="Arial"/>
          <w:color w:val="FF0000"/>
          <w:sz w:val="24"/>
          <w:szCs w:val="24"/>
        </w:rPr>
      </w:pPr>
    </w:p>
    <w:p w14:paraId="00000124" w14:textId="1922163A" w:rsidR="0098064C" w:rsidRPr="00E812CF" w:rsidRDefault="006C52DA" w:rsidP="00252039">
      <w:pPr>
        <w:widowControl/>
        <w:numPr>
          <w:ilvl w:val="1"/>
          <w:numId w:val="4"/>
        </w:numPr>
        <w:pBdr>
          <w:top w:val="nil"/>
          <w:left w:val="nil"/>
          <w:bottom w:val="nil"/>
          <w:right w:val="nil"/>
          <w:between w:val="nil"/>
        </w:pBdr>
        <w:tabs>
          <w:tab w:val="left" w:pos="426"/>
          <w:tab w:val="left" w:pos="567"/>
        </w:tabs>
        <w:spacing w:after="0" w:line="360" w:lineRule="auto"/>
        <w:jc w:val="both"/>
        <w:rPr>
          <w:rFonts w:ascii="Arial" w:eastAsia="Arial" w:hAnsi="Arial" w:cs="Arial"/>
          <w:b/>
          <w:color w:val="000000"/>
          <w:sz w:val="20"/>
          <w:szCs w:val="20"/>
        </w:rPr>
      </w:pPr>
      <w:r w:rsidRPr="00206362">
        <w:rPr>
          <w:rFonts w:ascii="Arial" w:eastAsia="Arial" w:hAnsi="Arial" w:cs="Arial"/>
          <w:b/>
          <w:color w:val="000000"/>
          <w:sz w:val="24"/>
          <w:szCs w:val="24"/>
        </w:rPr>
        <w:t>Áreas de atuação</w:t>
      </w:r>
      <w:r w:rsidR="00252039">
        <w:rPr>
          <w:rFonts w:ascii="Arial" w:eastAsia="Arial" w:hAnsi="Arial" w:cs="Arial"/>
          <w:b/>
          <w:color w:val="000000"/>
          <w:sz w:val="24"/>
          <w:szCs w:val="24"/>
        </w:rPr>
        <w:t xml:space="preserve"> </w:t>
      </w:r>
      <w:r w:rsidR="00C6419B" w:rsidRPr="00E812CF">
        <w:rPr>
          <w:rFonts w:ascii="Arial" w:eastAsia="Arial" w:hAnsi="Arial" w:cs="Arial"/>
          <w:color w:val="FF0000"/>
          <w:sz w:val="20"/>
          <w:szCs w:val="20"/>
        </w:rPr>
        <w:t>(</w:t>
      </w:r>
      <w:r w:rsidR="00CC4F80" w:rsidRPr="00E812CF">
        <w:rPr>
          <w:rFonts w:ascii="Arial" w:eastAsia="Arial" w:hAnsi="Arial" w:cs="Arial"/>
          <w:color w:val="FF0000"/>
          <w:sz w:val="20"/>
          <w:szCs w:val="20"/>
        </w:rPr>
        <w:t>Apresentar as áreas em que o egresso poderá atuar</w:t>
      </w:r>
      <w:r w:rsidR="00C6419B" w:rsidRPr="00E812CF">
        <w:rPr>
          <w:rFonts w:ascii="Arial" w:eastAsia="Arial" w:hAnsi="Arial" w:cs="Arial"/>
          <w:color w:val="FF0000"/>
          <w:sz w:val="20"/>
          <w:szCs w:val="20"/>
        </w:rPr>
        <w:t>)</w:t>
      </w:r>
    </w:p>
    <w:p w14:paraId="00000125" w14:textId="77777777" w:rsidR="0098064C" w:rsidRPr="00206362" w:rsidRDefault="0098064C" w:rsidP="00206362">
      <w:pPr>
        <w:widowControl/>
        <w:pBdr>
          <w:top w:val="nil"/>
          <w:left w:val="nil"/>
          <w:bottom w:val="nil"/>
          <w:right w:val="nil"/>
          <w:between w:val="nil"/>
        </w:pBdr>
        <w:tabs>
          <w:tab w:val="left" w:pos="426"/>
          <w:tab w:val="left" w:pos="567"/>
        </w:tabs>
        <w:spacing w:after="0" w:line="360" w:lineRule="auto"/>
        <w:jc w:val="both"/>
        <w:rPr>
          <w:rFonts w:ascii="Arial" w:eastAsia="Arial" w:hAnsi="Arial" w:cs="Arial"/>
          <w:color w:val="000000"/>
          <w:sz w:val="24"/>
          <w:szCs w:val="24"/>
        </w:rPr>
      </w:pPr>
    </w:p>
    <w:p w14:paraId="00000127" w14:textId="44F4F2FA" w:rsidR="0098064C" w:rsidRPr="00E812CF" w:rsidRDefault="006C52DA" w:rsidP="00252039">
      <w:pPr>
        <w:widowControl/>
        <w:numPr>
          <w:ilvl w:val="1"/>
          <w:numId w:val="4"/>
        </w:numPr>
        <w:pBdr>
          <w:top w:val="nil"/>
          <w:left w:val="nil"/>
          <w:bottom w:val="nil"/>
          <w:right w:val="nil"/>
          <w:between w:val="nil"/>
        </w:pBdr>
        <w:tabs>
          <w:tab w:val="left" w:pos="426"/>
          <w:tab w:val="left" w:pos="567"/>
        </w:tabs>
        <w:spacing w:after="0" w:line="240" w:lineRule="auto"/>
        <w:ind w:firstLine="23"/>
        <w:jc w:val="both"/>
        <w:rPr>
          <w:rFonts w:ascii="Arial" w:eastAsia="Arial" w:hAnsi="Arial" w:cs="Arial"/>
          <w:b/>
          <w:color w:val="000000"/>
          <w:sz w:val="20"/>
          <w:szCs w:val="20"/>
        </w:rPr>
      </w:pPr>
      <w:r w:rsidRPr="00206362">
        <w:rPr>
          <w:rFonts w:ascii="Arial" w:eastAsia="Arial" w:hAnsi="Arial" w:cs="Arial"/>
          <w:b/>
          <w:color w:val="000000"/>
          <w:sz w:val="24"/>
          <w:szCs w:val="24"/>
        </w:rPr>
        <w:t>Perfil profissional do egresso</w:t>
      </w:r>
      <w:r w:rsidR="00252039">
        <w:rPr>
          <w:rFonts w:ascii="Arial" w:eastAsia="Arial" w:hAnsi="Arial" w:cs="Arial"/>
          <w:b/>
          <w:color w:val="000000"/>
          <w:sz w:val="24"/>
          <w:szCs w:val="24"/>
        </w:rPr>
        <w:t xml:space="preserve"> </w:t>
      </w:r>
      <w:r w:rsidR="00C6419B" w:rsidRPr="00E812CF">
        <w:rPr>
          <w:rFonts w:ascii="Arial" w:eastAsia="Arial" w:hAnsi="Arial" w:cs="Arial"/>
          <w:color w:val="FF0000"/>
          <w:sz w:val="20"/>
          <w:szCs w:val="20"/>
        </w:rPr>
        <w:t>(</w:t>
      </w:r>
      <w:r w:rsidR="007B61B4" w:rsidRPr="00E812CF">
        <w:rPr>
          <w:rFonts w:ascii="Arial" w:eastAsia="Arial" w:hAnsi="Arial" w:cs="Arial"/>
          <w:color w:val="FF0000"/>
          <w:sz w:val="20"/>
          <w:szCs w:val="20"/>
        </w:rPr>
        <w:t>Descrever o perfil do egresso, levando em consideração</w:t>
      </w:r>
      <w:r w:rsidR="00C6419B" w:rsidRPr="00E812CF">
        <w:rPr>
          <w:rFonts w:ascii="Arial" w:eastAsia="Times New Roman" w:hAnsi="Arial" w:cs="Arial"/>
          <w:color w:val="FF0000"/>
          <w:sz w:val="20"/>
          <w:szCs w:val="20"/>
        </w:rPr>
        <w:t xml:space="preserve"> o indicador 1.3. apresentado no </w:t>
      </w:r>
      <w:r w:rsidR="00C6419B" w:rsidRPr="00E812CF">
        <w:rPr>
          <w:rFonts w:ascii="Arial" w:hAnsi="Arial" w:cs="Arial"/>
          <w:color w:val="FF0000"/>
          <w:sz w:val="20"/>
          <w:szCs w:val="20"/>
        </w:rPr>
        <w:t>Instrumento de Avaliação de cursos de graduação – SINAES</w:t>
      </w:r>
      <w:r w:rsidR="00C6419B" w:rsidRPr="00E812CF">
        <w:rPr>
          <w:rFonts w:ascii="Arial" w:eastAsia="Arial" w:hAnsi="Arial" w:cs="Arial"/>
          <w:color w:val="FF0000"/>
          <w:sz w:val="20"/>
          <w:szCs w:val="20"/>
        </w:rPr>
        <w:t>)</w:t>
      </w:r>
    </w:p>
    <w:p w14:paraId="6650EA44" w14:textId="77777777" w:rsidR="00F87E4F" w:rsidRDefault="00F87E4F" w:rsidP="00206362">
      <w:pPr>
        <w:widowControl/>
        <w:spacing w:after="0" w:line="360" w:lineRule="auto"/>
        <w:rPr>
          <w:rFonts w:ascii="Arial" w:eastAsia="Times New Roman" w:hAnsi="Arial" w:cs="Arial"/>
          <w:b/>
          <w:color w:val="FF0000"/>
          <w:sz w:val="24"/>
          <w:szCs w:val="24"/>
        </w:rPr>
      </w:pPr>
    </w:p>
    <w:p w14:paraId="00000128" w14:textId="4C9C3807" w:rsidR="0098064C" w:rsidRPr="00E812CF" w:rsidRDefault="00E812CF" w:rsidP="00206362">
      <w:pPr>
        <w:widowControl/>
        <w:spacing w:after="0" w:line="360" w:lineRule="auto"/>
        <w:rPr>
          <w:rFonts w:ascii="Arial" w:eastAsia="Times New Roman" w:hAnsi="Arial" w:cs="Arial"/>
          <w:b/>
          <w:color w:val="FF0000"/>
          <w:sz w:val="24"/>
          <w:szCs w:val="24"/>
        </w:rPr>
      </w:pPr>
      <w:r>
        <w:rPr>
          <w:rFonts w:ascii="Arial" w:eastAsia="Times New Roman" w:hAnsi="Arial" w:cs="Arial"/>
          <w:b/>
          <w:color w:val="FF0000"/>
          <w:sz w:val="24"/>
          <w:szCs w:val="24"/>
        </w:rPr>
        <w:t xml:space="preserve"> </w:t>
      </w:r>
      <w:r>
        <w:rPr>
          <w:rFonts w:ascii="Arial" w:eastAsia="Times New Roman" w:hAnsi="Arial" w:cs="Arial"/>
          <w:b/>
          <w:color w:val="FF0000"/>
          <w:sz w:val="24"/>
          <w:szCs w:val="24"/>
        </w:rPr>
        <w:tab/>
      </w:r>
      <w:r w:rsidR="006C52DA" w:rsidRPr="00E812CF">
        <w:rPr>
          <w:rFonts w:ascii="Arial" w:eastAsia="Times New Roman" w:hAnsi="Arial" w:cs="Arial"/>
          <w:b/>
          <w:color w:val="FF0000"/>
          <w:sz w:val="24"/>
          <w:szCs w:val="24"/>
        </w:rPr>
        <w:t xml:space="preserve">INDICADOR 1.3 Perfil Profissional </w:t>
      </w:r>
      <w:r w:rsidR="00856068" w:rsidRPr="00E812CF">
        <w:rPr>
          <w:rFonts w:ascii="Arial" w:eastAsia="Times New Roman" w:hAnsi="Arial" w:cs="Arial"/>
          <w:b/>
          <w:color w:val="FF0000"/>
          <w:sz w:val="24"/>
          <w:szCs w:val="24"/>
        </w:rPr>
        <w:t>d</w:t>
      </w:r>
      <w:r w:rsidR="006C52DA" w:rsidRPr="00E812CF">
        <w:rPr>
          <w:rFonts w:ascii="Arial" w:eastAsia="Times New Roman" w:hAnsi="Arial" w:cs="Arial"/>
          <w:b/>
          <w:color w:val="FF0000"/>
          <w:sz w:val="24"/>
          <w:szCs w:val="24"/>
        </w:rPr>
        <w:t>o Egresso</w:t>
      </w:r>
    </w:p>
    <w:p w14:paraId="377425DB" w14:textId="0C186B90" w:rsidR="00F87E4F" w:rsidRPr="00E812CF" w:rsidRDefault="0077175E" w:rsidP="00E812CF">
      <w:pPr>
        <w:pStyle w:val="PargrafodaLista"/>
        <w:numPr>
          <w:ilvl w:val="0"/>
          <w:numId w:val="54"/>
        </w:numPr>
        <w:tabs>
          <w:tab w:val="left" w:pos="993"/>
        </w:tabs>
        <w:suppressAutoHyphens w:val="0"/>
        <w:autoSpaceDE w:val="0"/>
        <w:autoSpaceDN w:val="0"/>
        <w:adjustRightInd w:val="0"/>
        <w:spacing w:after="0" w:line="240" w:lineRule="auto"/>
        <w:ind w:hanging="11"/>
        <w:jc w:val="both"/>
        <w:rPr>
          <w:rFonts w:ascii="Times New Roman" w:hAnsi="Times New Roman" w:cs="Times New Roman"/>
          <w:color w:val="FF0000"/>
          <w:sz w:val="24"/>
          <w:szCs w:val="24"/>
        </w:rPr>
      </w:pPr>
      <w:r w:rsidRPr="00E812CF">
        <w:rPr>
          <w:rFonts w:ascii="Times New Roman" w:hAnsi="Times New Roman" w:cs="Times New Roman"/>
          <w:color w:val="FF0000"/>
          <w:sz w:val="24"/>
          <w:szCs w:val="24"/>
        </w:rPr>
        <w:lastRenderedPageBreak/>
        <w:t xml:space="preserve">O perfil profissional do egresso </w:t>
      </w:r>
      <w:r w:rsidRPr="00E812CF">
        <w:rPr>
          <w:rFonts w:ascii="Times New Roman" w:hAnsi="Times New Roman" w:cs="Times New Roman"/>
          <w:b/>
          <w:bCs/>
          <w:color w:val="FF0000"/>
          <w:sz w:val="24"/>
          <w:szCs w:val="24"/>
        </w:rPr>
        <w:t xml:space="preserve">consta </w:t>
      </w:r>
      <w:r w:rsidRPr="00E812CF">
        <w:rPr>
          <w:rFonts w:ascii="Times New Roman" w:hAnsi="Times New Roman" w:cs="Times New Roman"/>
          <w:color w:val="FF0000"/>
          <w:sz w:val="24"/>
          <w:szCs w:val="24"/>
        </w:rPr>
        <w:t xml:space="preserve">no PPC, </w:t>
      </w:r>
      <w:r w:rsidRPr="00E812CF">
        <w:rPr>
          <w:rFonts w:ascii="Times New Roman" w:hAnsi="Times New Roman" w:cs="Times New Roman"/>
          <w:b/>
          <w:bCs/>
          <w:color w:val="FF0000"/>
          <w:sz w:val="24"/>
          <w:szCs w:val="24"/>
        </w:rPr>
        <w:t xml:space="preserve">está </w:t>
      </w:r>
      <w:r w:rsidRPr="00E812CF">
        <w:rPr>
          <w:rFonts w:ascii="Times New Roman" w:hAnsi="Times New Roman" w:cs="Times New Roman"/>
          <w:color w:val="FF0000"/>
          <w:sz w:val="24"/>
          <w:szCs w:val="24"/>
        </w:rPr>
        <w:t xml:space="preserve">de acordo com as DCN (quando houver), </w:t>
      </w:r>
      <w:r w:rsidRPr="00E812CF">
        <w:rPr>
          <w:rFonts w:ascii="Times New Roman" w:hAnsi="Times New Roman" w:cs="Times New Roman"/>
          <w:b/>
          <w:bCs/>
          <w:color w:val="FF0000"/>
          <w:sz w:val="24"/>
          <w:szCs w:val="24"/>
        </w:rPr>
        <w:t xml:space="preserve">expressa </w:t>
      </w:r>
      <w:r w:rsidRPr="00E812CF">
        <w:rPr>
          <w:rFonts w:ascii="Times New Roman" w:hAnsi="Times New Roman" w:cs="Times New Roman"/>
          <w:color w:val="FF0000"/>
          <w:sz w:val="24"/>
          <w:szCs w:val="24"/>
        </w:rPr>
        <w:t xml:space="preserve">as competências a serem desenvolvidas pelo discente e as </w:t>
      </w:r>
      <w:r w:rsidRPr="00E812CF">
        <w:rPr>
          <w:rFonts w:ascii="Times New Roman" w:hAnsi="Times New Roman" w:cs="Times New Roman"/>
          <w:b/>
          <w:bCs/>
          <w:color w:val="FF0000"/>
          <w:sz w:val="24"/>
          <w:szCs w:val="24"/>
        </w:rPr>
        <w:t xml:space="preserve">articula </w:t>
      </w:r>
      <w:r w:rsidRPr="00E812CF">
        <w:rPr>
          <w:rFonts w:ascii="Times New Roman" w:hAnsi="Times New Roman" w:cs="Times New Roman"/>
          <w:color w:val="FF0000"/>
          <w:sz w:val="24"/>
          <w:szCs w:val="24"/>
        </w:rPr>
        <w:t xml:space="preserve">com necessidades locais e regionais, </w:t>
      </w:r>
      <w:r w:rsidRPr="00E812CF">
        <w:rPr>
          <w:rFonts w:ascii="Times New Roman" w:hAnsi="Times New Roman" w:cs="Times New Roman"/>
          <w:b/>
          <w:bCs/>
          <w:color w:val="FF0000"/>
          <w:sz w:val="24"/>
          <w:szCs w:val="24"/>
        </w:rPr>
        <w:t xml:space="preserve">sendo </w:t>
      </w:r>
      <w:r w:rsidRPr="00E812CF">
        <w:rPr>
          <w:rFonts w:ascii="Times New Roman" w:hAnsi="Times New Roman" w:cs="Times New Roman"/>
          <w:color w:val="FF0000"/>
          <w:sz w:val="24"/>
          <w:szCs w:val="24"/>
        </w:rPr>
        <w:t>ampliado em função de novas demandas apresentadas pelo mundo do trabalho.</w:t>
      </w:r>
    </w:p>
    <w:p w14:paraId="02816874" w14:textId="77777777" w:rsidR="0077175E" w:rsidRPr="0077175E" w:rsidRDefault="0077175E" w:rsidP="0077175E">
      <w:pPr>
        <w:pStyle w:val="PargrafodaLista"/>
        <w:suppressAutoHyphens w:val="0"/>
        <w:autoSpaceDE w:val="0"/>
        <w:autoSpaceDN w:val="0"/>
        <w:adjustRightInd w:val="0"/>
        <w:spacing w:after="0" w:line="240" w:lineRule="auto"/>
        <w:jc w:val="both"/>
        <w:rPr>
          <w:rFonts w:ascii="Times New Roman" w:hAnsi="Times New Roman" w:cs="Times New Roman"/>
          <w:sz w:val="24"/>
          <w:szCs w:val="24"/>
        </w:rPr>
      </w:pPr>
    </w:p>
    <w:p w14:paraId="1FE329A3" w14:textId="77777777" w:rsidR="0077175E" w:rsidRPr="0077175E" w:rsidRDefault="0077175E" w:rsidP="0077175E">
      <w:pPr>
        <w:widowControl/>
        <w:suppressAutoHyphens w:val="0"/>
        <w:autoSpaceDE w:val="0"/>
        <w:autoSpaceDN w:val="0"/>
        <w:adjustRightInd w:val="0"/>
        <w:spacing w:after="0" w:line="240" w:lineRule="auto"/>
        <w:rPr>
          <w:rFonts w:ascii="Calibri-Light" w:hAnsi="Calibri-Light" w:cs="Calibri-Light"/>
          <w:sz w:val="18"/>
          <w:szCs w:val="18"/>
        </w:rPr>
      </w:pPr>
    </w:p>
    <w:p w14:paraId="00000130" w14:textId="510B14D6" w:rsidR="0098064C" w:rsidRPr="00E812CF" w:rsidRDefault="006C52DA" w:rsidP="00252039">
      <w:pPr>
        <w:widowControl/>
        <w:numPr>
          <w:ilvl w:val="1"/>
          <w:numId w:val="4"/>
        </w:numPr>
        <w:pBdr>
          <w:top w:val="nil"/>
          <w:left w:val="nil"/>
          <w:bottom w:val="nil"/>
          <w:right w:val="nil"/>
          <w:between w:val="nil"/>
        </w:pBdr>
        <w:tabs>
          <w:tab w:val="left" w:pos="426"/>
          <w:tab w:val="left" w:pos="567"/>
        </w:tabs>
        <w:spacing w:after="0" w:line="240" w:lineRule="auto"/>
        <w:ind w:firstLine="23"/>
        <w:jc w:val="both"/>
        <w:rPr>
          <w:rFonts w:ascii="Arial" w:eastAsia="Arial" w:hAnsi="Arial" w:cs="Arial"/>
          <w:b/>
          <w:color w:val="000000"/>
          <w:sz w:val="20"/>
          <w:szCs w:val="20"/>
        </w:rPr>
      </w:pPr>
      <w:r w:rsidRPr="00206362">
        <w:rPr>
          <w:rFonts w:ascii="Arial" w:eastAsia="Arial" w:hAnsi="Arial" w:cs="Arial"/>
          <w:b/>
          <w:color w:val="000000"/>
          <w:sz w:val="24"/>
          <w:szCs w:val="24"/>
        </w:rPr>
        <w:t>Competências e habilidades</w:t>
      </w:r>
      <w:r w:rsidR="00252039">
        <w:rPr>
          <w:rFonts w:ascii="Arial" w:eastAsia="Arial" w:hAnsi="Arial" w:cs="Arial"/>
          <w:b/>
          <w:color w:val="000000"/>
          <w:sz w:val="24"/>
          <w:szCs w:val="24"/>
        </w:rPr>
        <w:t xml:space="preserve"> </w:t>
      </w:r>
      <w:r w:rsidR="00C6419B" w:rsidRPr="00E812CF">
        <w:rPr>
          <w:rFonts w:ascii="Arial" w:eastAsia="Arial" w:hAnsi="Arial" w:cs="Arial"/>
          <w:color w:val="FF0000"/>
          <w:sz w:val="20"/>
          <w:szCs w:val="20"/>
        </w:rPr>
        <w:t>(</w:t>
      </w:r>
      <w:r w:rsidR="00856068" w:rsidRPr="00E812CF">
        <w:rPr>
          <w:rFonts w:ascii="Arial" w:eastAsia="Arial" w:hAnsi="Arial" w:cs="Arial"/>
          <w:color w:val="FF0000"/>
          <w:sz w:val="20"/>
          <w:szCs w:val="20"/>
        </w:rPr>
        <w:t>Apresentar as competências e habilidades a serem alcançadas pelos egressos em conformidade com as DCNs e com o perfil do egresso</w:t>
      </w:r>
      <w:r w:rsidR="00C6419B" w:rsidRPr="00E812CF">
        <w:rPr>
          <w:rFonts w:ascii="Arial" w:eastAsia="Arial" w:hAnsi="Arial" w:cs="Arial"/>
          <w:color w:val="FF0000"/>
          <w:sz w:val="20"/>
          <w:szCs w:val="20"/>
        </w:rPr>
        <w:t>)</w:t>
      </w:r>
    </w:p>
    <w:p w14:paraId="00000131" w14:textId="77777777" w:rsidR="0098064C" w:rsidRPr="00206362" w:rsidRDefault="0098064C" w:rsidP="00D05194">
      <w:pPr>
        <w:widowControl/>
        <w:pBdr>
          <w:top w:val="nil"/>
          <w:left w:val="nil"/>
          <w:bottom w:val="nil"/>
          <w:right w:val="nil"/>
          <w:between w:val="nil"/>
        </w:pBdr>
        <w:tabs>
          <w:tab w:val="left" w:pos="426"/>
          <w:tab w:val="left" w:pos="567"/>
        </w:tabs>
        <w:spacing w:after="0" w:line="360" w:lineRule="auto"/>
        <w:jc w:val="both"/>
        <w:rPr>
          <w:rFonts w:ascii="Arial" w:eastAsia="Arial" w:hAnsi="Arial" w:cs="Arial"/>
          <w:color w:val="000000"/>
          <w:sz w:val="24"/>
          <w:szCs w:val="24"/>
        </w:rPr>
      </w:pPr>
    </w:p>
    <w:p w14:paraId="660A6C1E" w14:textId="079970CC" w:rsidR="003A6D62" w:rsidRPr="00252039" w:rsidRDefault="006C52DA" w:rsidP="00252039">
      <w:pPr>
        <w:widowControl/>
        <w:numPr>
          <w:ilvl w:val="1"/>
          <w:numId w:val="4"/>
        </w:numPr>
        <w:pBdr>
          <w:top w:val="nil"/>
          <w:left w:val="nil"/>
          <w:bottom w:val="nil"/>
          <w:right w:val="nil"/>
          <w:between w:val="nil"/>
        </w:pBdr>
        <w:tabs>
          <w:tab w:val="left" w:pos="426"/>
          <w:tab w:val="left" w:pos="567"/>
        </w:tabs>
        <w:spacing w:after="0" w:line="240" w:lineRule="auto"/>
        <w:jc w:val="both"/>
        <w:rPr>
          <w:rFonts w:ascii="Arial" w:eastAsia="Arial" w:hAnsi="Arial" w:cs="Arial"/>
          <w:b/>
          <w:color w:val="000000"/>
          <w:sz w:val="24"/>
          <w:szCs w:val="24"/>
        </w:rPr>
      </w:pPr>
      <w:r w:rsidRPr="00206362">
        <w:rPr>
          <w:rFonts w:ascii="Arial" w:eastAsia="Arial" w:hAnsi="Arial" w:cs="Arial"/>
          <w:b/>
          <w:color w:val="000000"/>
          <w:sz w:val="24"/>
          <w:szCs w:val="24"/>
        </w:rPr>
        <w:t>Coerência do currículo com as Diretrizes Curriculares Nacionais</w:t>
      </w:r>
      <w:r w:rsidR="00252039">
        <w:rPr>
          <w:rFonts w:ascii="Arial" w:eastAsia="Arial" w:hAnsi="Arial" w:cs="Arial"/>
          <w:b/>
          <w:color w:val="000000"/>
          <w:sz w:val="24"/>
          <w:szCs w:val="24"/>
        </w:rPr>
        <w:t xml:space="preserve"> </w:t>
      </w:r>
      <w:r w:rsidR="00C6419B" w:rsidRPr="00252039">
        <w:rPr>
          <w:rFonts w:ascii="Arial" w:eastAsia="Times New Roman" w:hAnsi="Arial" w:cs="Arial"/>
          <w:color w:val="FF0000"/>
          <w:sz w:val="24"/>
          <w:szCs w:val="24"/>
        </w:rPr>
        <w:t>(</w:t>
      </w:r>
      <w:r w:rsidR="00D05194" w:rsidRPr="00E812CF">
        <w:rPr>
          <w:rFonts w:ascii="Arial" w:eastAsia="Times New Roman" w:hAnsi="Arial" w:cs="Arial"/>
          <w:color w:val="FF0000"/>
          <w:sz w:val="20"/>
          <w:szCs w:val="20"/>
        </w:rPr>
        <w:t>Articular as diretrizes do curso a partir das DCN</w:t>
      </w:r>
      <w:r w:rsidR="002C6743" w:rsidRPr="00E812CF">
        <w:rPr>
          <w:rFonts w:ascii="Arial" w:eastAsia="Times New Roman" w:hAnsi="Arial" w:cs="Arial"/>
          <w:color w:val="FF0000"/>
          <w:sz w:val="20"/>
          <w:szCs w:val="20"/>
        </w:rPr>
        <w:t>, quando houver).</w:t>
      </w:r>
    </w:p>
    <w:p w14:paraId="57C6E052" w14:textId="038DEAF8" w:rsidR="00D05194" w:rsidRPr="00D05194" w:rsidRDefault="00D05194" w:rsidP="00D05194">
      <w:pPr>
        <w:pStyle w:val="PargrafodaLista"/>
        <w:spacing w:after="0" w:line="360" w:lineRule="auto"/>
        <w:ind w:left="1440"/>
        <w:rPr>
          <w:rFonts w:ascii="Arial" w:eastAsia="Times New Roman" w:hAnsi="Arial" w:cs="Arial"/>
          <w:b/>
          <w:strike/>
          <w:color w:val="FF0000"/>
          <w:sz w:val="24"/>
          <w:szCs w:val="24"/>
        </w:rPr>
      </w:pPr>
    </w:p>
    <w:p w14:paraId="5C32B048" w14:textId="389E8513" w:rsidR="00441F06" w:rsidRPr="00E812CF" w:rsidRDefault="006C52DA" w:rsidP="00E812CF">
      <w:pPr>
        <w:widowControl/>
        <w:numPr>
          <w:ilvl w:val="1"/>
          <w:numId w:val="4"/>
        </w:numPr>
        <w:pBdr>
          <w:top w:val="nil"/>
          <w:left w:val="nil"/>
          <w:bottom w:val="nil"/>
          <w:right w:val="nil"/>
          <w:between w:val="nil"/>
        </w:pBdr>
        <w:tabs>
          <w:tab w:val="left" w:pos="426"/>
          <w:tab w:val="left" w:pos="567"/>
          <w:tab w:val="left" w:pos="709"/>
          <w:tab w:val="left" w:pos="851"/>
          <w:tab w:val="left" w:pos="993"/>
        </w:tabs>
        <w:spacing w:after="0" w:line="240" w:lineRule="auto"/>
        <w:ind w:firstLine="23"/>
        <w:jc w:val="both"/>
        <w:rPr>
          <w:rFonts w:ascii="Arial" w:eastAsia="Arial" w:hAnsi="Arial" w:cs="Arial"/>
          <w:b/>
          <w:color w:val="000000"/>
          <w:sz w:val="20"/>
          <w:szCs w:val="20"/>
        </w:rPr>
      </w:pPr>
      <w:r w:rsidRPr="00206362">
        <w:rPr>
          <w:rFonts w:ascii="Arial" w:eastAsia="Arial" w:hAnsi="Arial" w:cs="Arial"/>
          <w:b/>
          <w:color w:val="000000"/>
          <w:sz w:val="24"/>
          <w:szCs w:val="24"/>
        </w:rPr>
        <w:t>Aspectos teóricos metodológicos do processo de ensino-aprendizagem</w:t>
      </w:r>
      <w:r w:rsidR="00252039">
        <w:rPr>
          <w:rFonts w:ascii="Arial" w:eastAsia="Arial" w:hAnsi="Arial" w:cs="Arial"/>
          <w:b/>
          <w:color w:val="000000"/>
          <w:sz w:val="24"/>
          <w:szCs w:val="24"/>
        </w:rPr>
        <w:t xml:space="preserve"> </w:t>
      </w:r>
      <w:r w:rsidR="00450F42" w:rsidRPr="00E812CF">
        <w:rPr>
          <w:rFonts w:ascii="Arial" w:eastAsia="Times New Roman" w:hAnsi="Arial" w:cs="Arial"/>
          <w:color w:val="FF0000"/>
          <w:sz w:val="20"/>
          <w:szCs w:val="20"/>
        </w:rPr>
        <w:t>(</w:t>
      </w:r>
      <w:r w:rsidR="00441F06" w:rsidRPr="00E812CF">
        <w:rPr>
          <w:rFonts w:ascii="Arial" w:eastAsia="Times New Roman" w:hAnsi="Arial" w:cs="Arial"/>
          <w:color w:val="FF0000"/>
          <w:sz w:val="20"/>
          <w:szCs w:val="20"/>
        </w:rPr>
        <w:t>Apresentar os aspectos teóricos metodológicos do processo de ensino aprendizagem, levando em consideração os indicadores</w:t>
      </w:r>
      <w:r w:rsidR="00450F42" w:rsidRPr="00E812CF">
        <w:rPr>
          <w:rFonts w:ascii="Arial" w:eastAsia="Times New Roman" w:hAnsi="Arial" w:cs="Arial"/>
          <w:color w:val="FF0000"/>
          <w:sz w:val="20"/>
          <w:szCs w:val="20"/>
        </w:rPr>
        <w:t xml:space="preserve"> 1.6 e 1.16. apresentados no </w:t>
      </w:r>
      <w:r w:rsidR="00450F42" w:rsidRPr="00E812CF">
        <w:rPr>
          <w:rFonts w:ascii="Arial" w:hAnsi="Arial" w:cs="Arial"/>
          <w:color w:val="FF0000"/>
          <w:sz w:val="20"/>
          <w:szCs w:val="20"/>
        </w:rPr>
        <w:t>Instrumento de Avaliação de cursos de graduação – SINAES</w:t>
      </w:r>
      <w:r w:rsidR="00450F42" w:rsidRPr="00E812CF">
        <w:rPr>
          <w:rFonts w:ascii="Arial" w:eastAsia="Times New Roman" w:hAnsi="Arial" w:cs="Arial"/>
          <w:color w:val="FF0000"/>
          <w:sz w:val="20"/>
          <w:szCs w:val="20"/>
        </w:rPr>
        <w:t>)</w:t>
      </w:r>
    </w:p>
    <w:p w14:paraId="33E2E0B9" w14:textId="77777777" w:rsidR="00441F06" w:rsidRPr="00441F06" w:rsidRDefault="00441F06" w:rsidP="00441F06">
      <w:pPr>
        <w:spacing w:after="0" w:line="360" w:lineRule="auto"/>
        <w:rPr>
          <w:rFonts w:ascii="Arial" w:eastAsia="Times New Roman" w:hAnsi="Arial" w:cs="Arial"/>
          <w:color w:val="FF0000"/>
          <w:sz w:val="24"/>
          <w:szCs w:val="24"/>
        </w:rPr>
      </w:pPr>
    </w:p>
    <w:p w14:paraId="0000013C" w14:textId="77777777" w:rsidR="0098064C" w:rsidRPr="00E812CF" w:rsidRDefault="006C52DA" w:rsidP="00E812CF">
      <w:pPr>
        <w:widowControl/>
        <w:spacing w:after="0" w:line="360" w:lineRule="auto"/>
        <w:ind w:firstLine="720"/>
        <w:rPr>
          <w:rFonts w:ascii="Arial" w:eastAsia="Times New Roman" w:hAnsi="Arial" w:cs="Arial"/>
          <w:b/>
          <w:color w:val="FF0000"/>
          <w:sz w:val="20"/>
          <w:szCs w:val="20"/>
        </w:rPr>
      </w:pPr>
      <w:r w:rsidRPr="00E812CF">
        <w:rPr>
          <w:rFonts w:ascii="Arial" w:eastAsia="Times New Roman" w:hAnsi="Arial" w:cs="Arial"/>
          <w:b/>
          <w:color w:val="FF0000"/>
          <w:sz w:val="20"/>
          <w:szCs w:val="20"/>
        </w:rPr>
        <w:t>INDICADOR 1.6 Metodologia</w:t>
      </w:r>
    </w:p>
    <w:p w14:paraId="365D4B80" w14:textId="5B653B03" w:rsidR="00F02CF0" w:rsidRPr="00E812CF" w:rsidRDefault="00DE3616" w:rsidP="00E812CF">
      <w:pPr>
        <w:pStyle w:val="PargrafodaLista"/>
        <w:numPr>
          <w:ilvl w:val="0"/>
          <w:numId w:val="54"/>
        </w:numPr>
        <w:tabs>
          <w:tab w:val="left" w:pos="993"/>
        </w:tabs>
        <w:suppressAutoHyphens w:val="0"/>
        <w:autoSpaceDE w:val="0"/>
        <w:autoSpaceDN w:val="0"/>
        <w:adjustRightInd w:val="0"/>
        <w:spacing w:after="0" w:line="240" w:lineRule="auto"/>
        <w:ind w:hanging="11"/>
        <w:jc w:val="both"/>
        <w:rPr>
          <w:rFonts w:ascii="Arial" w:hAnsi="Arial" w:cs="Arial"/>
          <w:color w:val="FF0000"/>
          <w:sz w:val="20"/>
          <w:szCs w:val="20"/>
        </w:rPr>
      </w:pPr>
      <w:r w:rsidRPr="00E812CF">
        <w:rPr>
          <w:rFonts w:ascii="Arial" w:hAnsi="Arial" w:cs="Arial"/>
          <w:color w:val="FF0000"/>
          <w:sz w:val="20"/>
          <w:szCs w:val="20"/>
        </w:rPr>
        <w:t xml:space="preserve">A metodologia, constante no PPC (e de acordo com as DCN, quando houver), </w:t>
      </w:r>
      <w:r w:rsidRPr="00E812CF">
        <w:rPr>
          <w:rFonts w:ascii="Arial" w:hAnsi="Arial" w:cs="Arial"/>
          <w:b/>
          <w:bCs/>
          <w:color w:val="FF0000"/>
          <w:sz w:val="20"/>
          <w:szCs w:val="20"/>
        </w:rPr>
        <w:t xml:space="preserve">atende </w:t>
      </w:r>
      <w:r w:rsidRPr="00E812CF">
        <w:rPr>
          <w:rFonts w:ascii="Arial" w:hAnsi="Arial" w:cs="Arial"/>
          <w:color w:val="FF0000"/>
          <w:sz w:val="20"/>
          <w:szCs w:val="20"/>
        </w:rPr>
        <w:t xml:space="preserve">ao desenvolvimento de conteúdos, às estratégias de aprendizagem, ao contínuo acompanhamento das atividades, à acessibilidade metodológica </w:t>
      </w:r>
      <w:r w:rsidRPr="00E812CF">
        <w:rPr>
          <w:rFonts w:ascii="Arial" w:hAnsi="Arial" w:cs="Arial"/>
          <w:b/>
          <w:bCs/>
          <w:color w:val="FF0000"/>
          <w:sz w:val="20"/>
          <w:szCs w:val="20"/>
        </w:rPr>
        <w:t xml:space="preserve">e </w:t>
      </w:r>
      <w:r w:rsidRPr="00E812CF">
        <w:rPr>
          <w:rFonts w:ascii="Arial" w:hAnsi="Arial" w:cs="Arial"/>
          <w:color w:val="FF0000"/>
          <w:sz w:val="20"/>
          <w:szCs w:val="20"/>
        </w:rPr>
        <w:t xml:space="preserve">à autonomia do discente, </w:t>
      </w:r>
      <w:r w:rsidRPr="00E812CF">
        <w:rPr>
          <w:rFonts w:ascii="Arial" w:hAnsi="Arial" w:cs="Arial"/>
          <w:b/>
          <w:bCs/>
          <w:color w:val="FF0000"/>
          <w:sz w:val="20"/>
          <w:szCs w:val="20"/>
        </w:rPr>
        <w:t xml:space="preserve">coaduna-se </w:t>
      </w:r>
      <w:r w:rsidRPr="00E812CF">
        <w:rPr>
          <w:rFonts w:ascii="Arial" w:hAnsi="Arial" w:cs="Arial"/>
          <w:color w:val="FF0000"/>
          <w:sz w:val="20"/>
          <w:szCs w:val="20"/>
        </w:rPr>
        <w:t xml:space="preserve">com práticas pedagógicas que estimulam a ação discente em uma relação teoria-prática, </w:t>
      </w:r>
      <w:r w:rsidRPr="00E812CF">
        <w:rPr>
          <w:rFonts w:ascii="Arial" w:hAnsi="Arial" w:cs="Arial"/>
          <w:b/>
          <w:bCs/>
          <w:color w:val="FF0000"/>
          <w:sz w:val="20"/>
          <w:szCs w:val="20"/>
        </w:rPr>
        <w:t xml:space="preserve">e é </w:t>
      </w:r>
      <w:r w:rsidRPr="00E812CF">
        <w:rPr>
          <w:rFonts w:ascii="Arial" w:hAnsi="Arial" w:cs="Arial"/>
          <w:color w:val="FF0000"/>
          <w:sz w:val="20"/>
          <w:szCs w:val="20"/>
        </w:rPr>
        <w:t xml:space="preserve">claramente inovadora </w:t>
      </w:r>
      <w:r w:rsidRPr="00E812CF">
        <w:rPr>
          <w:rFonts w:ascii="Arial" w:hAnsi="Arial" w:cs="Arial"/>
          <w:b/>
          <w:bCs/>
          <w:color w:val="FF0000"/>
          <w:sz w:val="20"/>
          <w:szCs w:val="20"/>
        </w:rPr>
        <w:t>e</w:t>
      </w:r>
      <w:r w:rsidRPr="00E812CF">
        <w:rPr>
          <w:rFonts w:ascii="Arial" w:hAnsi="Arial" w:cs="Arial"/>
          <w:color w:val="FF0000"/>
          <w:sz w:val="20"/>
          <w:szCs w:val="20"/>
        </w:rPr>
        <w:t xml:space="preserve"> embasada em recursos que proporcionam aprendizagens diferenciadas dentro da área.</w:t>
      </w:r>
    </w:p>
    <w:p w14:paraId="384EEE70" w14:textId="77777777" w:rsidR="00DE3616" w:rsidRPr="00E812CF" w:rsidRDefault="00DE3616" w:rsidP="00DE3616">
      <w:pPr>
        <w:widowControl/>
        <w:suppressAutoHyphens w:val="0"/>
        <w:autoSpaceDE w:val="0"/>
        <w:autoSpaceDN w:val="0"/>
        <w:adjustRightInd w:val="0"/>
        <w:spacing w:after="0" w:line="240" w:lineRule="auto"/>
        <w:jc w:val="both"/>
        <w:rPr>
          <w:rFonts w:ascii="Arial" w:hAnsi="Arial" w:cs="Arial"/>
          <w:color w:val="FF0000"/>
          <w:sz w:val="20"/>
          <w:szCs w:val="20"/>
        </w:rPr>
      </w:pPr>
    </w:p>
    <w:p w14:paraId="00000140" w14:textId="070B5383" w:rsidR="0098064C" w:rsidRPr="00E812CF" w:rsidRDefault="006C52DA" w:rsidP="00E812CF">
      <w:pPr>
        <w:spacing w:after="0" w:line="240" w:lineRule="auto"/>
        <w:ind w:left="709"/>
        <w:rPr>
          <w:rFonts w:ascii="Arial" w:eastAsia="Arial" w:hAnsi="Arial" w:cs="Arial"/>
          <w:color w:val="FF0000"/>
          <w:sz w:val="20"/>
          <w:szCs w:val="20"/>
        </w:rPr>
      </w:pPr>
      <w:bookmarkStart w:id="1" w:name="_heading=h.30j0zll" w:colFirst="0" w:colLast="0"/>
      <w:bookmarkEnd w:id="1"/>
      <w:r w:rsidRPr="00E812CF">
        <w:rPr>
          <w:rFonts w:ascii="Arial" w:eastAsia="Arial" w:hAnsi="Arial" w:cs="Arial"/>
          <w:b/>
          <w:color w:val="FF0000"/>
          <w:sz w:val="20"/>
          <w:szCs w:val="20"/>
        </w:rPr>
        <w:t xml:space="preserve">INDICADOR 1.16 Tecnologia </w:t>
      </w:r>
      <w:r w:rsidR="00441F06" w:rsidRPr="00E812CF">
        <w:rPr>
          <w:rFonts w:ascii="Arial" w:eastAsia="Arial" w:hAnsi="Arial" w:cs="Arial"/>
          <w:b/>
          <w:color w:val="FF0000"/>
          <w:sz w:val="20"/>
          <w:szCs w:val="20"/>
        </w:rPr>
        <w:t>d</w:t>
      </w:r>
      <w:r w:rsidRPr="00E812CF">
        <w:rPr>
          <w:rFonts w:ascii="Arial" w:eastAsia="Arial" w:hAnsi="Arial" w:cs="Arial"/>
          <w:b/>
          <w:color w:val="FF0000"/>
          <w:sz w:val="20"/>
          <w:szCs w:val="20"/>
        </w:rPr>
        <w:t>e Informação e Comunicação</w:t>
      </w:r>
      <w:r w:rsidR="00F02CF0" w:rsidRPr="00E812CF">
        <w:rPr>
          <w:rFonts w:ascii="Arial" w:eastAsia="Arial" w:hAnsi="Arial" w:cs="Arial"/>
          <w:b/>
          <w:color w:val="FF0000"/>
          <w:sz w:val="20"/>
          <w:szCs w:val="20"/>
        </w:rPr>
        <w:t xml:space="preserve"> </w:t>
      </w:r>
      <w:r w:rsidRPr="00E812CF">
        <w:rPr>
          <w:rFonts w:ascii="Arial" w:eastAsia="Arial" w:hAnsi="Arial" w:cs="Arial"/>
          <w:b/>
          <w:color w:val="FF0000"/>
          <w:sz w:val="20"/>
          <w:szCs w:val="20"/>
        </w:rPr>
        <w:t xml:space="preserve">(TI) </w:t>
      </w:r>
      <w:r w:rsidR="00441F06" w:rsidRPr="00E812CF">
        <w:rPr>
          <w:rFonts w:ascii="Arial" w:eastAsia="Arial" w:hAnsi="Arial" w:cs="Arial"/>
          <w:b/>
          <w:color w:val="FF0000"/>
          <w:sz w:val="20"/>
          <w:szCs w:val="20"/>
        </w:rPr>
        <w:t>n</w:t>
      </w:r>
      <w:r w:rsidRPr="00E812CF">
        <w:rPr>
          <w:rFonts w:ascii="Arial" w:eastAsia="Arial" w:hAnsi="Arial" w:cs="Arial"/>
          <w:b/>
          <w:color w:val="FF0000"/>
          <w:sz w:val="20"/>
          <w:szCs w:val="20"/>
        </w:rPr>
        <w:t xml:space="preserve">o Processo de Ensino- Aprendizagem. </w:t>
      </w:r>
      <w:r w:rsidR="002C40EA" w:rsidRPr="00E812CF">
        <w:rPr>
          <w:rFonts w:ascii="Arial" w:eastAsia="Arial" w:hAnsi="Arial" w:cs="Arial"/>
          <w:color w:val="FF0000"/>
          <w:sz w:val="20"/>
          <w:szCs w:val="20"/>
        </w:rPr>
        <w:t>(nota 5)</w:t>
      </w:r>
    </w:p>
    <w:p w14:paraId="438C6869" w14:textId="65408297" w:rsidR="00E153D6" w:rsidRPr="00E812CF" w:rsidRDefault="00A4566E" w:rsidP="00E812CF">
      <w:pPr>
        <w:pStyle w:val="PargrafodaLista"/>
        <w:numPr>
          <w:ilvl w:val="0"/>
          <w:numId w:val="54"/>
        </w:numPr>
        <w:tabs>
          <w:tab w:val="left" w:pos="993"/>
        </w:tabs>
        <w:suppressAutoHyphens w:val="0"/>
        <w:autoSpaceDE w:val="0"/>
        <w:autoSpaceDN w:val="0"/>
        <w:adjustRightInd w:val="0"/>
        <w:spacing w:after="0" w:line="240" w:lineRule="auto"/>
        <w:ind w:hanging="11"/>
        <w:jc w:val="both"/>
        <w:rPr>
          <w:rFonts w:ascii="Arial" w:hAnsi="Arial" w:cs="Arial"/>
          <w:color w:val="FF0000"/>
          <w:sz w:val="20"/>
          <w:szCs w:val="20"/>
        </w:rPr>
      </w:pPr>
      <w:r w:rsidRPr="00E812CF">
        <w:rPr>
          <w:rFonts w:ascii="Arial" w:hAnsi="Arial" w:cs="Arial"/>
          <w:color w:val="FF0000"/>
          <w:sz w:val="20"/>
          <w:szCs w:val="20"/>
        </w:rPr>
        <w:t xml:space="preserve">As tecnologias de informação e comunicação adotadas no processo de ensino aprendizagem </w:t>
      </w:r>
      <w:r w:rsidRPr="00E812CF">
        <w:rPr>
          <w:rFonts w:ascii="Arial" w:hAnsi="Arial" w:cs="Arial"/>
          <w:b/>
          <w:bCs/>
          <w:color w:val="FF0000"/>
          <w:sz w:val="20"/>
          <w:szCs w:val="20"/>
        </w:rPr>
        <w:t xml:space="preserve">permitem </w:t>
      </w:r>
      <w:r w:rsidRPr="00E812CF">
        <w:rPr>
          <w:rFonts w:ascii="Arial" w:hAnsi="Arial" w:cs="Arial"/>
          <w:color w:val="FF0000"/>
          <w:sz w:val="20"/>
          <w:szCs w:val="20"/>
        </w:rPr>
        <w:t xml:space="preserve">a execução do projeto pedagógico do curso, </w:t>
      </w:r>
      <w:r w:rsidRPr="00E812CF">
        <w:rPr>
          <w:rFonts w:ascii="Arial" w:hAnsi="Arial" w:cs="Arial"/>
          <w:b/>
          <w:bCs/>
          <w:color w:val="FF0000"/>
          <w:sz w:val="20"/>
          <w:szCs w:val="20"/>
        </w:rPr>
        <w:t>garantem</w:t>
      </w:r>
      <w:r w:rsidRPr="00E812CF">
        <w:rPr>
          <w:rFonts w:ascii="Arial" w:hAnsi="Arial" w:cs="Arial"/>
          <w:color w:val="FF0000"/>
          <w:sz w:val="20"/>
          <w:szCs w:val="20"/>
        </w:rPr>
        <w:t xml:space="preserve"> a acessibilidade digital e comunicacional, </w:t>
      </w:r>
      <w:r w:rsidRPr="00E812CF">
        <w:rPr>
          <w:rFonts w:ascii="Arial" w:hAnsi="Arial" w:cs="Arial"/>
          <w:b/>
          <w:bCs/>
          <w:color w:val="FF0000"/>
          <w:sz w:val="20"/>
          <w:szCs w:val="20"/>
        </w:rPr>
        <w:t xml:space="preserve">promovem </w:t>
      </w:r>
      <w:r w:rsidRPr="00E812CF">
        <w:rPr>
          <w:rFonts w:ascii="Arial" w:hAnsi="Arial" w:cs="Arial"/>
          <w:color w:val="FF0000"/>
          <w:sz w:val="20"/>
          <w:szCs w:val="20"/>
        </w:rPr>
        <w:t xml:space="preserve">a interatividade entre docentes, discentes e tutores (estes últimos, quando for o caso), </w:t>
      </w:r>
      <w:r w:rsidRPr="00E812CF">
        <w:rPr>
          <w:rFonts w:ascii="Arial" w:hAnsi="Arial" w:cs="Arial"/>
          <w:b/>
          <w:bCs/>
          <w:color w:val="FF0000"/>
          <w:sz w:val="20"/>
          <w:szCs w:val="20"/>
        </w:rPr>
        <w:t xml:space="preserve">asseguram </w:t>
      </w:r>
      <w:r w:rsidRPr="00E812CF">
        <w:rPr>
          <w:rFonts w:ascii="Arial" w:hAnsi="Arial" w:cs="Arial"/>
          <w:color w:val="FF0000"/>
          <w:sz w:val="20"/>
          <w:szCs w:val="20"/>
        </w:rPr>
        <w:t xml:space="preserve">o acesso a materiais ou recursos didáticos a qualquer hora e lugar </w:t>
      </w:r>
      <w:r w:rsidRPr="00E812CF">
        <w:rPr>
          <w:rFonts w:ascii="Arial" w:hAnsi="Arial" w:cs="Arial"/>
          <w:b/>
          <w:bCs/>
          <w:color w:val="FF0000"/>
          <w:sz w:val="20"/>
          <w:szCs w:val="20"/>
        </w:rPr>
        <w:t>e possibilitam</w:t>
      </w:r>
      <w:r w:rsidRPr="00E812CF">
        <w:rPr>
          <w:rFonts w:ascii="Arial" w:hAnsi="Arial" w:cs="Arial"/>
          <w:color w:val="FF0000"/>
          <w:sz w:val="20"/>
          <w:szCs w:val="20"/>
        </w:rPr>
        <w:t xml:space="preserve"> experiências diferenciadas de aprendizagem baseadas em seu uso.</w:t>
      </w:r>
    </w:p>
    <w:p w14:paraId="2AF96656" w14:textId="77777777" w:rsidR="00A4566E" w:rsidRPr="00A4566E" w:rsidRDefault="00A4566E" w:rsidP="00A4566E">
      <w:pPr>
        <w:widowControl/>
        <w:suppressAutoHyphens w:val="0"/>
        <w:autoSpaceDE w:val="0"/>
        <w:autoSpaceDN w:val="0"/>
        <w:adjustRightInd w:val="0"/>
        <w:spacing w:after="0" w:line="240" w:lineRule="auto"/>
        <w:rPr>
          <w:rFonts w:ascii="Calibri-Light" w:hAnsi="Calibri-Light" w:cs="Calibri-Light"/>
          <w:sz w:val="18"/>
          <w:szCs w:val="18"/>
        </w:rPr>
      </w:pPr>
    </w:p>
    <w:p w14:paraId="0000014C" w14:textId="7FD77723" w:rsidR="0098064C" w:rsidRPr="00E812CF" w:rsidRDefault="006C52DA" w:rsidP="00E812CF">
      <w:pPr>
        <w:widowControl/>
        <w:numPr>
          <w:ilvl w:val="1"/>
          <w:numId w:val="4"/>
        </w:numPr>
        <w:pBdr>
          <w:top w:val="nil"/>
          <w:left w:val="nil"/>
          <w:bottom w:val="nil"/>
          <w:right w:val="nil"/>
          <w:between w:val="nil"/>
        </w:pBdr>
        <w:tabs>
          <w:tab w:val="left" w:pos="426"/>
          <w:tab w:val="left" w:pos="567"/>
          <w:tab w:val="left" w:pos="709"/>
        </w:tabs>
        <w:spacing w:after="0" w:line="240" w:lineRule="auto"/>
        <w:ind w:firstLine="23"/>
        <w:jc w:val="both"/>
        <w:rPr>
          <w:rFonts w:ascii="Arial" w:eastAsia="Arial" w:hAnsi="Arial" w:cs="Arial"/>
          <w:b/>
          <w:color w:val="000000"/>
          <w:sz w:val="20"/>
          <w:szCs w:val="20"/>
        </w:rPr>
      </w:pPr>
      <w:bookmarkStart w:id="2" w:name="_heading=h.1fob9te" w:colFirst="0" w:colLast="0"/>
      <w:bookmarkEnd w:id="2"/>
      <w:r w:rsidRPr="00206362">
        <w:rPr>
          <w:rFonts w:ascii="Arial" w:eastAsia="Arial" w:hAnsi="Arial" w:cs="Arial"/>
          <w:b/>
          <w:color w:val="000000"/>
          <w:sz w:val="24"/>
          <w:szCs w:val="24"/>
        </w:rPr>
        <w:t>Estratégias de flexibilização curricular</w:t>
      </w:r>
      <w:r w:rsidR="00252039">
        <w:rPr>
          <w:rFonts w:ascii="Arial" w:eastAsia="Arial" w:hAnsi="Arial" w:cs="Arial"/>
          <w:b/>
          <w:color w:val="000000"/>
          <w:sz w:val="24"/>
          <w:szCs w:val="24"/>
        </w:rPr>
        <w:t xml:space="preserve"> </w:t>
      </w:r>
      <w:r w:rsidR="00450F42" w:rsidRPr="00E812CF">
        <w:rPr>
          <w:rFonts w:ascii="Arial" w:eastAsia="Arial" w:hAnsi="Arial" w:cs="Arial"/>
          <w:color w:val="FF0000"/>
          <w:sz w:val="20"/>
          <w:szCs w:val="20"/>
        </w:rPr>
        <w:t>(</w:t>
      </w:r>
      <w:r w:rsidR="00841762" w:rsidRPr="00E812CF">
        <w:rPr>
          <w:rFonts w:ascii="Arial" w:eastAsia="Arial" w:hAnsi="Arial" w:cs="Arial"/>
          <w:color w:val="FF0000"/>
          <w:sz w:val="20"/>
          <w:szCs w:val="20"/>
        </w:rPr>
        <w:t>Apresentar estratégias de flexibilização curricular em conformidade com as DCN, quando houver, e com o Projeto Pedagógico Institucional (PPI)</w:t>
      </w:r>
      <w:r w:rsidR="00450F42" w:rsidRPr="00E812CF">
        <w:rPr>
          <w:rFonts w:ascii="Arial" w:eastAsia="Arial" w:hAnsi="Arial" w:cs="Arial"/>
          <w:color w:val="FF0000"/>
          <w:sz w:val="20"/>
          <w:szCs w:val="20"/>
        </w:rPr>
        <w:t>)</w:t>
      </w:r>
      <w:r w:rsidR="00252039" w:rsidRPr="00E812CF">
        <w:rPr>
          <w:rFonts w:ascii="Arial" w:eastAsia="Arial" w:hAnsi="Arial" w:cs="Arial"/>
          <w:color w:val="FF0000"/>
          <w:sz w:val="20"/>
          <w:szCs w:val="20"/>
        </w:rPr>
        <w:t>.</w:t>
      </w:r>
    </w:p>
    <w:p w14:paraId="61EB121C" w14:textId="77777777" w:rsidR="00191000" w:rsidRPr="00206362" w:rsidRDefault="00191000" w:rsidP="00191000">
      <w:pPr>
        <w:widowControl/>
        <w:pBdr>
          <w:top w:val="nil"/>
          <w:left w:val="nil"/>
          <w:bottom w:val="nil"/>
          <w:right w:val="nil"/>
          <w:between w:val="nil"/>
        </w:pBdr>
        <w:spacing w:after="0" w:line="360" w:lineRule="auto"/>
        <w:jc w:val="both"/>
        <w:rPr>
          <w:rFonts w:ascii="Arial" w:hAnsi="Arial" w:cs="Arial"/>
          <w:color w:val="000000"/>
          <w:sz w:val="24"/>
          <w:szCs w:val="24"/>
        </w:rPr>
      </w:pPr>
    </w:p>
    <w:p w14:paraId="00000176" w14:textId="77777777" w:rsidR="0098064C" w:rsidRPr="00206362" w:rsidRDefault="006C52DA" w:rsidP="00181AA8">
      <w:pPr>
        <w:widowControl/>
        <w:numPr>
          <w:ilvl w:val="0"/>
          <w:numId w:val="32"/>
        </w:numPr>
        <w:pBdr>
          <w:top w:val="nil"/>
          <w:left w:val="nil"/>
          <w:bottom w:val="nil"/>
          <w:right w:val="nil"/>
          <w:between w:val="nil"/>
        </w:pBdr>
        <w:tabs>
          <w:tab w:val="left" w:pos="284"/>
          <w:tab w:val="left" w:pos="426"/>
        </w:tabs>
        <w:spacing w:after="0" w:line="360" w:lineRule="auto"/>
        <w:ind w:firstLine="11"/>
        <w:jc w:val="both"/>
        <w:rPr>
          <w:rFonts w:ascii="Arial" w:eastAsia="Arial" w:hAnsi="Arial" w:cs="Arial"/>
          <w:b/>
          <w:color w:val="000000"/>
          <w:sz w:val="24"/>
          <w:szCs w:val="24"/>
        </w:rPr>
      </w:pPr>
      <w:r w:rsidRPr="00206362">
        <w:rPr>
          <w:rFonts w:ascii="Arial" w:eastAsia="Arial" w:hAnsi="Arial" w:cs="Arial"/>
          <w:b/>
          <w:color w:val="000000"/>
          <w:sz w:val="24"/>
          <w:szCs w:val="24"/>
        </w:rPr>
        <w:t>ORGANIZAÇÃO CURRICULAR DO CURSO</w:t>
      </w:r>
    </w:p>
    <w:p w14:paraId="0F38CB64" w14:textId="4F508DAB" w:rsidR="001B69D5" w:rsidRPr="00E812CF" w:rsidRDefault="006C52DA" w:rsidP="00252039">
      <w:pPr>
        <w:widowControl/>
        <w:numPr>
          <w:ilvl w:val="1"/>
          <w:numId w:val="32"/>
        </w:numPr>
        <w:pBdr>
          <w:top w:val="nil"/>
          <w:left w:val="nil"/>
          <w:bottom w:val="nil"/>
          <w:right w:val="nil"/>
          <w:between w:val="nil"/>
        </w:pBdr>
        <w:tabs>
          <w:tab w:val="left" w:pos="426"/>
        </w:tabs>
        <w:spacing w:after="0" w:line="240" w:lineRule="auto"/>
        <w:jc w:val="both"/>
        <w:rPr>
          <w:rFonts w:ascii="Arial" w:eastAsia="Arial" w:hAnsi="Arial" w:cs="Arial"/>
          <w:b/>
          <w:color w:val="000000"/>
          <w:sz w:val="20"/>
          <w:szCs w:val="20"/>
        </w:rPr>
      </w:pPr>
      <w:r w:rsidRPr="00206362">
        <w:rPr>
          <w:rFonts w:ascii="Arial" w:eastAsia="Arial" w:hAnsi="Arial" w:cs="Arial"/>
          <w:b/>
          <w:color w:val="000000"/>
          <w:sz w:val="24"/>
          <w:szCs w:val="24"/>
        </w:rPr>
        <w:t>Matriz curricular</w:t>
      </w:r>
      <w:r w:rsidR="00252039">
        <w:rPr>
          <w:rFonts w:ascii="Arial" w:eastAsia="Arial" w:hAnsi="Arial" w:cs="Arial"/>
          <w:b/>
          <w:color w:val="000000"/>
          <w:sz w:val="24"/>
          <w:szCs w:val="24"/>
        </w:rPr>
        <w:t xml:space="preserve"> </w:t>
      </w:r>
      <w:r w:rsidR="00450F42" w:rsidRPr="00E812CF">
        <w:rPr>
          <w:rFonts w:ascii="Arial" w:eastAsia="Arial" w:hAnsi="Arial" w:cs="Arial"/>
          <w:color w:val="FF0000"/>
          <w:sz w:val="20"/>
          <w:szCs w:val="20"/>
        </w:rPr>
        <w:t>(</w:t>
      </w:r>
      <w:r w:rsidR="001B69D5" w:rsidRPr="00E812CF">
        <w:rPr>
          <w:rFonts w:ascii="Arial" w:eastAsia="Arial" w:hAnsi="Arial" w:cs="Arial"/>
          <w:color w:val="FF0000"/>
          <w:sz w:val="20"/>
          <w:szCs w:val="20"/>
        </w:rPr>
        <w:t>Apresentar a estrutura curricular em conformidade com o perfil do egresso, objetivos do curso, as estratégias de flexibilização, as DCN, quando houver, levando em consideração o</w:t>
      </w:r>
      <w:r w:rsidR="002F3B94" w:rsidRPr="00E812CF">
        <w:rPr>
          <w:rFonts w:ascii="Arial" w:eastAsia="Arial" w:hAnsi="Arial" w:cs="Arial"/>
          <w:color w:val="FF0000"/>
          <w:sz w:val="20"/>
          <w:szCs w:val="20"/>
        </w:rPr>
        <w:t>s</w:t>
      </w:r>
      <w:r w:rsidR="001B69D5" w:rsidRPr="00E812CF">
        <w:rPr>
          <w:rFonts w:ascii="Arial" w:eastAsia="Arial" w:hAnsi="Arial" w:cs="Arial"/>
          <w:color w:val="FF0000"/>
          <w:sz w:val="20"/>
          <w:szCs w:val="20"/>
        </w:rPr>
        <w:t xml:space="preserve"> indicador</w:t>
      </w:r>
      <w:r w:rsidR="002F3B94" w:rsidRPr="00E812CF">
        <w:rPr>
          <w:rFonts w:ascii="Arial" w:eastAsia="Arial" w:hAnsi="Arial" w:cs="Arial"/>
          <w:color w:val="FF0000"/>
          <w:sz w:val="20"/>
          <w:szCs w:val="20"/>
        </w:rPr>
        <w:t>es</w:t>
      </w:r>
      <w:r w:rsidR="00450F42" w:rsidRPr="00E812CF">
        <w:rPr>
          <w:rFonts w:ascii="Arial" w:eastAsia="Times New Roman" w:hAnsi="Arial" w:cs="Arial"/>
          <w:color w:val="FF0000"/>
          <w:sz w:val="20"/>
          <w:szCs w:val="20"/>
        </w:rPr>
        <w:t xml:space="preserve"> 1.4 e 1.5. apresentados no </w:t>
      </w:r>
      <w:r w:rsidR="00450F42" w:rsidRPr="00E812CF">
        <w:rPr>
          <w:rFonts w:ascii="Arial" w:hAnsi="Arial" w:cs="Arial"/>
          <w:color w:val="FF0000"/>
          <w:sz w:val="20"/>
          <w:szCs w:val="20"/>
        </w:rPr>
        <w:t>Instrumento de Avaliação de cursos de graduação – SINAES</w:t>
      </w:r>
      <w:r w:rsidR="00450F42" w:rsidRPr="00E812CF">
        <w:rPr>
          <w:rFonts w:ascii="Arial" w:eastAsia="Arial" w:hAnsi="Arial" w:cs="Arial"/>
          <w:color w:val="FF0000"/>
          <w:sz w:val="20"/>
          <w:szCs w:val="20"/>
        </w:rPr>
        <w:t>)</w:t>
      </w:r>
    </w:p>
    <w:p w14:paraId="4402F427" w14:textId="77777777" w:rsidR="002F3B94" w:rsidRDefault="002F3B94" w:rsidP="001B69D5">
      <w:pPr>
        <w:pStyle w:val="PargrafodaLista"/>
        <w:pBdr>
          <w:top w:val="nil"/>
          <w:left w:val="nil"/>
          <w:bottom w:val="nil"/>
          <w:right w:val="nil"/>
          <w:between w:val="nil"/>
        </w:pBdr>
        <w:tabs>
          <w:tab w:val="left" w:pos="284"/>
          <w:tab w:val="left" w:pos="426"/>
        </w:tabs>
        <w:spacing w:after="0" w:line="360" w:lineRule="auto"/>
        <w:ind w:left="0"/>
        <w:jc w:val="both"/>
        <w:rPr>
          <w:rFonts w:ascii="Arial" w:eastAsiaTheme="minorHAnsi" w:hAnsi="Arial" w:cs="Arial"/>
          <w:b/>
          <w:bCs/>
          <w:color w:val="FF0000"/>
          <w:sz w:val="24"/>
          <w:szCs w:val="24"/>
          <w:lang w:eastAsia="en-US"/>
        </w:rPr>
      </w:pPr>
    </w:p>
    <w:p w14:paraId="4EF33D60" w14:textId="47132DFC" w:rsidR="001B69D5" w:rsidRPr="00E812CF" w:rsidRDefault="00E812CF" w:rsidP="001B69D5">
      <w:pPr>
        <w:pStyle w:val="PargrafodaLista"/>
        <w:pBdr>
          <w:top w:val="nil"/>
          <w:left w:val="nil"/>
          <w:bottom w:val="nil"/>
          <w:right w:val="nil"/>
          <w:between w:val="nil"/>
        </w:pBdr>
        <w:tabs>
          <w:tab w:val="left" w:pos="284"/>
          <w:tab w:val="left" w:pos="426"/>
        </w:tabs>
        <w:spacing w:after="0" w:line="360" w:lineRule="auto"/>
        <w:ind w:left="0"/>
        <w:jc w:val="both"/>
        <w:rPr>
          <w:rFonts w:ascii="Arial" w:eastAsia="Arial" w:hAnsi="Arial" w:cs="Arial"/>
          <w:b/>
          <w:color w:val="FF0000"/>
          <w:sz w:val="20"/>
          <w:szCs w:val="20"/>
        </w:rPr>
      </w:pPr>
      <w:r>
        <w:rPr>
          <w:rFonts w:ascii="Arial" w:eastAsiaTheme="minorHAnsi" w:hAnsi="Arial" w:cs="Arial"/>
          <w:b/>
          <w:bCs/>
          <w:color w:val="FF0000"/>
          <w:sz w:val="20"/>
          <w:szCs w:val="20"/>
          <w:lang w:eastAsia="en-US"/>
        </w:rPr>
        <w:tab/>
      </w:r>
      <w:r>
        <w:rPr>
          <w:rFonts w:ascii="Arial" w:eastAsiaTheme="minorHAnsi" w:hAnsi="Arial" w:cs="Arial"/>
          <w:b/>
          <w:bCs/>
          <w:color w:val="FF0000"/>
          <w:sz w:val="20"/>
          <w:szCs w:val="20"/>
          <w:lang w:eastAsia="en-US"/>
        </w:rPr>
        <w:tab/>
      </w:r>
      <w:r>
        <w:rPr>
          <w:rFonts w:ascii="Arial" w:eastAsiaTheme="minorHAnsi" w:hAnsi="Arial" w:cs="Arial"/>
          <w:b/>
          <w:bCs/>
          <w:color w:val="FF0000"/>
          <w:sz w:val="20"/>
          <w:szCs w:val="20"/>
          <w:lang w:eastAsia="en-US"/>
        </w:rPr>
        <w:tab/>
      </w:r>
      <w:r w:rsidR="001B69D5" w:rsidRPr="00E812CF">
        <w:rPr>
          <w:rFonts w:ascii="Arial" w:eastAsiaTheme="minorHAnsi" w:hAnsi="Arial" w:cs="Arial"/>
          <w:b/>
          <w:bCs/>
          <w:color w:val="FF0000"/>
          <w:sz w:val="20"/>
          <w:szCs w:val="20"/>
          <w:lang w:eastAsia="en-US"/>
        </w:rPr>
        <w:t xml:space="preserve">INDICADOR 1.5 </w:t>
      </w:r>
      <w:r w:rsidR="001B69D5" w:rsidRPr="00E812CF">
        <w:rPr>
          <w:rFonts w:ascii="Arial" w:eastAsiaTheme="minorHAnsi" w:hAnsi="Arial" w:cs="Arial"/>
          <w:b/>
          <w:color w:val="FF0000"/>
          <w:sz w:val="20"/>
          <w:szCs w:val="20"/>
          <w:lang w:eastAsia="en-US"/>
        </w:rPr>
        <w:t xml:space="preserve">Conteúdos curriculares </w:t>
      </w:r>
    </w:p>
    <w:p w14:paraId="1D9F1504" w14:textId="570CB919" w:rsidR="001B69D5" w:rsidRPr="00E812CF" w:rsidRDefault="002C40EA" w:rsidP="00E812CF">
      <w:pPr>
        <w:pStyle w:val="PargrafodaLista"/>
        <w:numPr>
          <w:ilvl w:val="0"/>
          <w:numId w:val="54"/>
        </w:numPr>
        <w:tabs>
          <w:tab w:val="left" w:pos="993"/>
        </w:tabs>
        <w:suppressAutoHyphens w:val="0"/>
        <w:autoSpaceDE w:val="0"/>
        <w:autoSpaceDN w:val="0"/>
        <w:adjustRightInd w:val="0"/>
        <w:spacing w:after="0" w:line="240" w:lineRule="auto"/>
        <w:ind w:hanging="11"/>
        <w:jc w:val="both"/>
        <w:rPr>
          <w:rFonts w:ascii="Arial" w:hAnsi="Arial" w:cs="Arial"/>
          <w:color w:val="FF0000"/>
          <w:sz w:val="20"/>
          <w:szCs w:val="20"/>
        </w:rPr>
      </w:pPr>
      <w:r w:rsidRPr="00E812CF">
        <w:rPr>
          <w:rFonts w:ascii="Arial" w:hAnsi="Arial" w:cs="Arial"/>
          <w:color w:val="FF0000"/>
          <w:sz w:val="20"/>
          <w:szCs w:val="20"/>
        </w:rPr>
        <w:t xml:space="preserve">Os conteúdos curriculares, constantes no PPC, </w:t>
      </w:r>
      <w:r w:rsidRPr="00E812CF">
        <w:rPr>
          <w:rFonts w:ascii="Arial" w:hAnsi="Arial" w:cs="Arial"/>
          <w:b/>
          <w:bCs/>
          <w:color w:val="FF0000"/>
          <w:sz w:val="20"/>
          <w:szCs w:val="20"/>
        </w:rPr>
        <w:t xml:space="preserve">promovem </w:t>
      </w:r>
      <w:r w:rsidRPr="00E812CF">
        <w:rPr>
          <w:rFonts w:ascii="Arial" w:hAnsi="Arial" w:cs="Arial"/>
          <w:color w:val="FF0000"/>
          <w:sz w:val="20"/>
          <w:szCs w:val="20"/>
        </w:rPr>
        <w:t xml:space="preserve">o efetivo desenvolvimento do perfil profissional do egresso, </w:t>
      </w:r>
      <w:r w:rsidRPr="00E812CF">
        <w:rPr>
          <w:rFonts w:ascii="Arial" w:hAnsi="Arial" w:cs="Arial"/>
          <w:b/>
          <w:bCs/>
          <w:color w:val="FF0000"/>
          <w:sz w:val="20"/>
          <w:szCs w:val="20"/>
        </w:rPr>
        <w:t xml:space="preserve">considerando </w:t>
      </w:r>
      <w:r w:rsidRPr="00E812CF">
        <w:rPr>
          <w:rFonts w:ascii="Arial" w:hAnsi="Arial" w:cs="Arial"/>
          <w:color w:val="FF0000"/>
          <w:sz w:val="20"/>
          <w:szCs w:val="20"/>
        </w:rPr>
        <w:t xml:space="preserve">a atualização da área, a adequação das cargas horárias (em horas-relógio), a adequação da bibliografia, a acessibilidade metodológica, a abordagem de conteúdos pertinentes às políticas de educação ambiental, de educação em direitos humanos e de educação das relações étnico-raciais </w:t>
      </w:r>
      <w:r w:rsidRPr="00E812CF">
        <w:rPr>
          <w:rFonts w:ascii="Arial" w:hAnsi="Arial" w:cs="Arial"/>
          <w:b/>
          <w:bCs/>
          <w:color w:val="FF0000"/>
          <w:sz w:val="20"/>
          <w:szCs w:val="20"/>
        </w:rPr>
        <w:t xml:space="preserve">e </w:t>
      </w:r>
      <w:r w:rsidRPr="00E812CF">
        <w:rPr>
          <w:rFonts w:ascii="Arial" w:hAnsi="Arial" w:cs="Arial"/>
          <w:color w:val="FF0000"/>
          <w:sz w:val="20"/>
          <w:szCs w:val="20"/>
        </w:rPr>
        <w:t xml:space="preserve">o ensino de história e cultura afro-brasileira, africana e indígena, </w:t>
      </w:r>
      <w:r w:rsidRPr="00E812CF">
        <w:rPr>
          <w:rFonts w:ascii="Arial" w:hAnsi="Arial" w:cs="Arial"/>
          <w:b/>
          <w:bCs/>
          <w:color w:val="FF0000"/>
          <w:sz w:val="20"/>
          <w:szCs w:val="20"/>
        </w:rPr>
        <w:t xml:space="preserve">diferenciam </w:t>
      </w:r>
      <w:r w:rsidRPr="00E812CF">
        <w:rPr>
          <w:rFonts w:ascii="Arial" w:hAnsi="Arial" w:cs="Arial"/>
          <w:color w:val="FF0000"/>
          <w:sz w:val="20"/>
          <w:szCs w:val="20"/>
        </w:rPr>
        <w:t xml:space="preserve">o curso dentro da área profissional </w:t>
      </w:r>
      <w:r w:rsidRPr="00E812CF">
        <w:rPr>
          <w:rFonts w:ascii="Arial" w:hAnsi="Arial" w:cs="Arial"/>
          <w:b/>
          <w:bCs/>
          <w:color w:val="FF0000"/>
          <w:sz w:val="20"/>
          <w:szCs w:val="20"/>
        </w:rPr>
        <w:t xml:space="preserve">e induzem </w:t>
      </w:r>
      <w:r w:rsidRPr="00E812CF">
        <w:rPr>
          <w:rFonts w:ascii="Arial" w:hAnsi="Arial" w:cs="Arial"/>
          <w:color w:val="FF0000"/>
          <w:sz w:val="20"/>
          <w:szCs w:val="20"/>
        </w:rPr>
        <w:t>o contato com conhecimento recente e inovador.</w:t>
      </w:r>
    </w:p>
    <w:p w14:paraId="1E25DDBC" w14:textId="77777777" w:rsidR="002C40EA" w:rsidRPr="00E812CF" w:rsidRDefault="002C40EA" w:rsidP="002C40EA">
      <w:pPr>
        <w:widowControl/>
        <w:suppressAutoHyphens w:val="0"/>
        <w:autoSpaceDE w:val="0"/>
        <w:autoSpaceDN w:val="0"/>
        <w:adjustRightInd w:val="0"/>
        <w:spacing w:after="0" w:line="240" w:lineRule="auto"/>
        <w:rPr>
          <w:rFonts w:ascii="Arial" w:hAnsi="Arial" w:cs="Arial"/>
          <w:color w:val="FF0000"/>
          <w:sz w:val="20"/>
          <w:szCs w:val="20"/>
        </w:rPr>
      </w:pPr>
    </w:p>
    <w:p w14:paraId="381AC522" w14:textId="549839FE" w:rsidR="002F3B94" w:rsidRPr="00E812CF" w:rsidRDefault="002F3B94" w:rsidP="00E812CF">
      <w:pPr>
        <w:widowControl/>
        <w:suppressAutoHyphens w:val="0"/>
        <w:autoSpaceDE w:val="0"/>
        <w:autoSpaceDN w:val="0"/>
        <w:adjustRightInd w:val="0"/>
        <w:spacing w:after="0" w:line="240" w:lineRule="auto"/>
        <w:ind w:firstLine="709"/>
        <w:rPr>
          <w:rFonts w:ascii="Arial" w:hAnsi="Arial" w:cs="Arial"/>
          <w:b/>
          <w:color w:val="FF0000"/>
          <w:sz w:val="20"/>
          <w:szCs w:val="20"/>
        </w:rPr>
      </w:pPr>
      <w:r w:rsidRPr="00E812CF">
        <w:rPr>
          <w:rFonts w:ascii="Arial" w:hAnsi="Arial" w:cs="Arial"/>
          <w:b/>
          <w:bCs/>
          <w:color w:val="FF0000"/>
          <w:sz w:val="20"/>
          <w:szCs w:val="20"/>
        </w:rPr>
        <w:t xml:space="preserve">INDICADOR 1.4 </w:t>
      </w:r>
      <w:r w:rsidRPr="00E812CF">
        <w:rPr>
          <w:rFonts w:ascii="Arial" w:hAnsi="Arial" w:cs="Arial"/>
          <w:b/>
          <w:color w:val="FF0000"/>
          <w:sz w:val="20"/>
          <w:szCs w:val="20"/>
        </w:rPr>
        <w:t>Estrutura curricular</w:t>
      </w:r>
    </w:p>
    <w:p w14:paraId="3346CCD5" w14:textId="45A40CCA" w:rsidR="002F3B94" w:rsidRPr="00E812CF" w:rsidRDefault="002C40EA" w:rsidP="00E812CF">
      <w:pPr>
        <w:pStyle w:val="PargrafodaLista"/>
        <w:numPr>
          <w:ilvl w:val="0"/>
          <w:numId w:val="54"/>
        </w:numPr>
        <w:tabs>
          <w:tab w:val="left" w:pos="993"/>
        </w:tabs>
        <w:suppressAutoHyphens w:val="0"/>
        <w:autoSpaceDE w:val="0"/>
        <w:autoSpaceDN w:val="0"/>
        <w:adjustRightInd w:val="0"/>
        <w:spacing w:after="0" w:line="240" w:lineRule="auto"/>
        <w:ind w:hanging="11"/>
        <w:jc w:val="both"/>
        <w:rPr>
          <w:rFonts w:ascii="Arial" w:hAnsi="Arial" w:cs="Arial"/>
          <w:color w:val="FF0000"/>
          <w:sz w:val="20"/>
          <w:szCs w:val="20"/>
        </w:rPr>
      </w:pPr>
      <w:r w:rsidRPr="00E812CF">
        <w:rPr>
          <w:rFonts w:ascii="Arial" w:hAnsi="Arial" w:cs="Arial"/>
          <w:color w:val="FF0000"/>
          <w:sz w:val="20"/>
          <w:szCs w:val="20"/>
        </w:rPr>
        <w:t xml:space="preserve">A estrutura curricular, constante no PPC e implementada, </w:t>
      </w:r>
      <w:r w:rsidRPr="00E812CF">
        <w:rPr>
          <w:rFonts w:ascii="Arial" w:hAnsi="Arial" w:cs="Arial"/>
          <w:b/>
          <w:bCs/>
          <w:color w:val="FF0000"/>
          <w:sz w:val="20"/>
          <w:szCs w:val="20"/>
        </w:rPr>
        <w:t xml:space="preserve">considera </w:t>
      </w:r>
      <w:r w:rsidRPr="00E812CF">
        <w:rPr>
          <w:rFonts w:ascii="Arial" w:hAnsi="Arial" w:cs="Arial"/>
          <w:color w:val="FF0000"/>
          <w:sz w:val="20"/>
          <w:szCs w:val="20"/>
        </w:rPr>
        <w:t xml:space="preserve">a flexibilidade, a interdisciplinaridade, a acessibilidade metodológica, a compatibilidade da carga horária total (em horas-relógio), </w:t>
      </w:r>
      <w:r w:rsidRPr="00E812CF">
        <w:rPr>
          <w:rFonts w:ascii="Arial" w:hAnsi="Arial" w:cs="Arial"/>
          <w:b/>
          <w:bCs/>
          <w:color w:val="FF0000"/>
          <w:sz w:val="20"/>
          <w:szCs w:val="20"/>
        </w:rPr>
        <w:t xml:space="preserve">evidencia </w:t>
      </w:r>
      <w:r w:rsidRPr="00E812CF">
        <w:rPr>
          <w:rFonts w:ascii="Arial" w:hAnsi="Arial" w:cs="Arial"/>
          <w:color w:val="FF0000"/>
          <w:sz w:val="20"/>
          <w:szCs w:val="20"/>
        </w:rPr>
        <w:t xml:space="preserve">a articulação da teoria com a prática, a oferta da disciplina de LIBRAS e mecanismos de familiarização com a modalidade a distância (quando for o caso), </w:t>
      </w:r>
      <w:r w:rsidRPr="00E812CF">
        <w:rPr>
          <w:rFonts w:ascii="Arial" w:hAnsi="Arial" w:cs="Arial"/>
          <w:b/>
          <w:bCs/>
          <w:color w:val="FF0000"/>
          <w:sz w:val="20"/>
          <w:szCs w:val="20"/>
        </w:rPr>
        <w:t xml:space="preserve">explicita </w:t>
      </w:r>
      <w:r w:rsidRPr="00E812CF">
        <w:rPr>
          <w:rFonts w:ascii="Arial" w:hAnsi="Arial" w:cs="Arial"/>
          <w:color w:val="FF0000"/>
          <w:sz w:val="20"/>
          <w:szCs w:val="20"/>
        </w:rPr>
        <w:t xml:space="preserve">claramente a articulação entre os componentes curriculares no percurso de formação </w:t>
      </w:r>
      <w:r w:rsidRPr="00E812CF">
        <w:rPr>
          <w:rFonts w:ascii="Arial" w:hAnsi="Arial" w:cs="Arial"/>
          <w:b/>
          <w:bCs/>
          <w:color w:val="FF0000"/>
          <w:sz w:val="20"/>
          <w:szCs w:val="20"/>
        </w:rPr>
        <w:t>e apresenta</w:t>
      </w:r>
      <w:r w:rsidRPr="00E812CF">
        <w:rPr>
          <w:rFonts w:ascii="Arial" w:hAnsi="Arial" w:cs="Arial"/>
          <w:color w:val="FF0000"/>
          <w:sz w:val="20"/>
          <w:szCs w:val="20"/>
        </w:rPr>
        <w:t xml:space="preserve"> elementos comprovadamente inovadores.</w:t>
      </w:r>
    </w:p>
    <w:p w14:paraId="6057C923" w14:textId="77777777" w:rsidR="00252039" w:rsidRDefault="00252039" w:rsidP="00252039">
      <w:pPr>
        <w:suppressAutoHyphens w:val="0"/>
        <w:autoSpaceDE w:val="0"/>
        <w:autoSpaceDN w:val="0"/>
        <w:adjustRightInd w:val="0"/>
        <w:spacing w:after="0" w:line="240" w:lineRule="auto"/>
        <w:jc w:val="both"/>
        <w:rPr>
          <w:rFonts w:ascii="Times New Roman" w:hAnsi="Times New Roman" w:cs="Times New Roman"/>
          <w:sz w:val="24"/>
          <w:szCs w:val="24"/>
        </w:rPr>
      </w:pPr>
    </w:p>
    <w:p w14:paraId="27978FFD" w14:textId="7C7BB6D2" w:rsidR="00252039" w:rsidRPr="00252039" w:rsidRDefault="00252039" w:rsidP="00252039">
      <w:pPr>
        <w:suppressAutoHyphens w:val="0"/>
        <w:autoSpaceDE w:val="0"/>
        <w:autoSpaceDN w:val="0"/>
        <w:adjustRightInd w:val="0"/>
        <w:spacing w:after="0" w:line="240" w:lineRule="auto"/>
        <w:jc w:val="both"/>
        <w:rPr>
          <w:rFonts w:ascii="Times New Roman" w:hAnsi="Times New Roman" w:cs="Times New Roman"/>
          <w:b/>
          <w:sz w:val="24"/>
          <w:szCs w:val="24"/>
        </w:rPr>
      </w:pPr>
      <w:r w:rsidRPr="00252039">
        <w:rPr>
          <w:rFonts w:ascii="Times New Roman" w:hAnsi="Times New Roman" w:cs="Times New Roman"/>
          <w:b/>
          <w:sz w:val="24"/>
          <w:szCs w:val="24"/>
        </w:rPr>
        <w:t>ESTRUTURA CURRICULAR</w:t>
      </w:r>
    </w:p>
    <w:tbl>
      <w:tblPr>
        <w:tblStyle w:val="Tabelacomgrade"/>
        <w:tblW w:w="9180" w:type="dxa"/>
        <w:tblLook w:val="04A0" w:firstRow="1" w:lastRow="0" w:firstColumn="1" w:lastColumn="0" w:noHBand="0" w:noVBand="1"/>
      </w:tblPr>
      <w:tblGrid>
        <w:gridCol w:w="1088"/>
        <w:gridCol w:w="3556"/>
        <w:gridCol w:w="709"/>
        <w:gridCol w:w="709"/>
        <w:gridCol w:w="992"/>
        <w:gridCol w:w="2126"/>
      </w:tblGrid>
      <w:tr w:rsidR="00BB28AF" w14:paraId="4D968984" w14:textId="77777777" w:rsidTr="00E812CF">
        <w:tc>
          <w:tcPr>
            <w:tcW w:w="1088" w:type="dxa"/>
            <w:shd w:val="clear" w:color="auto" w:fill="808080" w:themeFill="background1" w:themeFillShade="80"/>
            <w:vAlign w:val="center"/>
          </w:tcPr>
          <w:p w14:paraId="173DF394" w14:textId="0E2D5C63" w:rsidR="00BB28AF" w:rsidRPr="00506E57" w:rsidRDefault="00BB28AF" w:rsidP="00E55796">
            <w:pPr>
              <w:suppressAutoHyphens w:val="0"/>
              <w:autoSpaceDE w:val="0"/>
              <w:autoSpaceDN w:val="0"/>
              <w:adjustRightInd w:val="0"/>
              <w:jc w:val="center"/>
              <w:rPr>
                <w:rFonts w:ascii="Times New Roman" w:hAnsi="Times New Roman" w:cs="Times New Roman"/>
                <w:b/>
                <w:sz w:val="16"/>
                <w:szCs w:val="16"/>
              </w:rPr>
            </w:pPr>
            <w:r w:rsidRPr="00506E57">
              <w:rPr>
                <w:rFonts w:ascii="Times New Roman" w:hAnsi="Times New Roman" w:cs="Times New Roman"/>
                <w:b/>
                <w:sz w:val="16"/>
                <w:szCs w:val="16"/>
              </w:rPr>
              <w:t>SEMESTRE</w:t>
            </w:r>
          </w:p>
        </w:tc>
        <w:tc>
          <w:tcPr>
            <w:tcW w:w="3556" w:type="dxa"/>
            <w:shd w:val="clear" w:color="auto" w:fill="808080" w:themeFill="background1" w:themeFillShade="80"/>
            <w:vAlign w:val="center"/>
          </w:tcPr>
          <w:p w14:paraId="3EB62A57" w14:textId="5B11C859" w:rsidR="00BB28AF" w:rsidRPr="00506E57" w:rsidRDefault="00BB28AF" w:rsidP="00E55796">
            <w:pPr>
              <w:suppressAutoHyphens w:val="0"/>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COMPONENTE CURRICULAR</w:t>
            </w:r>
          </w:p>
        </w:tc>
        <w:tc>
          <w:tcPr>
            <w:tcW w:w="709" w:type="dxa"/>
            <w:shd w:val="clear" w:color="auto" w:fill="808080" w:themeFill="background1" w:themeFillShade="80"/>
            <w:vAlign w:val="center"/>
          </w:tcPr>
          <w:p w14:paraId="6D832092" w14:textId="463E2E59" w:rsidR="00BB28AF" w:rsidRPr="00506E57" w:rsidRDefault="00BB28AF" w:rsidP="00E55796">
            <w:pPr>
              <w:suppressAutoHyphens w:val="0"/>
              <w:autoSpaceDE w:val="0"/>
              <w:autoSpaceDN w:val="0"/>
              <w:adjustRightInd w:val="0"/>
              <w:jc w:val="center"/>
              <w:rPr>
                <w:rFonts w:ascii="Times New Roman" w:hAnsi="Times New Roman" w:cs="Times New Roman"/>
                <w:b/>
                <w:sz w:val="16"/>
                <w:szCs w:val="16"/>
              </w:rPr>
            </w:pPr>
            <w:r w:rsidRPr="00506E57">
              <w:rPr>
                <w:rFonts w:ascii="Times New Roman" w:hAnsi="Times New Roman" w:cs="Times New Roman"/>
                <w:b/>
                <w:sz w:val="16"/>
                <w:szCs w:val="16"/>
              </w:rPr>
              <w:t>CH</w:t>
            </w:r>
          </w:p>
        </w:tc>
        <w:tc>
          <w:tcPr>
            <w:tcW w:w="709" w:type="dxa"/>
            <w:shd w:val="clear" w:color="auto" w:fill="808080" w:themeFill="background1" w:themeFillShade="80"/>
          </w:tcPr>
          <w:p w14:paraId="62F1DC39" w14:textId="2B17D1A5" w:rsidR="00BB28AF" w:rsidRPr="00506E57" w:rsidRDefault="00BB28AF" w:rsidP="00E55796">
            <w:pPr>
              <w:suppressAutoHyphens w:val="0"/>
              <w:autoSpaceDE w:val="0"/>
              <w:autoSpaceDN w:val="0"/>
              <w:adjustRightInd w:val="0"/>
              <w:jc w:val="center"/>
              <w:rPr>
                <w:rFonts w:ascii="Times New Roman" w:hAnsi="Times New Roman" w:cs="Times New Roman"/>
                <w:b/>
                <w:sz w:val="16"/>
                <w:szCs w:val="16"/>
              </w:rPr>
            </w:pPr>
            <w:r>
              <w:rPr>
                <w:rFonts w:ascii="Times New Roman" w:hAnsi="Times New Roman" w:cs="Times New Roman"/>
                <w:b/>
                <w:sz w:val="16"/>
                <w:szCs w:val="16"/>
              </w:rPr>
              <w:t>CR</w:t>
            </w:r>
          </w:p>
        </w:tc>
        <w:tc>
          <w:tcPr>
            <w:tcW w:w="992" w:type="dxa"/>
            <w:shd w:val="clear" w:color="auto" w:fill="808080" w:themeFill="background1" w:themeFillShade="80"/>
            <w:vAlign w:val="center"/>
          </w:tcPr>
          <w:p w14:paraId="5A85807E" w14:textId="347581FB" w:rsidR="00BB28AF" w:rsidRPr="00506E57" w:rsidRDefault="00BB28AF" w:rsidP="00E812CF">
            <w:pPr>
              <w:suppressAutoHyphens w:val="0"/>
              <w:autoSpaceDE w:val="0"/>
              <w:autoSpaceDN w:val="0"/>
              <w:adjustRightInd w:val="0"/>
              <w:jc w:val="center"/>
              <w:rPr>
                <w:rFonts w:ascii="Times New Roman" w:hAnsi="Times New Roman" w:cs="Times New Roman"/>
                <w:b/>
                <w:sz w:val="16"/>
                <w:szCs w:val="16"/>
              </w:rPr>
            </w:pPr>
            <w:r w:rsidRPr="00506E57">
              <w:rPr>
                <w:rFonts w:ascii="Times New Roman" w:hAnsi="Times New Roman" w:cs="Times New Roman"/>
                <w:b/>
                <w:sz w:val="16"/>
                <w:szCs w:val="16"/>
              </w:rPr>
              <w:t>DEPART</w:t>
            </w:r>
          </w:p>
        </w:tc>
        <w:tc>
          <w:tcPr>
            <w:tcW w:w="2126" w:type="dxa"/>
            <w:shd w:val="clear" w:color="auto" w:fill="808080" w:themeFill="background1" w:themeFillShade="80"/>
            <w:vAlign w:val="center"/>
          </w:tcPr>
          <w:p w14:paraId="4E9F3A90" w14:textId="7F4BA6A4" w:rsidR="00BB28AF" w:rsidRPr="00506E57" w:rsidRDefault="00BB28AF" w:rsidP="00E55796">
            <w:pPr>
              <w:suppressAutoHyphens w:val="0"/>
              <w:autoSpaceDE w:val="0"/>
              <w:autoSpaceDN w:val="0"/>
              <w:adjustRightInd w:val="0"/>
              <w:jc w:val="center"/>
              <w:rPr>
                <w:rFonts w:ascii="Times New Roman" w:hAnsi="Times New Roman" w:cs="Times New Roman"/>
                <w:b/>
                <w:sz w:val="16"/>
                <w:szCs w:val="16"/>
              </w:rPr>
            </w:pPr>
            <w:r w:rsidRPr="00506E57">
              <w:rPr>
                <w:rFonts w:ascii="Times New Roman" w:hAnsi="Times New Roman" w:cs="Times New Roman"/>
                <w:b/>
                <w:sz w:val="16"/>
                <w:szCs w:val="16"/>
              </w:rPr>
              <w:t>PRÉ-REQUISITO</w:t>
            </w:r>
          </w:p>
        </w:tc>
      </w:tr>
      <w:tr w:rsidR="00BB28AF" w14:paraId="490A0F5D" w14:textId="77777777" w:rsidTr="00E812CF">
        <w:tc>
          <w:tcPr>
            <w:tcW w:w="1088" w:type="dxa"/>
            <w:vMerge w:val="restart"/>
            <w:vAlign w:val="center"/>
          </w:tcPr>
          <w:p w14:paraId="232679AD" w14:textId="72B6AEB5" w:rsidR="00BB28AF" w:rsidRDefault="00BB28AF" w:rsidP="00506E57">
            <w:pPr>
              <w:suppressAutoHyphens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1º</w:t>
            </w:r>
          </w:p>
        </w:tc>
        <w:tc>
          <w:tcPr>
            <w:tcW w:w="3556" w:type="dxa"/>
          </w:tcPr>
          <w:p w14:paraId="1616AAD5" w14:textId="77777777" w:rsidR="00532D07" w:rsidRDefault="00532D07" w:rsidP="009C0D5B">
            <w:pPr>
              <w:suppressAutoHyphens w:val="0"/>
              <w:autoSpaceDE w:val="0"/>
              <w:autoSpaceDN w:val="0"/>
              <w:adjustRightInd w:val="0"/>
              <w:jc w:val="both"/>
              <w:rPr>
                <w:rFonts w:ascii="Times New Roman" w:hAnsi="Times New Roman" w:cs="Times New Roman"/>
                <w:sz w:val="24"/>
                <w:szCs w:val="24"/>
              </w:rPr>
            </w:pPr>
          </w:p>
        </w:tc>
        <w:tc>
          <w:tcPr>
            <w:tcW w:w="709" w:type="dxa"/>
          </w:tcPr>
          <w:p w14:paraId="7EA45DB4"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709" w:type="dxa"/>
          </w:tcPr>
          <w:p w14:paraId="04DF7C34"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992" w:type="dxa"/>
          </w:tcPr>
          <w:p w14:paraId="02ABC8AB" w14:textId="739A6346"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2126" w:type="dxa"/>
          </w:tcPr>
          <w:p w14:paraId="133DE86B"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r>
      <w:tr w:rsidR="00BB28AF" w14:paraId="1F2237CB" w14:textId="77777777" w:rsidTr="00E812CF">
        <w:tc>
          <w:tcPr>
            <w:tcW w:w="1088" w:type="dxa"/>
            <w:vMerge/>
          </w:tcPr>
          <w:p w14:paraId="21FC4000"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3556" w:type="dxa"/>
          </w:tcPr>
          <w:p w14:paraId="652FF1FA"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709" w:type="dxa"/>
          </w:tcPr>
          <w:p w14:paraId="7B62E393"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709" w:type="dxa"/>
          </w:tcPr>
          <w:p w14:paraId="53088106"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992" w:type="dxa"/>
          </w:tcPr>
          <w:p w14:paraId="1BC183DA" w14:textId="0CAC8F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2126" w:type="dxa"/>
          </w:tcPr>
          <w:p w14:paraId="69EC0900"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r>
      <w:tr w:rsidR="00BB28AF" w14:paraId="69804F14" w14:textId="77777777" w:rsidTr="00E812CF">
        <w:tc>
          <w:tcPr>
            <w:tcW w:w="1088" w:type="dxa"/>
            <w:vMerge/>
          </w:tcPr>
          <w:p w14:paraId="7EC324B5"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3556" w:type="dxa"/>
          </w:tcPr>
          <w:p w14:paraId="1F643C47"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709" w:type="dxa"/>
          </w:tcPr>
          <w:p w14:paraId="63692178"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709" w:type="dxa"/>
          </w:tcPr>
          <w:p w14:paraId="3564AD3A"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992" w:type="dxa"/>
          </w:tcPr>
          <w:p w14:paraId="5335E2D7" w14:textId="084AB73F"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2126" w:type="dxa"/>
          </w:tcPr>
          <w:p w14:paraId="554C41AC"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r>
      <w:tr w:rsidR="00BB28AF" w14:paraId="2419FA5D" w14:textId="77777777" w:rsidTr="00E812CF">
        <w:tc>
          <w:tcPr>
            <w:tcW w:w="1088" w:type="dxa"/>
            <w:vMerge/>
          </w:tcPr>
          <w:p w14:paraId="7A66AC2C"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3556" w:type="dxa"/>
          </w:tcPr>
          <w:p w14:paraId="4FE80221"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709" w:type="dxa"/>
          </w:tcPr>
          <w:p w14:paraId="12A6866E"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709" w:type="dxa"/>
          </w:tcPr>
          <w:p w14:paraId="73C2DBAA"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992" w:type="dxa"/>
          </w:tcPr>
          <w:p w14:paraId="197FE6A8" w14:textId="72564C8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2126" w:type="dxa"/>
          </w:tcPr>
          <w:p w14:paraId="5AC07373"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r>
      <w:tr w:rsidR="00BB28AF" w14:paraId="09245AE4" w14:textId="77777777" w:rsidTr="00E812CF">
        <w:tc>
          <w:tcPr>
            <w:tcW w:w="1088" w:type="dxa"/>
            <w:vMerge/>
          </w:tcPr>
          <w:p w14:paraId="13A697BB"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3556" w:type="dxa"/>
          </w:tcPr>
          <w:p w14:paraId="7917A185"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709" w:type="dxa"/>
          </w:tcPr>
          <w:p w14:paraId="1A9C5B30"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709" w:type="dxa"/>
          </w:tcPr>
          <w:p w14:paraId="4FF477F6"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992" w:type="dxa"/>
          </w:tcPr>
          <w:p w14:paraId="7B62FB41" w14:textId="1571F5EE"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2126" w:type="dxa"/>
          </w:tcPr>
          <w:p w14:paraId="1F4DDD02"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r>
      <w:tr w:rsidR="00BB28AF" w14:paraId="7AFD92EC" w14:textId="77777777" w:rsidTr="00E812CF">
        <w:tc>
          <w:tcPr>
            <w:tcW w:w="1088" w:type="dxa"/>
            <w:vMerge/>
          </w:tcPr>
          <w:p w14:paraId="52BF830A"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3556" w:type="dxa"/>
          </w:tcPr>
          <w:p w14:paraId="181308E7"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709" w:type="dxa"/>
          </w:tcPr>
          <w:p w14:paraId="2D493978"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709" w:type="dxa"/>
          </w:tcPr>
          <w:p w14:paraId="6BB86ECA"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992" w:type="dxa"/>
          </w:tcPr>
          <w:p w14:paraId="6D2E893B" w14:textId="70AB03A9"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2126" w:type="dxa"/>
          </w:tcPr>
          <w:p w14:paraId="2D539811"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r>
      <w:tr w:rsidR="00BB28AF" w14:paraId="6F9D9EB7" w14:textId="77777777" w:rsidTr="00E812CF">
        <w:tc>
          <w:tcPr>
            <w:tcW w:w="1088" w:type="dxa"/>
            <w:vMerge/>
          </w:tcPr>
          <w:p w14:paraId="6CFA6443"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3556" w:type="dxa"/>
          </w:tcPr>
          <w:p w14:paraId="5CE55A58"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709" w:type="dxa"/>
          </w:tcPr>
          <w:p w14:paraId="65C7D37C"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709" w:type="dxa"/>
          </w:tcPr>
          <w:p w14:paraId="34E43DD4"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992" w:type="dxa"/>
          </w:tcPr>
          <w:p w14:paraId="3E091D01" w14:textId="1D7F3A1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2126" w:type="dxa"/>
          </w:tcPr>
          <w:p w14:paraId="7EAA8AD9"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r>
      <w:tr w:rsidR="00BB28AF" w14:paraId="2D3117BB" w14:textId="77777777" w:rsidTr="00E812CF">
        <w:tc>
          <w:tcPr>
            <w:tcW w:w="1088" w:type="dxa"/>
            <w:vMerge/>
          </w:tcPr>
          <w:p w14:paraId="644DD6E9"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3556" w:type="dxa"/>
            <w:shd w:val="clear" w:color="auto" w:fill="D9D9D9" w:themeFill="background1" w:themeFillShade="D9"/>
          </w:tcPr>
          <w:p w14:paraId="193A8782" w14:textId="1072E807" w:rsidR="00BB28AF" w:rsidRDefault="00BB28AF" w:rsidP="00506E57">
            <w:pPr>
              <w:suppressAutoHyphens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Subtotal</w:t>
            </w:r>
          </w:p>
        </w:tc>
        <w:tc>
          <w:tcPr>
            <w:tcW w:w="709" w:type="dxa"/>
            <w:shd w:val="clear" w:color="auto" w:fill="D9D9D9" w:themeFill="background1" w:themeFillShade="D9"/>
          </w:tcPr>
          <w:p w14:paraId="756D380D"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709" w:type="dxa"/>
            <w:shd w:val="clear" w:color="auto" w:fill="D9D9D9" w:themeFill="background1" w:themeFillShade="D9"/>
          </w:tcPr>
          <w:p w14:paraId="2128BB5E"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992" w:type="dxa"/>
            <w:shd w:val="clear" w:color="auto" w:fill="D9D9D9" w:themeFill="background1" w:themeFillShade="D9"/>
          </w:tcPr>
          <w:p w14:paraId="7A0C42E8" w14:textId="3324ADB5" w:rsidR="00BB28AF" w:rsidRDefault="00BB28AF" w:rsidP="009C0D5B">
            <w:pPr>
              <w:suppressAutoHyphens w:val="0"/>
              <w:autoSpaceDE w:val="0"/>
              <w:autoSpaceDN w:val="0"/>
              <w:adjustRightInd w:val="0"/>
              <w:jc w:val="both"/>
              <w:rPr>
                <w:rFonts w:ascii="Times New Roman" w:hAnsi="Times New Roman" w:cs="Times New Roman"/>
                <w:sz w:val="24"/>
                <w:szCs w:val="24"/>
              </w:rPr>
            </w:pPr>
          </w:p>
        </w:tc>
        <w:tc>
          <w:tcPr>
            <w:tcW w:w="2126" w:type="dxa"/>
            <w:shd w:val="clear" w:color="auto" w:fill="D9D9D9" w:themeFill="background1" w:themeFillShade="D9"/>
          </w:tcPr>
          <w:p w14:paraId="436FA59C" w14:textId="77777777" w:rsidR="00BB28AF" w:rsidRDefault="00BB28AF" w:rsidP="009C0D5B">
            <w:pPr>
              <w:suppressAutoHyphens w:val="0"/>
              <w:autoSpaceDE w:val="0"/>
              <w:autoSpaceDN w:val="0"/>
              <w:adjustRightInd w:val="0"/>
              <w:jc w:val="both"/>
              <w:rPr>
                <w:rFonts w:ascii="Times New Roman" w:hAnsi="Times New Roman" w:cs="Times New Roman"/>
                <w:sz w:val="24"/>
                <w:szCs w:val="24"/>
              </w:rPr>
            </w:pPr>
          </w:p>
        </w:tc>
      </w:tr>
      <w:tr w:rsidR="00BB28AF" w14:paraId="1A6FF4C9" w14:textId="77777777" w:rsidTr="00E812CF">
        <w:tc>
          <w:tcPr>
            <w:tcW w:w="1088" w:type="dxa"/>
            <w:vMerge w:val="restart"/>
            <w:vAlign w:val="center"/>
          </w:tcPr>
          <w:p w14:paraId="62D9B15A" w14:textId="25448B72" w:rsidR="00BB28AF" w:rsidRDefault="00BB28AF" w:rsidP="00862C21">
            <w:pPr>
              <w:suppressAutoHyphens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2º</w:t>
            </w:r>
          </w:p>
        </w:tc>
        <w:tc>
          <w:tcPr>
            <w:tcW w:w="3556" w:type="dxa"/>
          </w:tcPr>
          <w:p w14:paraId="5475A6D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08E0AC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07FE41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243F4BA2" w14:textId="32A8CAFC"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2B453E3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7049B54C" w14:textId="77777777" w:rsidTr="00E812CF">
        <w:tc>
          <w:tcPr>
            <w:tcW w:w="1088" w:type="dxa"/>
            <w:vMerge/>
          </w:tcPr>
          <w:p w14:paraId="540E76B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49ED576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313F974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79E986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6F9AB4B0" w14:textId="155EF9B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1D12AB7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65DC24A8" w14:textId="77777777" w:rsidTr="00E812CF">
        <w:tc>
          <w:tcPr>
            <w:tcW w:w="1088" w:type="dxa"/>
            <w:vMerge/>
          </w:tcPr>
          <w:p w14:paraId="56BD0B1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2D601D9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B5C23B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1C2693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78D1FE1C" w14:textId="1A4986BB"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2B0E7CF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4C01E197" w14:textId="77777777" w:rsidTr="00E812CF">
        <w:tc>
          <w:tcPr>
            <w:tcW w:w="1088" w:type="dxa"/>
            <w:vMerge/>
          </w:tcPr>
          <w:p w14:paraId="49772B9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7BCFB1D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69E6869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8C130B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4BC5D72C" w14:textId="6A4AF5B6"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7FDC930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39782B50" w14:textId="77777777" w:rsidTr="00E812CF">
        <w:tc>
          <w:tcPr>
            <w:tcW w:w="1088" w:type="dxa"/>
            <w:vMerge/>
          </w:tcPr>
          <w:p w14:paraId="7F383A8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2B2AB46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2058697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05A2B4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7AD349C7" w14:textId="0675CD85"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16C25D0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75012828" w14:textId="77777777" w:rsidTr="00E812CF">
        <w:tc>
          <w:tcPr>
            <w:tcW w:w="1088" w:type="dxa"/>
            <w:vMerge/>
          </w:tcPr>
          <w:p w14:paraId="52227E5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1056C1F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6B5C67E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B53753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530A6806" w14:textId="4E3B12F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5145920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19F33BE2" w14:textId="77777777" w:rsidTr="00E812CF">
        <w:tc>
          <w:tcPr>
            <w:tcW w:w="1088" w:type="dxa"/>
            <w:vMerge/>
          </w:tcPr>
          <w:p w14:paraId="486E772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50DDC6F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6725F91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3C4F09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36D1FCFD" w14:textId="5BC4462C"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30E345A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0CEDC78A" w14:textId="77777777" w:rsidTr="00E812CF">
        <w:tc>
          <w:tcPr>
            <w:tcW w:w="1088" w:type="dxa"/>
            <w:vMerge/>
          </w:tcPr>
          <w:p w14:paraId="234D136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shd w:val="clear" w:color="auto" w:fill="D9D9D9" w:themeFill="background1" w:themeFillShade="D9"/>
          </w:tcPr>
          <w:p w14:paraId="5EED7EFA" w14:textId="77777777" w:rsidR="00BB28AF" w:rsidRDefault="00BB28AF" w:rsidP="00862C21">
            <w:pPr>
              <w:suppressAutoHyphens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Subtotal</w:t>
            </w:r>
          </w:p>
        </w:tc>
        <w:tc>
          <w:tcPr>
            <w:tcW w:w="709" w:type="dxa"/>
            <w:shd w:val="clear" w:color="auto" w:fill="D9D9D9" w:themeFill="background1" w:themeFillShade="D9"/>
          </w:tcPr>
          <w:p w14:paraId="582D17A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shd w:val="clear" w:color="auto" w:fill="D9D9D9" w:themeFill="background1" w:themeFillShade="D9"/>
          </w:tcPr>
          <w:p w14:paraId="4FB0B80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shd w:val="clear" w:color="auto" w:fill="D9D9D9" w:themeFill="background1" w:themeFillShade="D9"/>
          </w:tcPr>
          <w:p w14:paraId="54F08162" w14:textId="054F565C"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shd w:val="clear" w:color="auto" w:fill="D9D9D9" w:themeFill="background1" w:themeFillShade="D9"/>
          </w:tcPr>
          <w:p w14:paraId="29A07D2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0F115378" w14:textId="77777777" w:rsidTr="00E812CF">
        <w:tc>
          <w:tcPr>
            <w:tcW w:w="1088" w:type="dxa"/>
            <w:vMerge w:val="restart"/>
            <w:vAlign w:val="center"/>
          </w:tcPr>
          <w:p w14:paraId="61D818C9" w14:textId="4F185C2A" w:rsidR="00BB28AF" w:rsidRDefault="00BB28AF" w:rsidP="00862C21">
            <w:pPr>
              <w:suppressAutoHyphens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3º</w:t>
            </w:r>
          </w:p>
        </w:tc>
        <w:tc>
          <w:tcPr>
            <w:tcW w:w="3556" w:type="dxa"/>
          </w:tcPr>
          <w:p w14:paraId="3A3BBE7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2107E20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2B9619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46781DB5" w14:textId="4991A024"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091894C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0D20F031" w14:textId="77777777" w:rsidTr="00E812CF">
        <w:tc>
          <w:tcPr>
            <w:tcW w:w="1088" w:type="dxa"/>
            <w:vMerge/>
          </w:tcPr>
          <w:p w14:paraId="26BBD1A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0E66A9D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38E837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2EAF767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5D55FDFD" w14:textId="4CE2AA63"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46FDAE9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69967C3B" w14:textId="77777777" w:rsidTr="00E812CF">
        <w:tc>
          <w:tcPr>
            <w:tcW w:w="1088" w:type="dxa"/>
            <w:vMerge/>
          </w:tcPr>
          <w:p w14:paraId="43AB46E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1CCB706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3A49FA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2859A2D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1D8E6B6B" w14:textId="1C5FF57E"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7BBBAAD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4CD778C5" w14:textId="77777777" w:rsidTr="00E812CF">
        <w:tc>
          <w:tcPr>
            <w:tcW w:w="1088" w:type="dxa"/>
            <w:vMerge/>
          </w:tcPr>
          <w:p w14:paraId="4D28DA3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3347862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9F380A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600E42C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6D9A8C3C" w14:textId="11C8D133"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5D02BB4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0881265D" w14:textId="77777777" w:rsidTr="00E812CF">
        <w:tc>
          <w:tcPr>
            <w:tcW w:w="1088" w:type="dxa"/>
            <w:vMerge/>
          </w:tcPr>
          <w:p w14:paraId="0140FF9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3599745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B11AB9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E790EF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4FF18232" w14:textId="1E23CCEB"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7F1CA20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00F10409" w14:textId="77777777" w:rsidTr="00E812CF">
        <w:tc>
          <w:tcPr>
            <w:tcW w:w="1088" w:type="dxa"/>
            <w:vMerge/>
          </w:tcPr>
          <w:p w14:paraId="5DA9714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486AE90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879F17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3B84CE7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0931C9EA" w14:textId="653EF689"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561BBB6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707DEA0E" w14:textId="77777777" w:rsidTr="00E812CF">
        <w:tc>
          <w:tcPr>
            <w:tcW w:w="1088" w:type="dxa"/>
            <w:vMerge/>
          </w:tcPr>
          <w:p w14:paraId="393487C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2F4A24E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A76930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E5F10B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41F3369B" w14:textId="70F0BBBC"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2A82A19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081A3C85" w14:textId="77777777" w:rsidTr="00E812CF">
        <w:tc>
          <w:tcPr>
            <w:tcW w:w="1088" w:type="dxa"/>
            <w:vMerge/>
          </w:tcPr>
          <w:p w14:paraId="298910E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shd w:val="clear" w:color="auto" w:fill="D9D9D9" w:themeFill="background1" w:themeFillShade="D9"/>
          </w:tcPr>
          <w:p w14:paraId="0A592989" w14:textId="77777777" w:rsidR="00BB28AF" w:rsidRDefault="00BB28AF" w:rsidP="00862C21">
            <w:pPr>
              <w:suppressAutoHyphens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Subtotal</w:t>
            </w:r>
          </w:p>
        </w:tc>
        <w:tc>
          <w:tcPr>
            <w:tcW w:w="709" w:type="dxa"/>
            <w:shd w:val="clear" w:color="auto" w:fill="D9D9D9" w:themeFill="background1" w:themeFillShade="D9"/>
          </w:tcPr>
          <w:p w14:paraId="199B1D2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shd w:val="clear" w:color="auto" w:fill="D9D9D9" w:themeFill="background1" w:themeFillShade="D9"/>
          </w:tcPr>
          <w:p w14:paraId="22B5F3F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shd w:val="clear" w:color="auto" w:fill="D9D9D9" w:themeFill="background1" w:themeFillShade="D9"/>
          </w:tcPr>
          <w:p w14:paraId="6EBB07DC" w14:textId="0010E1E0"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shd w:val="clear" w:color="auto" w:fill="D9D9D9" w:themeFill="background1" w:themeFillShade="D9"/>
          </w:tcPr>
          <w:p w14:paraId="18296BD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10054A29" w14:textId="77777777" w:rsidTr="00E812CF">
        <w:tc>
          <w:tcPr>
            <w:tcW w:w="1088" w:type="dxa"/>
            <w:vMerge w:val="restart"/>
            <w:vAlign w:val="center"/>
          </w:tcPr>
          <w:p w14:paraId="43D51235" w14:textId="457504A1" w:rsidR="00BB28AF" w:rsidRDefault="00BB28AF" w:rsidP="00862C21">
            <w:pPr>
              <w:suppressAutoHyphens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4º</w:t>
            </w:r>
          </w:p>
        </w:tc>
        <w:tc>
          <w:tcPr>
            <w:tcW w:w="3556" w:type="dxa"/>
          </w:tcPr>
          <w:p w14:paraId="60284A4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04B75E0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68DD7AE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099E8477" w14:textId="395E11CB"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214C87D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3751E8CC" w14:textId="77777777" w:rsidTr="00E812CF">
        <w:tc>
          <w:tcPr>
            <w:tcW w:w="1088" w:type="dxa"/>
            <w:vMerge/>
          </w:tcPr>
          <w:p w14:paraId="35FAB9B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6EB2C15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AB04B7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65BE2C8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384B45A2" w14:textId="13C0C7D0"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3ABB1CF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692AC439" w14:textId="77777777" w:rsidTr="00E812CF">
        <w:tc>
          <w:tcPr>
            <w:tcW w:w="1088" w:type="dxa"/>
            <w:vMerge/>
          </w:tcPr>
          <w:p w14:paraId="5C5CAA2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69F7B3E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EBD0DF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63B6971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15CE8CC9" w14:textId="4BBE6F09"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2FFBC7B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5A9151E9" w14:textId="77777777" w:rsidTr="00E812CF">
        <w:tc>
          <w:tcPr>
            <w:tcW w:w="1088" w:type="dxa"/>
            <w:vMerge/>
          </w:tcPr>
          <w:p w14:paraId="28B6B6B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048D706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11E60B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47A6A0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4571D80D" w14:textId="6ED0347C"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3B7A36B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0FCF2651" w14:textId="77777777" w:rsidTr="00E812CF">
        <w:tc>
          <w:tcPr>
            <w:tcW w:w="1088" w:type="dxa"/>
            <w:vMerge/>
          </w:tcPr>
          <w:p w14:paraId="14002C2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65AB1CE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08094F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A6C085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0FE0D4A1" w14:textId="2742D82D"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3F49DDC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3DEACDAC" w14:textId="77777777" w:rsidTr="00E812CF">
        <w:tc>
          <w:tcPr>
            <w:tcW w:w="1088" w:type="dxa"/>
            <w:vMerge/>
          </w:tcPr>
          <w:p w14:paraId="18FDBC4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592CDB3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28E39F2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58F440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3F5CAB60" w14:textId="2D8800B1"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61275B6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75B978B9" w14:textId="77777777" w:rsidTr="00E812CF">
        <w:tc>
          <w:tcPr>
            <w:tcW w:w="1088" w:type="dxa"/>
            <w:vMerge/>
          </w:tcPr>
          <w:p w14:paraId="73E102F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1A3CBD5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273972A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318802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61EF35CC" w14:textId="7432273F"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30EFAC8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7CBB242B" w14:textId="77777777" w:rsidTr="00E812CF">
        <w:tc>
          <w:tcPr>
            <w:tcW w:w="1088" w:type="dxa"/>
            <w:vMerge/>
          </w:tcPr>
          <w:p w14:paraId="6759435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shd w:val="clear" w:color="auto" w:fill="D9D9D9" w:themeFill="background1" w:themeFillShade="D9"/>
          </w:tcPr>
          <w:p w14:paraId="66789334" w14:textId="77777777" w:rsidR="00BB28AF" w:rsidRDefault="00BB28AF" w:rsidP="00862C21">
            <w:pPr>
              <w:suppressAutoHyphens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Subtotal</w:t>
            </w:r>
          </w:p>
        </w:tc>
        <w:tc>
          <w:tcPr>
            <w:tcW w:w="709" w:type="dxa"/>
            <w:shd w:val="clear" w:color="auto" w:fill="D9D9D9" w:themeFill="background1" w:themeFillShade="D9"/>
          </w:tcPr>
          <w:p w14:paraId="3AB419B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shd w:val="clear" w:color="auto" w:fill="D9D9D9" w:themeFill="background1" w:themeFillShade="D9"/>
          </w:tcPr>
          <w:p w14:paraId="6AF4CCB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shd w:val="clear" w:color="auto" w:fill="D9D9D9" w:themeFill="background1" w:themeFillShade="D9"/>
          </w:tcPr>
          <w:p w14:paraId="2A4C5E6C" w14:textId="1DF8C045"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shd w:val="clear" w:color="auto" w:fill="D9D9D9" w:themeFill="background1" w:themeFillShade="D9"/>
          </w:tcPr>
          <w:p w14:paraId="4ECF2B4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27EDD641" w14:textId="77777777" w:rsidTr="00E812CF">
        <w:tc>
          <w:tcPr>
            <w:tcW w:w="1088" w:type="dxa"/>
            <w:vMerge w:val="restart"/>
            <w:vAlign w:val="center"/>
          </w:tcPr>
          <w:p w14:paraId="46D1B78A" w14:textId="02AC5A54" w:rsidR="00BB28AF" w:rsidRDefault="00BB28AF" w:rsidP="00862C21">
            <w:pPr>
              <w:suppressAutoHyphens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5º</w:t>
            </w:r>
          </w:p>
        </w:tc>
        <w:tc>
          <w:tcPr>
            <w:tcW w:w="3556" w:type="dxa"/>
          </w:tcPr>
          <w:p w14:paraId="767AF67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664DD1B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C3F31E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5273A3B6" w14:textId="4C5E646B"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395C607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019FB3BE" w14:textId="77777777" w:rsidTr="00E812CF">
        <w:tc>
          <w:tcPr>
            <w:tcW w:w="1088" w:type="dxa"/>
            <w:vMerge/>
          </w:tcPr>
          <w:p w14:paraId="6A413C5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63B5202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369EB79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3D0A66C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01F592F1" w14:textId="7F6ABE10"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4512E9C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06E46B15" w14:textId="77777777" w:rsidTr="00E812CF">
        <w:tc>
          <w:tcPr>
            <w:tcW w:w="1088" w:type="dxa"/>
            <w:vMerge/>
          </w:tcPr>
          <w:p w14:paraId="66BF43D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529A2AF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F6FB40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8803B8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7B595583" w14:textId="53157040"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2D3289F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2EE725D5" w14:textId="77777777" w:rsidTr="00E812CF">
        <w:tc>
          <w:tcPr>
            <w:tcW w:w="1088" w:type="dxa"/>
            <w:vMerge/>
          </w:tcPr>
          <w:p w14:paraId="03ECB2A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2A8DDEE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FADD70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3D1D866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6B200D53" w14:textId="6A78F35F"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47AC0FC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23BDA05F" w14:textId="77777777" w:rsidTr="00E812CF">
        <w:tc>
          <w:tcPr>
            <w:tcW w:w="1088" w:type="dxa"/>
            <w:vMerge/>
          </w:tcPr>
          <w:p w14:paraId="74A3279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32334D3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526CE3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6AEF69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6CC2D306" w14:textId="30BA507F"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0926775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29CF2D36" w14:textId="77777777" w:rsidTr="00E812CF">
        <w:tc>
          <w:tcPr>
            <w:tcW w:w="1088" w:type="dxa"/>
            <w:vMerge/>
          </w:tcPr>
          <w:p w14:paraId="3CBE2CD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66CADCC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0F85236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E69C16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01ACD19C" w14:textId="31380D7A"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5DF20C4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68E6E157" w14:textId="77777777" w:rsidTr="00E812CF">
        <w:tc>
          <w:tcPr>
            <w:tcW w:w="1088" w:type="dxa"/>
            <w:vMerge/>
          </w:tcPr>
          <w:p w14:paraId="0C063A6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65FC17D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32BDF2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2FB79AA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151C0C7F" w14:textId="4A2CB20E"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7018224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7FAEC520" w14:textId="77777777" w:rsidTr="00E812CF">
        <w:tc>
          <w:tcPr>
            <w:tcW w:w="1088" w:type="dxa"/>
            <w:vMerge/>
          </w:tcPr>
          <w:p w14:paraId="7C5FBC9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shd w:val="clear" w:color="auto" w:fill="D9D9D9" w:themeFill="background1" w:themeFillShade="D9"/>
          </w:tcPr>
          <w:p w14:paraId="7FD3D675" w14:textId="77777777" w:rsidR="00BB28AF" w:rsidRDefault="00BB28AF" w:rsidP="00862C21">
            <w:pPr>
              <w:suppressAutoHyphens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Subtotal</w:t>
            </w:r>
          </w:p>
        </w:tc>
        <w:tc>
          <w:tcPr>
            <w:tcW w:w="709" w:type="dxa"/>
            <w:shd w:val="clear" w:color="auto" w:fill="D9D9D9" w:themeFill="background1" w:themeFillShade="D9"/>
          </w:tcPr>
          <w:p w14:paraId="7CD7374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shd w:val="clear" w:color="auto" w:fill="D9D9D9" w:themeFill="background1" w:themeFillShade="D9"/>
          </w:tcPr>
          <w:p w14:paraId="256C533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shd w:val="clear" w:color="auto" w:fill="D9D9D9" w:themeFill="background1" w:themeFillShade="D9"/>
          </w:tcPr>
          <w:p w14:paraId="67703A24" w14:textId="31B5C5A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shd w:val="clear" w:color="auto" w:fill="D9D9D9" w:themeFill="background1" w:themeFillShade="D9"/>
          </w:tcPr>
          <w:p w14:paraId="57735C7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21A34797" w14:textId="77777777" w:rsidTr="00E812CF">
        <w:tc>
          <w:tcPr>
            <w:tcW w:w="1088" w:type="dxa"/>
            <w:vMerge w:val="restart"/>
            <w:vAlign w:val="center"/>
          </w:tcPr>
          <w:p w14:paraId="16168A2E" w14:textId="729CF25D" w:rsidR="00BB28AF" w:rsidRDefault="00BB28AF" w:rsidP="00862C21">
            <w:pPr>
              <w:suppressAutoHyphens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6º</w:t>
            </w:r>
          </w:p>
        </w:tc>
        <w:tc>
          <w:tcPr>
            <w:tcW w:w="3556" w:type="dxa"/>
          </w:tcPr>
          <w:p w14:paraId="79BFCA9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DCC18C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AA58A1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29DFC2B1" w14:textId="47C20E25"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083CDAD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47CC42AB" w14:textId="77777777" w:rsidTr="00E812CF">
        <w:tc>
          <w:tcPr>
            <w:tcW w:w="1088" w:type="dxa"/>
            <w:vMerge/>
          </w:tcPr>
          <w:p w14:paraId="0FFE202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2324702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7EE746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AF466C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21F4B27E" w14:textId="3BB07139"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4370572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2CA39490" w14:textId="77777777" w:rsidTr="00E812CF">
        <w:tc>
          <w:tcPr>
            <w:tcW w:w="1088" w:type="dxa"/>
            <w:vMerge/>
          </w:tcPr>
          <w:p w14:paraId="0226694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16A0688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22D710A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36E7F8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2FA6F96A" w14:textId="0D16EC28"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33BB1F1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3F14DF78" w14:textId="77777777" w:rsidTr="00E812CF">
        <w:tc>
          <w:tcPr>
            <w:tcW w:w="1088" w:type="dxa"/>
            <w:vMerge/>
          </w:tcPr>
          <w:p w14:paraId="1A87136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4B0148D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0B55215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389B30D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5BEC3B3A" w14:textId="011FB624"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10A9044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18DECBFC" w14:textId="77777777" w:rsidTr="00E812CF">
        <w:tc>
          <w:tcPr>
            <w:tcW w:w="1088" w:type="dxa"/>
            <w:vMerge/>
          </w:tcPr>
          <w:p w14:paraId="1ECDDEB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5AE6612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3292DD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C03D42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6DD07ECC" w14:textId="34AE411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729D555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3E6783FF" w14:textId="77777777" w:rsidTr="00E812CF">
        <w:tc>
          <w:tcPr>
            <w:tcW w:w="1088" w:type="dxa"/>
            <w:vMerge/>
          </w:tcPr>
          <w:p w14:paraId="3644480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748B36C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BC2AB5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231453D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16342A76" w14:textId="59EE392D"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6A4D9C0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4039D629" w14:textId="77777777" w:rsidTr="00E812CF">
        <w:tc>
          <w:tcPr>
            <w:tcW w:w="1088" w:type="dxa"/>
            <w:vMerge/>
          </w:tcPr>
          <w:p w14:paraId="243FA41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38876AD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3E19809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3B0C67D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7366B7DB" w14:textId="5DE1D099"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46A843B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3785EAB5" w14:textId="77777777" w:rsidTr="00E812CF">
        <w:tc>
          <w:tcPr>
            <w:tcW w:w="1088" w:type="dxa"/>
            <w:vMerge/>
          </w:tcPr>
          <w:p w14:paraId="05D9BC3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shd w:val="clear" w:color="auto" w:fill="D9D9D9" w:themeFill="background1" w:themeFillShade="D9"/>
          </w:tcPr>
          <w:p w14:paraId="0D162AE1" w14:textId="77777777" w:rsidR="00BB28AF" w:rsidRDefault="00BB28AF" w:rsidP="00862C21">
            <w:pPr>
              <w:suppressAutoHyphens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Subtotal</w:t>
            </w:r>
          </w:p>
        </w:tc>
        <w:tc>
          <w:tcPr>
            <w:tcW w:w="709" w:type="dxa"/>
            <w:shd w:val="clear" w:color="auto" w:fill="D9D9D9" w:themeFill="background1" w:themeFillShade="D9"/>
          </w:tcPr>
          <w:p w14:paraId="2677A34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shd w:val="clear" w:color="auto" w:fill="D9D9D9" w:themeFill="background1" w:themeFillShade="D9"/>
          </w:tcPr>
          <w:p w14:paraId="7AE082B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shd w:val="clear" w:color="auto" w:fill="D9D9D9" w:themeFill="background1" w:themeFillShade="D9"/>
          </w:tcPr>
          <w:p w14:paraId="56BE99DA" w14:textId="65F81F95"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shd w:val="clear" w:color="auto" w:fill="D9D9D9" w:themeFill="background1" w:themeFillShade="D9"/>
          </w:tcPr>
          <w:p w14:paraId="6921249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4B899195" w14:textId="77777777" w:rsidTr="00E812CF">
        <w:tc>
          <w:tcPr>
            <w:tcW w:w="1088" w:type="dxa"/>
            <w:vMerge w:val="restart"/>
            <w:vAlign w:val="center"/>
          </w:tcPr>
          <w:p w14:paraId="6ADCBB62" w14:textId="357B689D" w:rsidR="00BB28AF" w:rsidRDefault="00BB28AF" w:rsidP="00862C21">
            <w:pPr>
              <w:suppressAutoHyphens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7º</w:t>
            </w:r>
          </w:p>
        </w:tc>
        <w:tc>
          <w:tcPr>
            <w:tcW w:w="3556" w:type="dxa"/>
          </w:tcPr>
          <w:p w14:paraId="310D9AA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1F3FD9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3BAC5FC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385592A1" w14:textId="1203ED1E"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45E70A7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093ED7FF" w14:textId="77777777" w:rsidTr="00E812CF">
        <w:tc>
          <w:tcPr>
            <w:tcW w:w="1088" w:type="dxa"/>
            <w:vMerge/>
          </w:tcPr>
          <w:p w14:paraId="77A2E1D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3EBFA1D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8B19F8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2B321D8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3142151A" w14:textId="5EE2505E"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4F30411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22A59A63" w14:textId="77777777" w:rsidTr="00E812CF">
        <w:tc>
          <w:tcPr>
            <w:tcW w:w="1088" w:type="dxa"/>
            <w:vMerge/>
          </w:tcPr>
          <w:p w14:paraId="4AF0F8A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1980D0A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DD24FC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1364C7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084BFB83" w14:textId="3CA2EBA1"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65FC7F1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0BDDACE1" w14:textId="77777777" w:rsidTr="00E812CF">
        <w:tc>
          <w:tcPr>
            <w:tcW w:w="1088" w:type="dxa"/>
            <w:vMerge/>
          </w:tcPr>
          <w:p w14:paraId="46207E7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679F6A8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69C7713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6BD08EA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234F74EB" w14:textId="2B1F536F"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3A4533B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60CFB25F" w14:textId="77777777" w:rsidTr="00E812CF">
        <w:tc>
          <w:tcPr>
            <w:tcW w:w="1088" w:type="dxa"/>
            <w:vMerge/>
          </w:tcPr>
          <w:p w14:paraId="523DEC7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2CA5319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86CA66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0C1354D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5B38A5DE" w14:textId="3AFCB75E"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2740176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2EF69F96" w14:textId="77777777" w:rsidTr="00E812CF">
        <w:tc>
          <w:tcPr>
            <w:tcW w:w="1088" w:type="dxa"/>
            <w:vMerge/>
          </w:tcPr>
          <w:p w14:paraId="1AFAD76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2427668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6956BD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6968E6E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7D57CBCE" w14:textId="5CA963DC"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2C32ABD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2635443C" w14:textId="77777777" w:rsidTr="00E812CF">
        <w:tc>
          <w:tcPr>
            <w:tcW w:w="1088" w:type="dxa"/>
            <w:vMerge/>
          </w:tcPr>
          <w:p w14:paraId="4655007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460030F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06476F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38616D0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79348A6A" w14:textId="786E3E85"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6FAEF68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649352C6" w14:textId="77777777" w:rsidTr="00E812CF">
        <w:tc>
          <w:tcPr>
            <w:tcW w:w="1088" w:type="dxa"/>
            <w:vMerge/>
          </w:tcPr>
          <w:p w14:paraId="6487708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shd w:val="clear" w:color="auto" w:fill="D9D9D9" w:themeFill="background1" w:themeFillShade="D9"/>
          </w:tcPr>
          <w:p w14:paraId="3AF42CB4" w14:textId="77777777" w:rsidR="00BB28AF" w:rsidRDefault="00BB28AF" w:rsidP="00862C21">
            <w:pPr>
              <w:suppressAutoHyphens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Subtotal</w:t>
            </w:r>
          </w:p>
        </w:tc>
        <w:tc>
          <w:tcPr>
            <w:tcW w:w="709" w:type="dxa"/>
            <w:shd w:val="clear" w:color="auto" w:fill="D9D9D9" w:themeFill="background1" w:themeFillShade="D9"/>
          </w:tcPr>
          <w:p w14:paraId="4463CA6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shd w:val="clear" w:color="auto" w:fill="D9D9D9" w:themeFill="background1" w:themeFillShade="D9"/>
          </w:tcPr>
          <w:p w14:paraId="021BBD1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shd w:val="clear" w:color="auto" w:fill="D9D9D9" w:themeFill="background1" w:themeFillShade="D9"/>
          </w:tcPr>
          <w:p w14:paraId="4359E462" w14:textId="0CA07100"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shd w:val="clear" w:color="auto" w:fill="D9D9D9" w:themeFill="background1" w:themeFillShade="D9"/>
          </w:tcPr>
          <w:p w14:paraId="6A9B583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4E05DA39" w14:textId="77777777" w:rsidTr="00E812CF">
        <w:tc>
          <w:tcPr>
            <w:tcW w:w="1088" w:type="dxa"/>
            <w:vMerge w:val="restart"/>
            <w:vAlign w:val="center"/>
          </w:tcPr>
          <w:p w14:paraId="6CBEC707" w14:textId="246FF0D8" w:rsidR="00BB28AF" w:rsidRDefault="00BB28AF" w:rsidP="00862C21">
            <w:pPr>
              <w:suppressAutoHyphens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8º</w:t>
            </w:r>
          </w:p>
        </w:tc>
        <w:tc>
          <w:tcPr>
            <w:tcW w:w="3556" w:type="dxa"/>
          </w:tcPr>
          <w:p w14:paraId="6DE65AE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3939C6B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55E219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7888B430" w14:textId="7D327FCF"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2F759C9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6277C194" w14:textId="77777777" w:rsidTr="00E812CF">
        <w:tc>
          <w:tcPr>
            <w:tcW w:w="1088" w:type="dxa"/>
            <w:vMerge/>
          </w:tcPr>
          <w:p w14:paraId="5191967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59466AA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D76B2E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8D7452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4DBA3C22" w14:textId="573B4BC9"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7CA1B3B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61D35530" w14:textId="77777777" w:rsidTr="00E812CF">
        <w:tc>
          <w:tcPr>
            <w:tcW w:w="1088" w:type="dxa"/>
            <w:vMerge/>
          </w:tcPr>
          <w:p w14:paraId="274A25A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62935E2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A90840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2E00B4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25266D78" w14:textId="15838DB5"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4E42556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5583E132" w14:textId="77777777" w:rsidTr="00E812CF">
        <w:tc>
          <w:tcPr>
            <w:tcW w:w="1088" w:type="dxa"/>
            <w:vMerge/>
          </w:tcPr>
          <w:p w14:paraId="03780D8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2FAC780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0686231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E3755B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62FC6B03" w14:textId="181CA6CA"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08A24D8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0B3AD78F" w14:textId="77777777" w:rsidTr="00E812CF">
        <w:tc>
          <w:tcPr>
            <w:tcW w:w="1088" w:type="dxa"/>
            <w:vMerge/>
          </w:tcPr>
          <w:p w14:paraId="3F630FC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5660621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A9FD35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32581F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707A7E6C" w14:textId="4BDF5DFD"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2650F7B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6C8933A4" w14:textId="77777777" w:rsidTr="00E812CF">
        <w:tc>
          <w:tcPr>
            <w:tcW w:w="1088" w:type="dxa"/>
            <w:vMerge/>
          </w:tcPr>
          <w:p w14:paraId="6B6C3A6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320956C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2B524C7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2DE3F5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0F4CFC21" w14:textId="60F7860B"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1771319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1BC00642" w14:textId="77777777" w:rsidTr="00E812CF">
        <w:tc>
          <w:tcPr>
            <w:tcW w:w="1088" w:type="dxa"/>
            <w:vMerge/>
          </w:tcPr>
          <w:p w14:paraId="668F121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19B5CB6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6E49207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B24525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066F13E1" w14:textId="7331DE26"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6E5A5D7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2C673762" w14:textId="77777777" w:rsidTr="00E812CF">
        <w:tc>
          <w:tcPr>
            <w:tcW w:w="1088" w:type="dxa"/>
            <w:vMerge/>
          </w:tcPr>
          <w:p w14:paraId="30BCC0A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shd w:val="clear" w:color="auto" w:fill="D9D9D9" w:themeFill="background1" w:themeFillShade="D9"/>
          </w:tcPr>
          <w:p w14:paraId="5437CD17" w14:textId="77777777" w:rsidR="00BB28AF" w:rsidRDefault="00BB28AF" w:rsidP="00862C21">
            <w:pPr>
              <w:suppressAutoHyphens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Subtotal</w:t>
            </w:r>
          </w:p>
        </w:tc>
        <w:tc>
          <w:tcPr>
            <w:tcW w:w="709" w:type="dxa"/>
            <w:shd w:val="clear" w:color="auto" w:fill="D9D9D9" w:themeFill="background1" w:themeFillShade="D9"/>
          </w:tcPr>
          <w:p w14:paraId="7BC3BFF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shd w:val="clear" w:color="auto" w:fill="D9D9D9" w:themeFill="background1" w:themeFillShade="D9"/>
          </w:tcPr>
          <w:p w14:paraId="30F090A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shd w:val="clear" w:color="auto" w:fill="D9D9D9" w:themeFill="background1" w:themeFillShade="D9"/>
          </w:tcPr>
          <w:p w14:paraId="1FA7A9E4" w14:textId="1B76A04E"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shd w:val="clear" w:color="auto" w:fill="D9D9D9" w:themeFill="background1" w:themeFillShade="D9"/>
          </w:tcPr>
          <w:p w14:paraId="7E2D56C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71649B7E" w14:textId="77777777" w:rsidTr="00E812CF">
        <w:tc>
          <w:tcPr>
            <w:tcW w:w="1088" w:type="dxa"/>
            <w:vMerge w:val="restart"/>
            <w:vAlign w:val="center"/>
          </w:tcPr>
          <w:p w14:paraId="1FD9A5A1" w14:textId="0A5CC838" w:rsidR="00BB28AF" w:rsidRDefault="00BB28AF" w:rsidP="00862C21">
            <w:pPr>
              <w:suppressAutoHyphens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9º</w:t>
            </w:r>
          </w:p>
        </w:tc>
        <w:tc>
          <w:tcPr>
            <w:tcW w:w="3556" w:type="dxa"/>
          </w:tcPr>
          <w:p w14:paraId="7BB3E57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3F77914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6535567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690D125A" w14:textId="17E91E1F"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3586046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360A6DD0" w14:textId="77777777" w:rsidTr="00E812CF">
        <w:tc>
          <w:tcPr>
            <w:tcW w:w="1088" w:type="dxa"/>
            <w:vMerge/>
          </w:tcPr>
          <w:p w14:paraId="3BAE1F1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21EAB76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48AB74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2928779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18A6A006" w14:textId="4A43E156"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4B55CF9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21370A87" w14:textId="77777777" w:rsidTr="00E812CF">
        <w:tc>
          <w:tcPr>
            <w:tcW w:w="1088" w:type="dxa"/>
            <w:vMerge/>
          </w:tcPr>
          <w:p w14:paraId="49238BB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73B4E74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E19F7F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05541F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454AC91F" w14:textId="10816D92"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611296F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21A7423D" w14:textId="77777777" w:rsidTr="00E812CF">
        <w:tc>
          <w:tcPr>
            <w:tcW w:w="1088" w:type="dxa"/>
            <w:vMerge/>
          </w:tcPr>
          <w:p w14:paraId="579BB3B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0B4B133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A2C9EE9"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6DE2A9A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7CD9357F" w14:textId="71D0AF51"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33E635B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6FFFD0D7" w14:textId="77777777" w:rsidTr="00E812CF">
        <w:tc>
          <w:tcPr>
            <w:tcW w:w="1088" w:type="dxa"/>
            <w:vMerge/>
          </w:tcPr>
          <w:p w14:paraId="28A4DDB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57D9F71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FE8154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F343F4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65841C6D" w14:textId="2B93C689"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18437C2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6A734CEF" w14:textId="77777777" w:rsidTr="00E812CF">
        <w:tc>
          <w:tcPr>
            <w:tcW w:w="1088" w:type="dxa"/>
            <w:vMerge/>
          </w:tcPr>
          <w:p w14:paraId="43FBCA0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2D826D6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FABA96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3E1B0E3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778E11CE" w14:textId="726C4189"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204DF9C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25322F25" w14:textId="77777777" w:rsidTr="00E812CF">
        <w:tc>
          <w:tcPr>
            <w:tcW w:w="1088" w:type="dxa"/>
            <w:vMerge/>
          </w:tcPr>
          <w:p w14:paraId="645B5546"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1EE3403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0F23330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229C8A7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54698475" w14:textId="2EFC5D85"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6F0B727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64266595" w14:textId="77777777" w:rsidTr="00E812CF">
        <w:tc>
          <w:tcPr>
            <w:tcW w:w="1088" w:type="dxa"/>
            <w:vMerge/>
          </w:tcPr>
          <w:p w14:paraId="11476D0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shd w:val="clear" w:color="auto" w:fill="D9D9D9" w:themeFill="background1" w:themeFillShade="D9"/>
          </w:tcPr>
          <w:p w14:paraId="7C2F0739" w14:textId="77777777" w:rsidR="00BB28AF" w:rsidRDefault="00BB28AF" w:rsidP="00862C21">
            <w:pPr>
              <w:suppressAutoHyphens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Subtotal</w:t>
            </w:r>
          </w:p>
        </w:tc>
        <w:tc>
          <w:tcPr>
            <w:tcW w:w="709" w:type="dxa"/>
            <w:shd w:val="clear" w:color="auto" w:fill="D9D9D9" w:themeFill="background1" w:themeFillShade="D9"/>
          </w:tcPr>
          <w:p w14:paraId="333519C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shd w:val="clear" w:color="auto" w:fill="D9D9D9" w:themeFill="background1" w:themeFillShade="D9"/>
          </w:tcPr>
          <w:p w14:paraId="584A3D0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shd w:val="clear" w:color="auto" w:fill="D9D9D9" w:themeFill="background1" w:themeFillShade="D9"/>
          </w:tcPr>
          <w:p w14:paraId="172BD6AB" w14:textId="6A79A8B6"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shd w:val="clear" w:color="auto" w:fill="D9D9D9" w:themeFill="background1" w:themeFillShade="D9"/>
          </w:tcPr>
          <w:p w14:paraId="07D7280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7F9F9CC3" w14:textId="77777777" w:rsidTr="00E812CF">
        <w:tc>
          <w:tcPr>
            <w:tcW w:w="1088" w:type="dxa"/>
            <w:vMerge w:val="restart"/>
            <w:vAlign w:val="center"/>
          </w:tcPr>
          <w:p w14:paraId="42A51C51" w14:textId="01CB6B29" w:rsidR="00BB28AF" w:rsidRDefault="00BB28AF" w:rsidP="00862C21">
            <w:pPr>
              <w:suppressAutoHyphens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10º</w:t>
            </w:r>
          </w:p>
        </w:tc>
        <w:tc>
          <w:tcPr>
            <w:tcW w:w="3556" w:type="dxa"/>
          </w:tcPr>
          <w:p w14:paraId="533C338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791B5A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0BA3088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3BF2D249" w14:textId="33136F56"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6D7A15B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38FA1CCF" w14:textId="77777777" w:rsidTr="00E812CF">
        <w:tc>
          <w:tcPr>
            <w:tcW w:w="1088" w:type="dxa"/>
            <w:vMerge/>
          </w:tcPr>
          <w:p w14:paraId="294DE72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2CA9252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7001F65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29EE76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16537C63" w14:textId="088A745E"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1BD7984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1F90F9D5" w14:textId="77777777" w:rsidTr="00E812CF">
        <w:tc>
          <w:tcPr>
            <w:tcW w:w="1088" w:type="dxa"/>
            <w:vMerge/>
          </w:tcPr>
          <w:p w14:paraId="6E30077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439A568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2F5BEFA"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2397EA9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78AC390F" w14:textId="65204F8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0215F62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29ED5101" w14:textId="77777777" w:rsidTr="00E812CF">
        <w:tc>
          <w:tcPr>
            <w:tcW w:w="1088" w:type="dxa"/>
            <w:vMerge/>
          </w:tcPr>
          <w:p w14:paraId="17CD14A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319F3FD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55FD7EB"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389DAB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08EB258C" w14:textId="160EDEE6"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400C10C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55FFA845" w14:textId="77777777" w:rsidTr="00E812CF">
        <w:tc>
          <w:tcPr>
            <w:tcW w:w="1088" w:type="dxa"/>
            <w:vMerge/>
          </w:tcPr>
          <w:p w14:paraId="1049669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6AF240F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6AB24852"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5ACFF00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548D6BD9" w14:textId="6A97C0E5"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506F398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08BA29C0" w14:textId="77777777" w:rsidTr="00E812CF">
        <w:tc>
          <w:tcPr>
            <w:tcW w:w="1088" w:type="dxa"/>
            <w:vMerge/>
          </w:tcPr>
          <w:p w14:paraId="4BE734EF"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7FE694CE"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BE796D3"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02FEB4D5"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0E91FD63" w14:textId="7638FAE9"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11B2858D"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7728DE49" w14:textId="77777777" w:rsidTr="00E812CF">
        <w:tc>
          <w:tcPr>
            <w:tcW w:w="1088" w:type="dxa"/>
            <w:vMerge/>
          </w:tcPr>
          <w:p w14:paraId="68E04EB7"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tcPr>
          <w:p w14:paraId="0038A38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17E5BB0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tcPr>
          <w:p w14:paraId="4CBBC5F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tcPr>
          <w:p w14:paraId="634588C3" w14:textId="006C1059"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tcPr>
          <w:p w14:paraId="7D9C7B08"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BB28AF" w14:paraId="53DEBCAC" w14:textId="77777777" w:rsidTr="00E812CF">
        <w:tc>
          <w:tcPr>
            <w:tcW w:w="1088" w:type="dxa"/>
            <w:vMerge/>
          </w:tcPr>
          <w:p w14:paraId="75E48470"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3556" w:type="dxa"/>
            <w:shd w:val="clear" w:color="auto" w:fill="D9D9D9" w:themeFill="background1" w:themeFillShade="D9"/>
          </w:tcPr>
          <w:p w14:paraId="5AB9A882" w14:textId="77777777" w:rsidR="00BB28AF" w:rsidRDefault="00BB28AF" w:rsidP="00862C21">
            <w:pPr>
              <w:suppressAutoHyphens w:val="0"/>
              <w:autoSpaceDE w:val="0"/>
              <w:autoSpaceDN w:val="0"/>
              <w:adjustRightInd w:val="0"/>
              <w:jc w:val="right"/>
              <w:rPr>
                <w:rFonts w:ascii="Times New Roman" w:hAnsi="Times New Roman" w:cs="Times New Roman"/>
                <w:sz w:val="24"/>
                <w:szCs w:val="24"/>
              </w:rPr>
            </w:pPr>
            <w:r>
              <w:rPr>
                <w:rFonts w:ascii="Times New Roman" w:hAnsi="Times New Roman" w:cs="Times New Roman"/>
                <w:sz w:val="24"/>
                <w:szCs w:val="24"/>
              </w:rPr>
              <w:t>Subtotal</w:t>
            </w:r>
          </w:p>
        </w:tc>
        <w:tc>
          <w:tcPr>
            <w:tcW w:w="709" w:type="dxa"/>
            <w:shd w:val="clear" w:color="auto" w:fill="D9D9D9" w:themeFill="background1" w:themeFillShade="D9"/>
          </w:tcPr>
          <w:p w14:paraId="1F826BC1"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709" w:type="dxa"/>
            <w:shd w:val="clear" w:color="auto" w:fill="D9D9D9" w:themeFill="background1" w:themeFillShade="D9"/>
          </w:tcPr>
          <w:p w14:paraId="2E200534"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992" w:type="dxa"/>
            <w:shd w:val="clear" w:color="auto" w:fill="D9D9D9" w:themeFill="background1" w:themeFillShade="D9"/>
          </w:tcPr>
          <w:p w14:paraId="696C8D7F" w14:textId="5AA60523" w:rsidR="00BB28AF" w:rsidRDefault="00BB28AF" w:rsidP="00862C21">
            <w:pPr>
              <w:suppressAutoHyphens w:val="0"/>
              <w:autoSpaceDE w:val="0"/>
              <w:autoSpaceDN w:val="0"/>
              <w:adjustRightInd w:val="0"/>
              <w:jc w:val="both"/>
              <w:rPr>
                <w:rFonts w:ascii="Times New Roman" w:hAnsi="Times New Roman" w:cs="Times New Roman"/>
                <w:sz w:val="24"/>
                <w:szCs w:val="24"/>
              </w:rPr>
            </w:pPr>
          </w:p>
        </w:tc>
        <w:tc>
          <w:tcPr>
            <w:tcW w:w="2126" w:type="dxa"/>
            <w:shd w:val="clear" w:color="auto" w:fill="D9D9D9" w:themeFill="background1" w:themeFillShade="D9"/>
          </w:tcPr>
          <w:p w14:paraId="047D3ECC" w14:textId="77777777" w:rsidR="00BB28AF" w:rsidRDefault="00BB28AF" w:rsidP="00862C21">
            <w:pPr>
              <w:suppressAutoHyphens w:val="0"/>
              <w:autoSpaceDE w:val="0"/>
              <w:autoSpaceDN w:val="0"/>
              <w:adjustRightInd w:val="0"/>
              <w:jc w:val="both"/>
              <w:rPr>
                <w:rFonts w:ascii="Times New Roman" w:hAnsi="Times New Roman" w:cs="Times New Roman"/>
                <w:sz w:val="24"/>
                <w:szCs w:val="24"/>
              </w:rPr>
            </w:pPr>
          </w:p>
        </w:tc>
      </w:tr>
      <w:tr w:rsidR="0001082A" w14:paraId="6AF25386" w14:textId="77777777" w:rsidTr="00E812CF">
        <w:tc>
          <w:tcPr>
            <w:tcW w:w="4644" w:type="dxa"/>
            <w:gridSpan w:val="2"/>
            <w:shd w:val="clear" w:color="auto" w:fill="808080" w:themeFill="background1" w:themeFillShade="80"/>
          </w:tcPr>
          <w:p w14:paraId="1B6A6571" w14:textId="26CCF771" w:rsidR="0001082A" w:rsidRPr="0001082A" w:rsidRDefault="0001082A" w:rsidP="0001082A">
            <w:pPr>
              <w:widowControl/>
              <w:suppressAutoHyphens w:val="0"/>
              <w:autoSpaceDE w:val="0"/>
              <w:autoSpaceDN w:val="0"/>
              <w:adjustRightInd w:val="0"/>
              <w:ind w:left="993"/>
              <w:jc w:val="center"/>
              <w:rPr>
                <w:rFonts w:ascii="Calibri-Light" w:hAnsi="Calibri-Light" w:cs="Calibri-Light"/>
                <w:b/>
                <w:sz w:val="18"/>
                <w:szCs w:val="18"/>
              </w:rPr>
            </w:pPr>
            <w:r w:rsidRPr="0001082A">
              <w:rPr>
                <w:rFonts w:ascii="Calibri-Light" w:hAnsi="Calibri-Light" w:cs="Calibri-Light"/>
                <w:b/>
                <w:sz w:val="18"/>
                <w:szCs w:val="18"/>
              </w:rPr>
              <w:t>ATIVIDADES ACADÊMICAS</w:t>
            </w:r>
          </w:p>
        </w:tc>
        <w:tc>
          <w:tcPr>
            <w:tcW w:w="709" w:type="dxa"/>
            <w:shd w:val="clear" w:color="auto" w:fill="7F7F7F" w:themeFill="text1" w:themeFillTint="80"/>
          </w:tcPr>
          <w:p w14:paraId="5BC25E9D" w14:textId="77777777" w:rsidR="0001082A" w:rsidRDefault="0001082A" w:rsidP="002C40EA">
            <w:pPr>
              <w:widowControl/>
              <w:suppressAutoHyphens w:val="0"/>
              <w:autoSpaceDE w:val="0"/>
              <w:autoSpaceDN w:val="0"/>
              <w:adjustRightInd w:val="0"/>
              <w:rPr>
                <w:rFonts w:ascii="Calibri-Light" w:hAnsi="Calibri-Light" w:cs="Calibri-Light"/>
                <w:sz w:val="18"/>
                <w:szCs w:val="18"/>
              </w:rPr>
            </w:pPr>
          </w:p>
        </w:tc>
        <w:tc>
          <w:tcPr>
            <w:tcW w:w="709" w:type="dxa"/>
            <w:shd w:val="clear" w:color="auto" w:fill="7F7F7F" w:themeFill="text1" w:themeFillTint="80"/>
          </w:tcPr>
          <w:p w14:paraId="4AB4A093" w14:textId="77777777" w:rsidR="0001082A" w:rsidRDefault="0001082A" w:rsidP="002C40EA">
            <w:pPr>
              <w:widowControl/>
              <w:suppressAutoHyphens w:val="0"/>
              <w:autoSpaceDE w:val="0"/>
              <w:autoSpaceDN w:val="0"/>
              <w:adjustRightInd w:val="0"/>
              <w:rPr>
                <w:rFonts w:ascii="Calibri-Light" w:hAnsi="Calibri-Light" w:cs="Calibri-Light"/>
                <w:sz w:val="18"/>
                <w:szCs w:val="18"/>
              </w:rPr>
            </w:pPr>
          </w:p>
        </w:tc>
        <w:tc>
          <w:tcPr>
            <w:tcW w:w="992" w:type="dxa"/>
            <w:shd w:val="clear" w:color="auto" w:fill="7F7F7F" w:themeFill="text1" w:themeFillTint="80"/>
          </w:tcPr>
          <w:p w14:paraId="0E8104B1" w14:textId="77777777" w:rsidR="0001082A" w:rsidRDefault="0001082A" w:rsidP="002C40EA">
            <w:pPr>
              <w:widowControl/>
              <w:suppressAutoHyphens w:val="0"/>
              <w:autoSpaceDE w:val="0"/>
              <w:autoSpaceDN w:val="0"/>
              <w:adjustRightInd w:val="0"/>
              <w:rPr>
                <w:rFonts w:ascii="Calibri-Light" w:hAnsi="Calibri-Light" w:cs="Calibri-Light"/>
                <w:sz w:val="18"/>
                <w:szCs w:val="18"/>
              </w:rPr>
            </w:pPr>
          </w:p>
        </w:tc>
        <w:tc>
          <w:tcPr>
            <w:tcW w:w="2126" w:type="dxa"/>
            <w:shd w:val="clear" w:color="auto" w:fill="7F7F7F" w:themeFill="text1" w:themeFillTint="80"/>
          </w:tcPr>
          <w:p w14:paraId="069DB340" w14:textId="77777777" w:rsidR="0001082A" w:rsidRDefault="0001082A" w:rsidP="002C40EA">
            <w:pPr>
              <w:widowControl/>
              <w:suppressAutoHyphens w:val="0"/>
              <w:autoSpaceDE w:val="0"/>
              <w:autoSpaceDN w:val="0"/>
              <w:adjustRightInd w:val="0"/>
              <w:rPr>
                <w:rFonts w:ascii="Calibri-Light" w:hAnsi="Calibri-Light" w:cs="Calibri-Light"/>
                <w:sz w:val="18"/>
                <w:szCs w:val="18"/>
              </w:rPr>
            </w:pPr>
          </w:p>
        </w:tc>
      </w:tr>
      <w:tr w:rsidR="00BB28AF" w14:paraId="3D58CD4F" w14:textId="77777777" w:rsidTr="00E812CF">
        <w:tc>
          <w:tcPr>
            <w:tcW w:w="4644" w:type="dxa"/>
            <w:gridSpan w:val="2"/>
          </w:tcPr>
          <w:p w14:paraId="35A87962" w14:textId="46919AEF" w:rsidR="00BB28AF" w:rsidRDefault="00BB28AF" w:rsidP="00D020D8">
            <w:pPr>
              <w:widowControl/>
              <w:suppressAutoHyphens w:val="0"/>
              <w:autoSpaceDE w:val="0"/>
              <w:autoSpaceDN w:val="0"/>
              <w:adjustRightInd w:val="0"/>
              <w:ind w:left="993"/>
              <w:rPr>
                <w:rFonts w:ascii="Calibri-Light" w:hAnsi="Calibri-Light" w:cs="Calibri-Light"/>
                <w:sz w:val="18"/>
                <w:szCs w:val="18"/>
              </w:rPr>
            </w:pPr>
            <w:r>
              <w:rPr>
                <w:rFonts w:ascii="Calibri-Light" w:hAnsi="Calibri-Light" w:cs="Calibri-Light"/>
                <w:sz w:val="18"/>
                <w:szCs w:val="18"/>
              </w:rPr>
              <w:t xml:space="preserve">ATIVIDADES COMPLEMENTARES </w:t>
            </w:r>
          </w:p>
        </w:tc>
        <w:tc>
          <w:tcPr>
            <w:tcW w:w="709" w:type="dxa"/>
          </w:tcPr>
          <w:p w14:paraId="1B458052" w14:textId="77777777" w:rsidR="00BB28AF" w:rsidRDefault="00BB28AF" w:rsidP="002C40EA">
            <w:pPr>
              <w:widowControl/>
              <w:suppressAutoHyphens w:val="0"/>
              <w:autoSpaceDE w:val="0"/>
              <w:autoSpaceDN w:val="0"/>
              <w:adjustRightInd w:val="0"/>
              <w:rPr>
                <w:rFonts w:ascii="Calibri-Light" w:hAnsi="Calibri-Light" w:cs="Calibri-Light"/>
                <w:sz w:val="18"/>
                <w:szCs w:val="18"/>
              </w:rPr>
            </w:pPr>
          </w:p>
        </w:tc>
        <w:tc>
          <w:tcPr>
            <w:tcW w:w="709" w:type="dxa"/>
          </w:tcPr>
          <w:p w14:paraId="16C16506" w14:textId="77777777" w:rsidR="00BB28AF" w:rsidRDefault="00BB28AF" w:rsidP="002C40EA">
            <w:pPr>
              <w:widowControl/>
              <w:suppressAutoHyphens w:val="0"/>
              <w:autoSpaceDE w:val="0"/>
              <w:autoSpaceDN w:val="0"/>
              <w:adjustRightInd w:val="0"/>
              <w:rPr>
                <w:rFonts w:ascii="Calibri-Light" w:hAnsi="Calibri-Light" w:cs="Calibri-Light"/>
                <w:sz w:val="18"/>
                <w:szCs w:val="18"/>
              </w:rPr>
            </w:pPr>
          </w:p>
        </w:tc>
        <w:tc>
          <w:tcPr>
            <w:tcW w:w="992" w:type="dxa"/>
          </w:tcPr>
          <w:p w14:paraId="54587A7E" w14:textId="1D746E8A" w:rsidR="00BB28AF" w:rsidRDefault="00BB28AF" w:rsidP="002C40EA">
            <w:pPr>
              <w:widowControl/>
              <w:suppressAutoHyphens w:val="0"/>
              <w:autoSpaceDE w:val="0"/>
              <w:autoSpaceDN w:val="0"/>
              <w:adjustRightInd w:val="0"/>
              <w:rPr>
                <w:rFonts w:ascii="Calibri-Light" w:hAnsi="Calibri-Light" w:cs="Calibri-Light"/>
                <w:sz w:val="18"/>
                <w:szCs w:val="18"/>
              </w:rPr>
            </w:pPr>
          </w:p>
        </w:tc>
        <w:tc>
          <w:tcPr>
            <w:tcW w:w="2126" w:type="dxa"/>
          </w:tcPr>
          <w:p w14:paraId="61601029" w14:textId="77777777" w:rsidR="00BB28AF" w:rsidRDefault="00BB28AF" w:rsidP="002C40EA">
            <w:pPr>
              <w:widowControl/>
              <w:suppressAutoHyphens w:val="0"/>
              <w:autoSpaceDE w:val="0"/>
              <w:autoSpaceDN w:val="0"/>
              <w:adjustRightInd w:val="0"/>
              <w:rPr>
                <w:rFonts w:ascii="Calibri-Light" w:hAnsi="Calibri-Light" w:cs="Calibri-Light"/>
                <w:sz w:val="18"/>
                <w:szCs w:val="18"/>
              </w:rPr>
            </w:pPr>
          </w:p>
        </w:tc>
      </w:tr>
      <w:tr w:rsidR="00D922EE" w14:paraId="2A932FFD" w14:textId="77777777" w:rsidTr="00E812CF">
        <w:tc>
          <w:tcPr>
            <w:tcW w:w="4644" w:type="dxa"/>
            <w:gridSpan w:val="2"/>
          </w:tcPr>
          <w:p w14:paraId="2291F000" w14:textId="6B790C48" w:rsidR="00D922EE" w:rsidRDefault="00D922EE" w:rsidP="00D020D8">
            <w:pPr>
              <w:widowControl/>
              <w:suppressAutoHyphens w:val="0"/>
              <w:autoSpaceDE w:val="0"/>
              <w:autoSpaceDN w:val="0"/>
              <w:adjustRightInd w:val="0"/>
              <w:ind w:left="993"/>
              <w:rPr>
                <w:rFonts w:ascii="Calibri-Light" w:hAnsi="Calibri-Light" w:cs="Calibri-Light"/>
                <w:sz w:val="18"/>
                <w:szCs w:val="18"/>
              </w:rPr>
            </w:pPr>
            <w:r>
              <w:rPr>
                <w:rFonts w:ascii="Calibri-Light" w:hAnsi="Calibri-Light" w:cs="Calibri-Light"/>
                <w:sz w:val="18"/>
                <w:szCs w:val="18"/>
              </w:rPr>
              <w:t>ESTÁGIO CURRICULAR</w:t>
            </w:r>
          </w:p>
        </w:tc>
        <w:tc>
          <w:tcPr>
            <w:tcW w:w="709" w:type="dxa"/>
          </w:tcPr>
          <w:p w14:paraId="53B0EA85" w14:textId="77777777" w:rsidR="00D922EE" w:rsidRDefault="00D922EE" w:rsidP="002C40EA">
            <w:pPr>
              <w:widowControl/>
              <w:suppressAutoHyphens w:val="0"/>
              <w:autoSpaceDE w:val="0"/>
              <w:autoSpaceDN w:val="0"/>
              <w:adjustRightInd w:val="0"/>
              <w:rPr>
                <w:rFonts w:ascii="Calibri-Light" w:hAnsi="Calibri-Light" w:cs="Calibri-Light"/>
                <w:sz w:val="18"/>
                <w:szCs w:val="18"/>
              </w:rPr>
            </w:pPr>
          </w:p>
        </w:tc>
        <w:tc>
          <w:tcPr>
            <w:tcW w:w="709" w:type="dxa"/>
          </w:tcPr>
          <w:p w14:paraId="4521C4D6" w14:textId="77777777" w:rsidR="00D922EE" w:rsidRDefault="00D922EE" w:rsidP="002C40EA">
            <w:pPr>
              <w:widowControl/>
              <w:suppressAutoHyphens w:val="0"/>
              <w:autoSpaceDE w:val="0"/>
              <w:autoSpaceDN w:val="0"/>
              <w:adjustRightInd w:val="0"/>
              <w:rPr>
                <w:rFonts w:ascii="Calibri-Light" w:hAnsi="Calibri-Light" w:cs="Calibri-Light"/>
                <w:sz w:val="18"/>
                <w:szCs w:val="18"/>
              </w:rPr>
            </w:pPr>
          </w:p>
        </w:tc>
        <w:tc>
          <w:tcPr>
            <w:tcW w:w="992" w:type="dxa"/>
          </w:tcPr>
          <w:p w14:paraId="3B891B63" w14:textId="77777777" w:rsidR="00D922EE" w:rsidRDefault="00D922EE" w:rsidP="002C40EA">
            <w:pPr>
              <w:widowControl/>
              <w:suppressAutoHyphens w:val="0"/>
              <w:autoSpaceDE w:val="0"/>
              <w:autoSpaceDN w:val="0"/>
              <w:adjustRightInd w:val="0"/>
              <w:rPr>
                <w:rFonts w:ascii="Calibri-Light" w:hAnsi="Calibri-Light" w:cs="Calibri-Light"/>
                <w:sz w:val="18"/>
                <w:szCs w:val="18"/>
              </w:rPr>
            </w:pPr>
          </w:p>
        </w:tc>
        <w:tc>
          <w:tcPr>
            <w:tcW w:w="2126" w:type="dxa"/>
          </w:tcPr>
          <w:p w14:paraId="15EC700C" w14:textId="77777777" w:rsidR="00D922EE" w:rsidRDefault="00D922EE" w:rsidP="002C40EA">
            <w:pPr>
              <w:widowControl/>
              <w:suppressAutoHyphens w:val="0"/>
              <w:autoSpaceDE w:val="0"/>
              <w:autoSpaceDN w:val="0"/>
              <w:adjustRightInd w:val="0"/>
              <w:rPr>
                <w:rFonts w:ascii="Calibri-Light" w:hAnsi="Calibri-Light" w:cs="Calibri-Light"/>
                <w:sz w:val="18"/>
                <w:szCs w:val="18"/>
              </w:rPr>
            </w:pPr>
          </w:p>
        </w:tc>
      </w:tr>
      <w:tr w:rsidR="00D922EE" w14:paraId="393447B7" w14:textId="77777777" w:rsidTr="00E812CF">
        <w:tc>
          <w:tcPr>
            <w:tcW w:w="4644" w:type="dxa"/>
            <w:gridSpan w:val="2"/>
          </w:tcPr>
          <w:p w14:paraId="46B464A8" w14:textId="1DD91C8C" w:rsidR="00D922EE" w:rsidRDefault="00D922EE" w:rsidP="00D020D8">
            <w:pPr>
              <w:widowControl/>
              <w:suppressAutoHyphens w:val="0"/>
              <w:autoSpaceDE w:val="0"/>
              <w:autoSpaceDN w:val="0"/>
              <w:adjustRightInd w:val="0"/>
              <w:ind w:left="993"/>
              <w:rPr>
                <w:rFonts w:ascii="Calibri-Light" w:hAnsi="Calibri-Light" w:cs="Calibri-Light"/>
                <w:sz w:val="18"/>
                <w:szCs w:val="18"/>
              </w:rPr>
            </w:pPr>
            <w:r>
              <w:rPr>
                <w:rFonts w:ascii="Calibri-Light" w:hAnsi="Calibri-Light" w:cs="Calibri-Light"/>
                <w:sz w:val="18"/>
                <w:szCs w:val="18"/>
              </w:rPr>
              <w:t>TCC</w:t>
            </w:r>
          </w:p>
        </w:tc>
        <w:tc>
          <w:tcPr>
            <w:tcW w:w="709" w:type="dxa"/>
          </w:tcPr>
          <w:p w14:paraId="1186552E" w14:textId="77777777" w:rsidR="00D922EE" w:rsidRDefault="00D922EE" w:rsidP="002C40EA">
            <w:pPr>
              <w:widowControl/>
              <w:suppressAutoHyphens w:val="0"/>
              <w:autoSpaceDE w:val="0"/>
              <w:autoSpaceDN w:val="0"/>
              <w:adjustRightInd w:val="0"/>
              <w:rPr>
                <w:rFonts w:ascii="Calibri-Light" w:hAnsi="Calibri-Light" w:cs="Calibri-Light"/>
                <w:sz w:val="18"/>
                <w:szCs w:val="18"/>
              </w:rPr>
            </w:pPr>
          </w:p>
        </w:tc>
        <w:tc>
          <w:tcPr>
            <w:tcW w:w="709" w:type="dxa"/>
          </w:tcPr>
          <w:p w14:paraId="697E7883" w14:textId="77777777" w:rsidR="00D922EE" w:rsidRDefault="00D922EE" w:rsidP="002C40EA">
            <w:pPr>
              <w:widowControl/>
              <w:suppressAutoHyphens w:val="0"/>
              <w:autoSpaceDE w:val="0"/>
              <w:autoSpaceDN w:val="0"/>
              <w:adjustRightInd w:val="0"/>
              <w:rPr>
                <w:rFonts w:ascii="Calibri-Light" w:hAnsi="Calibri-Light" w:cs="Calibri-Light"/>
                <w:sz w:val="18"/>
                <w:szCs w:val="18"/>
              </w:rPr>
            </w:pPr>
          </w:p>
        </w:tc>
        <w:tc>
          <w:tcPr>
            <w:tcW w:w="992" w:type="dxa"/>
          </w:tcPr>
          <w:p w14:paraId="33E21946" w14:textId="77777777" w:rsidR="00D922EE" w:rsidRDefault="00D922EE" w:rsidP="002C40EA">
            <w:pPr>
              <w:widowControl/>
              <w:suppressAutoHyphens w:val="0"/>
              <w:autoSpaceDE w:val="0"/>
              <w:autoSpaceDN w:val="0"/>
              <w:adjustRightInd w:val="0"/>
              <w:rPr>
                <w:rFonts w:ascii="Calibri-Light" w:hAnsi="Calibri-Light" w:cs="Calibri-Light"/>
                <w:sz w:val="18"/>
                <w:szCs w:val="18"/>
              </w:rPr>
            </w:pPr>
          </w:p>
        </w:tc>
        <w:tc>
          <w:tcPr>
            <w:tcW w:w="2126" w:type="dxa"/>
          </w:tcPr>
          <w:p w14:paraId="03F06A8D" w14:textId="77777777" w:rsidR="00D922EE" w:rsidRDefault="00D922EE" w:rsidP="002C40EA">
            <w:pPr>
              <w:widowControl/>
              <w:suppressAutoHyphens w:val="0"/>
              <w:autoSpaceDE w:val="0"/>
              <w:autoSpaceDN w:val="0"/>
              <w:adjustRightInd w:val="0"/>
              <w:rPr>
                <w:rFonts w:ascii="Calibri-Light" w:hAnsi="Calibri-Light" w:cs="Calibri-Light"/>
                <w:sz w:val="18"/>
                <w:szCs w:val="18"/>
              </w:rPr>
            </w:pPr>
          </w:p>
        </w:tc>
      </w:tr>
      <w:tr w:rsidR="00BB28AF" w14:paraId="283F2321" w14:textId="77777777" w:rsidTr="00E812CF">
        <w:tc>
          <w:tcPr>
            <w:tcW w:w="4644" w:type="dxa"/>
            <w:gridSpan w:val="2"/>
            <w:shd w:val="clear" w:color="auto" w:fill="D9D9D9" w:themeFill="background1" w:themeFillShade="D9"/>
          </w:tcPr>
          <w:p w14:paraId="2D0AC4CC" w14:textId="14643687" w:rsidR="00BB28AF" w:rsidRPr="00D020D8" w:rsidRDefault="00BB28AF" w:rsidP="00D020D8">
            <w:pPr>
              <w:widowControl/>
              <w:suppressAutoHyphens w:val="0"/>
              <w:autoSpaceDE w:val="0"/>
              <w:autoSpaceDN w:val="0"/>
              <w:adjustRightInd w:val="0"/>
              <w:jc w:val="right"/>
              <w:rPr>
                <w:rFonts w:ascii="Calibri-Light" w:hAnsi="Calibri-Light" w:cs="Calibri-Light"/>
                <w:b/>
                <w:sz w:val="18"/>
                <w:szCs w:val="18"/>
              </w:rPr>
            </w:pPr>
            <w:r w:rsidRPr="00D020D8">
              <w:rPr>
                <w:rFonts w:ascii="Calibri-Light" w:hAnsi="Calibri-Light" w:cs="Calibri-Light"/>
                <w:b/>
                <w:sz w:val="18"/>
                <w:szCs w:val="18"/>
              </w:rPr>
              <w:t xml:space="preserve">Subtotal </w:t>
            </w:r>
          </w:p>
        </w:tc>
        <w:tc>
          <w:tcPr>
            <w:tcW w:w="709" w:type="dxa"/>
            <w:shd w:val="clear" w:color="auto" w:fill="D9D9D9" w:themeFill="background1" w:themeFillShade="D9"/>
          </w:tcPr>
          <w:p w14:paraId="112C8248" w14:textId="77777777" w:rsidR="00BB28AF" w:rsidRDefault="00BB28AF" w:rsidP="002C40EA">
            <w:pPr>
              <w:widowControl/>
              <w:suppressAutoHyphens w:val="0"/>
              <w:autoSpaceDE w:val="0"/>
              <w:autoSpaceDN w:val="0"/>
              <w:adjustRightInd w:val="0"/>
              <w:rPr>
                <w:rFonts w:ascii="Calibri-Light" w:hAnsi="Calibri-Light" w:cs="Calibri-Light"/>
                <w:sz w:val="18"/>
                <w:szCs w:val="18"/>
              </w:rPr>
            </w:pPr>
          </w:p>
        </w:tc>
        <w:tc>
          <w:tcPr>
            <w:tcW w:w="709" w:type="dxa"/>
            <w:shd w:val="clear" w:color="auto" w:fill="D9D9D9" w:themeFill="background1" w:themeFillShade="D9"/>
          </w:tcPr>
          <w:p w14:paraId="75F08CC9" w14:textId="77777777" w:rsidR="00BB28AF" w:rsidRDefault="00BB28AF" w:rsidP="002C40EA">
            <w:pPr>
              <w:widowControl/>
              <w:suppressAutoHyphens w:val="0"/>
              <w:autoSpaceDE w:val="0"/>
              <w:autoSpaceDN w:val="0"/>
              <w:adjustRightInd w:val="0"/>
              <w:rPr>
                <w:rFonts w:ascii="Calibri-Light" w:hAnsi="Calibri-Light" w:cs="Calibri-Light"/>
                <w:sz w:val="18"/>
                <w:szCs w:val="18"/>
              </w:rPr>
            </w:pPr>
          </w:p>
        </w:tc>
        <w:tc>
          <w:tcPr>
            <w:tcW w:w="992" w:type="dxa"/>
            <w:shd w:val="clear" w:color="auto" w:fill="D9D9D9" w:themeFill="background1" w:themeFillShade="D9"/>
          </w:tcPr>
          <w:p w14:paraId="738EB229" w14:textId="144D5633" w:rsidR="00BB28AF" w:rsidRDefault="00BB28AF" w:rsidP="002C40EA">
            <w:pPr>
              <w:widowControl/>
              <w:suppressAutoHyphens w:val="0"/>
              <w:autoSpaceDE w:val="0"/>
              <w:autoSpaceDN w:val="0"/>
              <w:adjustRightInd w:val="0"/>
              <w:rPr>
                <w:rFonts w:ascii="Calibri-Light" w:hAnsi="Calibri-Light" w:cs="Calibri-Light"/>
                <w:sz w:val="18"/>
                <w:szCs w:val="18"/>
              </w:rPr>
            </w:pPr>
          </w:p>
        </w:tc>
        <w:tc>
          <w:tcPr>
            <w:tcW w:w="2126" w:type="dxa"/>
            <w:shd w:val="clear" w:color="auto" w:fill="D9D9D9" w:themeFill="background1" w:themeFillShade="D9"/>
          </w:tcPr>
          <w:p w14:paraId="4455BCF7" w14:textId="77777777" w:rsidR="00BB28AF" w:rsidRDefault="00BB28AF" w:rsidP="002C40EA">
            <w:pPr>
              <w:widowControl/>
              <w:suppressAutoHyphens w:val="0"/>
              <w:autoSpaceDE w:val="0"/>
              <w:autoSpaceDN w:val="0"/>
              <w:adjustRightInd w:val="0"/>
              <w:rPr>
                <w:rFonts w:ascii="Calibri-Light" w:hAnsi="Calibri-Light" w:cs="Calibri-Light"/>
                <w:sz w:val="18"/>
                <w:szCs w:val="18"/>
              </w:rPr>
            </w:pPr>
          </w:p>
        </w:tc>
      </w:tr>
      <w:tr w:rsidR="00BB28AF" w14:paraId="6699B5AB" w14:textId="77777777" w:rsidTr="00E812CF">
        <w:tc>
          <w:tcPr>
            <w:tcW w:w="4644" w:type="dxa"/>
            <w:gridSpan w:val="2"/>
            <w:shd w:val="clear" w:color="auto" w:fill="808080" w:themeFill="background1" w:themeFillShade="80"/>
          </w:tcPr>
          <w:p w14:paraId="4C39CE8F" w14:textId="094A8FC1" w:rsidR="00BB28AF" w:rsidRPr="00D020D8" w:rsidRDefault="00BB28AF" w:rsidP="00D020D8">
            <w:pPr>
              <w:widowControl/>
              <w:suppressAutoHyphens w:val="0"/>
              <w:autoSpaceDE w:val="0"/>
              <w:autoSpaceDN w:val="0"/>
              <w:adjustRightInd w:val="0"/>
              <w:jc w:val="right"/>
              <w:rPr>
                <w:rFonts w:ascii="Calibri-Light" w:hAnsi="Calibri-Light" w:cs="Calibri-Light"/>
                <w:b/>
                <w:sz w:val="18"/>
                <w:szCs w:val="18"/>
              </w:rPr>
            </w:pPr>
            <w:r w:rsidRPr="00D020D8">
              <w:rPr>
                <w:rFonts w:ascii="Calibri-Light" w:hAnsi="Calibri-Light" w:cs="Calibri-Light"/>
                <w:b/>
                <w:sz w:val="18"/>
                <w:szCs w:val="18"/>
              </w:rPr>
              <w:t>TOTAL</w:t>
            </w:r>
          </w:p>
        </w:tc>
        <w:tc>
          <w:tcPr>
            <w:tcW w:w="709" w:type="dxa"/>
            <w:shd w:val="clear" w:color="auto" w:fill="808080" w:themeFill="background1" w:themeFillShade="80"/>
          </w:tcPr>
          <w:p w14:paraId="60B6316B" w14:textId="77777777" w:rsidR="00BB28AF" w:rsidRDefault="00BB28AF" w:rsidP="002C40EA">
            <w:pPr>
              <w:widowControl/>
              <w:suppressAutoHyphens w:val="0"/>
              <w:autoSpaceDE w:val="0"/>
              <w:autoSpaceDN w:val="0"/>
              <w:adjustRightInd w:val="0"/>
              <w:rPr>
                <w:rFonts w:ascii="Calibri-Light" w:hAnsi="Calibri-Light" w:cs="Calibri-Light"/>
                <w:sz w:val="18"/>
                <w:szCs w:val="18"/>
              </w:rPr>
            </w:pPr>
          </w:p>
        </w:tc>
        <w:tc>
          <w:tcPr>
            <w:tcW w:w="709" w:type="dxa"/>
            <w:shd w:val="clear" w:color="auto" w:fill="808080" w:themeFill="background1" w:themeFillShade="80"/>
          </w:tcPr>
          <w:p w14:paraId="02633030" w14:textId="77777777" w:rsidR="00BB28AF" w:rsidRDefault="00BB28AF" w:rsidP="002C40EA">
            <w:pPr>
              <w:widowControl/>
              <w:suppressAutoHyphens w:val="0"/>
              <w:autoSpaceDE w:val="0"/>
              <w:autoSpaceDN w:val="0"/>
              <w:adjustRightInd w:val="0"/>
              <w:rPr>
                <w:rFonts w:ascii="Calibri-Light" w:hAnsi="Calibri-Light" w:cs="Calibri-Light"/>
                <w:sz w:val="18"/>
                <w:szCs w:val="18"/>
              </w:rPr>
            </w:pPr>
          </w:p>
        </w:tc>
        <w:tc>
          <w:tcPr>
            <w:tcW w:w="992" w:type="dxa"/>
            <w:shd w:val="clear" w:color="auto" w:fill="808080" w:themeFill="background1" w:themeFillShade="80"/>
          </w:tcPr>
          <w:p w14:paraId="4892BE2C" w14:textId="2855E5F2" w:rsidR="00BB28AF" w:rsidRDefault="00BB28AF" w:rsidP="002C40EA">
            <w:pPr>
              <w:widowControl/>
              <w:suppressAutoHyphens w:val="0"/>
              <w:autoSpaceDE w:val="0"/>
              <w:autoSpaceDN w:val="0"/>
              <w:adjustRightInd w:val="0"/>
              <w:rPr>
                <w:rFonts w:ascii="Calibri-Light" w:hAnsi="Calibri-Light" w:cs="Calibri-Light"/>
                <w:sz w:val="18"/>
                <w:szCs w:val="18"/>
              </w:rPr>
            </w:pPr>
          </w:p>
        </w:tc>
        <w:tc>
          <w:tcPr>
            <w:tcW w:w="2126" w:type="dxa"/>
            <w:shd w:val="clear" w:color="auto" w:fill="808080" w:themeFill="background1" w:themeFillShade="80"/>
          </w:tcPr>
          <w:p w14:paraId="409671D4" w14:textId="77777777" w:rsidR="00BB28AF" w:rsidRDefault="00BB28AF" w:rsidP="002C40EA">
            <w:pPr>
              <w:widowControl/>
              <w:suppressAutoHyphens w:val="0"/>
              <w:autoSpaceDE w:val="0"/>
              <w:autoSpaceDN w:val="0"/>
              <w:adjustRightInd w:val="0"/>
              <w:rPr>
                <w:rFonts w:ascii="Calibri-Light" w:hAnsi="Calibri-Light" w:cs="Calibri-Light"/>
                <w:sz w:val="18"/>
                <w:szCs w:val="18"/>
              </w:rPr>
            </w:pPr>
          </w:p>
        </w:tc>
      </w:tr>
    </w:tbl>
    <w:p w14:paraId="4D46F11F" w14:textId="77777777" w:rsidR="00D020D8" w:rsidRDefault="00D020D8" w:rsidP="002C40EA">
      <w:pPr>
        <w:widowControl/>
        <w:suppressAutoHyphens w:val="0"/>
        <w:autoSpaceDE w:val="0"/>
        <w:autoSpaceDN w:val="0"/>
        <w:adjustRightInd w:val="0"/>
        <w:spacing w:after="0" w:line="240" w:lineRule="auto"/>
        <w:rPr>
          <w:rFonts w:ascii="Calibri-Light" w:hAnsi="Calibri-Light" w:cs="Calibri-Light"/>
          <w:sz w:val="18"/>
          <w:szCs w:val="18"/>
        </w:rPr>
      </w:pPr>
    </w:p>
    <w:p w14:paraId="64370D90" w14:textId="77777777" w:rsidR="00D020D8" w:rsidRDefault="00D020D8" w:rsidP="002C40EA">
      <w:pPr>
        <w:widowControl/>
        <w:suppressAutoHyphens w:val="0"/>
        <w:autoSpaceDE w:val="0"/>
        <w:autoSpaceDN w:val="0"/>
        <w:adjustRightInd w:val="0"/>
        <w:spacing w:after="0" w:line="240" w:lineRule="auto"/>
        <w:rPr>
          <w:rFonts w:ascii="Calibri-Light" w:hAnsi="Calibri-Light" w:cs="Calibri-Light"/>
          <w:sz w:val="18"/>
          <w:szCs w:val="18"/>
        </w:rPr>
      </w:pPr>
    </w:p>
    <w:p w14:paraId="0000017A" w14:textId="20A20B96" w:rsidR="0098064C" w:rsidRPr="009250BA" w:rsidRDefault="006C52DA" w:rsidP="00252039">
      <w:pPr>
        <w:widowControl/>
        <w:numPr>
          <w:ilvl w:val="1"/>
          <w:numId w:val="32"/>
        </w:numPr>
        <w:pBdr>
          <w:top w:val="nil"/>
          <w:left w:val="nil"/>
          <w:bottom w:val="nil"/>
          <w:right w:val="nil"/>
          <w:between w:val="nil"/>
        </w:pBdr>
        <w:tabs>
          <w:tab w:val="left" w:pos="426"/>
        </w:tabs>
        <w:spacing w:after="0" w:line="240" w:lineRule="auto"/>
        <w:jc w:val="both"/>
        <w:rPr>
          <w:rFonts w:ascii="Arial" w:eastAsia="Arial" w:hAnsi="Arial" w:cs="Arial"/>
          <w:b/>
          <w:color w:val="000000"/>
          <w:sz w:val="20"/>
          <w:szCs w:val="20"/>
        </w:rPr>
      </w:pPr>
      <w:r w:rsidRPr="00206362">
        <w:rPr>
          <w:rFonts w:ascii="Arial" w:eastAsia="Arial" w:hAnsi="Arial" w:cs="Arial"/>
          <w:b/>
          <w:color w:val="000000"/>
          <w:sz w:val="24"/>
          <w:szCs w:val="24"/>
        </w:rPr>
        <w:lastRenderedPageBreak/>
        <w:t xml:space="preserve">Ementas, </w:t>
      </w:r>
      <w:r w:rsidR="003149DF">
        <w:rPr>
          <w:rFonts w:ascii="Arial" w:eastAsia="Arial" w:hAnsi="Arial" w:cs="Arial"/>
          <w:b/>
          <w:color w:val="000000"/>
          <w:sz w:val="24"/>
          <w:szCs w:val="24"/>
        </w:rPr>
        <w:t>Bibliografia Básica e C</w:t>
      </w:r>
      <w:r w:rsidRPr="00206362">
        <w:rPr>
          <w:rFonts w:ascii="Arial" w:eastAsia="Arial" w:hAnsi="Arial" w:cs="Arial"/>
          <w:b/>
          <w:color w:val="000000"/>
          <w:sz w:val="24"/>
          <w:szCs w:val="24"/>
        </w:rPr>
        <w:t>omplementar</w:t>
      </w:r>
      <w:r w:rsidR="00252039">
        <w:rPr>
          <w:rFonts w:ascii="Arial" w:eastAsia="Arial" w:hAnsi="Arial" w:cs="Arial"/>
          <w:b/>
          <w:color w:val="000000"/>
          <w:sz w:val="24"/>
          <w:szCs w:val="24"/>
        </w:rPr>
        <w:t xml:space="preserve"> </w:t>
      </w:r>
      <w:r w:rsidR="00450F42" w:rsidRPr="009250BA">
        <w:rPr>
          <w:rFonts w:ascii="Arial" w:eastAsia="Arial" w:hAnsi="Arial" w:cs="Arial"/>
          <w:color w:val="FF0000"/>
          <w:sz w:val="20"/>
          <w:szCs w:val="20"/>
        </w:rPr>
        <w:t>(</w:t>
      </w:r>
      <w:r w:rsidR="002F3B94" w:rsidRPr="009250BA">
        <w:rPr>
          <w:rFonts w:ascii="Arial" w:eastAsia="Arial" w:hAnsi="Arial" w:cs="Arial"/>
          <w:color w:val="FF0000"/>
          <w:sz w:val="20"/>
          <w:szCs w:val="20"/>
        </w:rPr>
        <w:t>Expor as ementas, bibliografias básicas e complementares a partir da estrutura curricular, consid</w:t>
      </w:r>
      <w:r w:rsidR="00450F42" w:rsidRPr="009250BA">
        <w:rPr>
          <w:rFonts w:ascii="Arial" w:eastAsia="Arial" w:hAnsi="Arial" w:cs="Arial"/>
          <w:color w:val="FF0000"/>
          <w:sz w:val="20"/>
          <w:szCs w:val="20"/>
        </w:rPr>
        <w:t>erando os indicadores</w:t>
      </w:r>
      <w:r w:rsidR="00450F42" w:rsidRPr="009250BA">
        <w:rPr>
          <w:rFonts w:ascii="Arial" w:eastAsia="Times New Roman" w:hAnsi="Arial" w:cs="Arial"/>
          <w:color w:val="FF0000"/>
          <w:sz w:val="20"/>
          <w:szCs w:val="20"/>
        </w:rPr>
        <w:t xml:space="preserve"> 3.6</w:t>
      </w:r>
      <w:r w:rsidR="00362536" w:rsidRPr="009250BA">
        <w:rPr>
          <w:rFonts w:ascii="Arial" w:eastAsia="Times New Roman" w:hAnsi="Arial" w:cs="Arial"/>
          <w:color w:val="FF0000"/>
          <w:sz w:val="20"/>
          <w:szCs w:val="20"/>
        </w:rPr>
        <w:t xml:space="preserve"> e 3.7</w:t>
      </w:r>
      <w:r w:rsidR="00450F42" w:rsidRPr="009250BA">
        <w:rPr>
          <w:rFonts w:ascii="Arial" w:eastAsia="Times New Roman" w:hAnsi="Arial" w:cs="Arial"/>
          <w:color w:val="FF0000"/>
          <w:sz w:val="20"/>
          <w:szCs w:val="20"/>
        </w:rPr>
        <w:t xml:space="preserve">. apresentado no </w:t>
      </w:r>
      <w:r w:rsidR="00450F42" w:rsidRPr="009250BA">
        <w:rPr>
          <w:rFonts w:ascii="Arial" w:hAnsi="Arial" w:cs="Arial"/>
          <w:color w:val="FF0000"/>
          <w:sz w:val="20"/>
          <w:szCs w:val="20"/>
        </w:rPr>
        <w:t xml:space="preserve">Instrumento de Avaliação de cursos de graduação </w:t>
      </w:r>
      <w:r w:rsidR="00362536" w:rsidRPr="009250BA">
        <w:rPr>
          <w:rFonts w:ascii="Arial" w:hAnsi="Arial" w:cs="Arial"/>
          <w:color w:val="FF0000"/>
          <w:sz w:val="20"/>
          <w:szCs w:val="20"/>
        </w:rPr>
        <w:t>–</w:t>
      </w:r>
      <w:r w:rsidR="00450F42" w:rsidRPr="009250BA">
        <w:rPr>
          <w:rFonts w:ascii="Arial" w:hAnsi="Arial" w:cs="Arial"/>
          <w:color w:val="FF0000"/>
          <w:sz w:val="20"/>
          <w:szCs w:val="20"/>
        </w:rPr>
        <w:t xml:space="preserve"> SINAES</w:t>
      </w:r>
      <w:r w:rsidR="00362536" w:rsidRPr="009250BA">
        <w:rPr>
          <w:rFonts w:ascii="Arial" w:hAnsi="Arial" w:cs="Arial"/>
          <w:color w:val="FF0000"/>
          <w:sz w:val="20"/>
          <w:szCs w:val="20"/>
        </w:rPr>
        <w:t>)</w:t>
      </w:r>
    </w:p>
    <w:p w14:paraId="0B2D538D" w14:textId="77777777" w:rsidR="009063BA" w:rsidRDefault="009063BA" w:rsidP="009063BA">
      <w:pPr>
        <w:widowControl/>
        <w:pBdr>
          <w:top w:val="nil"/>
          <w:left w:val="nil"/>
          <w:bottom w:val="nil"/>
          <w:right w:val="nil"/>
          <w:between w:val="nil"/>
        </w:pBdr>
        <w:tabs>
          <w:tab w:val="left" w:pos="426"/>
        </w:tabs>
        <w:spacing w:after="0" w:line="240" w:lineRule="auto"/>
        <w:jc w:val="both"/>
        <w:rPr>
          <w:rFonts w:ascii="Arial" w:eastAsia="Arial" w:hAnsi="Arial" w:cs="Arial"/>
          <w:b/>
          <w:color w:val="000000"/>
          <w:sz w:val="24"/>
          <w:szCs w:val="24"/>
        </w:rPr>
      </w:pPr>
    </w:p>
    <w:p w14:paraId="4E421026" w14:textId="77777777" w:rsidR="00C804D4" w:rsidRPr="009250BA" w:rsidRDefault="00C804D4" w:rsidP="009250BA">
      <w:pPr>
        <w:widowControl/>
        <w:spacing w:after="0" w:line="360" w:lineRule="auto"/>
        <w:ind w:firstLine="720"/>
        <w:rPr>
          <w:rFonts w:ascii="Arial" w:eastAsia="Arial" w:hAnsi="Arial" w:cs="Arial"/>
          <w:b/>
          <w:color w:val="FF0000"/>
          <w:sz w:val="20"/>
          <w:szCs w:val="20"/>
        </w:rPr>
      </w:pPr>
      <w:r w:rsidRPr="009250BA">
        <w:rPr>
          <w:rFonts w:ascii="Arial" w:eastAsia="Arial" w:hAnsi="Arial" w:cs="Arial"/>
          <w:b/>
          <w:color w:val="FF0000"/>
          <w:sz w:val="20"/>
          <w:szCs w:val="20"/>
        </w:rPr>
        <w:t>INDICADOR 3.6 Bibliografia Básica Por Unidade Curricular (UC)</w:t>
      </w:r>
    </w:p>
    <w:p w14:paraId="388994E9" w14:textId="42C0B6AB" w:rsidR="00276BD5" w:rsidRPr="009250BA" w:rsidRDefault="002C6743" w:rsidP="009250BA">
      <w:pPr>
        <w:pStyle w:val="PargrafodaLista"/>
        <w:numPr>
          <w:ilvl w:val="0"/>
          <w:numId w:val="54"/>
        </w:numPr>
        <w:tabs>
          <w:tab w:val="left" w:pos="993"/>
        </w:tabs>
        <w:suppressAutoHyphens w:val="0"/>
        <w:autoSpaceDE w:val="0"/>
        <w:autoSpaceDN w:val="0"/>
        <w:adjustRightInd w:val="0"/>
        <w:spacing w:after="0" w:line="240" w:lineRule="auto"/>
        <w:ind w:hanging="11"/>
        <w:jc w:val="both"/>
        <w:rPr>
          <w:rFonts w:ascii="Arial" w:hAnsi="Arial" w:cs="Arial"/>
          <w:color w:val="FF0000"/>
          <w:sz w:val="20"/>
          <w:szCs w:val="20"/>
        </w:rPr>
      </w:pPr>
      <w:r w:rsidRPr="009250BA">
        <w:rPr>
          <w:rFonts w:ascii="Arial" w:hAnsi="Arial" w:cs="Arial"/>
          <w:color w:val="FF0000"/>
          <w:sz w:val="20"/>
          <w:szCs w:val="20"/>
        </w:rPr>
        <w:t xml:space="preserve">O acervo </w:t>
      </w:r>
      <w:r w:rsidRPr="009250BA">
        <w:rPr>
          <w:rFonts w:ascii="Arial" w:hAnsi="Arial" w:cs="Arial"/>
          <w:b/>
          <w:bCs/>
          <w:color w:val="FF0000"/>
          <w:sz w:val="20"/>
          <w:szCs w:val="20"/>
        </w:rPr>
        <w:t xml:space="preserve">físico </w:t>
      </w:r>
      <w:r w:rsidRPr="009250BA">
        <w:rPr>
          <w:rFonts w:ascii="Arial" w:hAnsi="Arial" w:cs="Arial"/>
          <w:color w:val="FF0000"/>
          <w:sz w:val="20"/>
          <w:szCs w:val="20"/>
        </w:rPr>
        <w:t xml:space="preserve">está </w:t>
      </w:r>
      <w:r w:rsidRPr="009250BA">
        <w:rPr>
          <w:rFonts w:ascii="Arial" w:hAnsi="Arial" w:cs="Arial"/>
          <w:b/>
          <w:bCs/>
          <w:color w:val="FF0000"/>
          <w:sz w:val="20"/>
          <w:szCs w:val="20"/>
        </w:rPr>
        <w:t xml:space="preserve">tombado </w:t>
      </w:r>
      <w:r w:rsidRPr="009250BA">
        <w:rPr>
          <w:rFonts w:ascii="Arial" w:hAnsi="Arial" w:cs="Arial"/>
          <w:color w:val="FF0000"/>
          <w:sz w:val="20"/>
          <w:szCs w:val="20"/>
        </w:rPr>
        <w:t xml:space="preserve">e </w:t>
      </w:r>
      <w:r w:rsidRPr="009250BA">
        <w:rPr>
          <w:rFonts w:ascii="Arial" w:hAnsi="Arial" w:cs="Arial"/>
          <w:b/>
          <w:bCs/>
          <w:color w:val="FF0000"/>
          <w:sz w:val="20"/>
          <w:szCs w:val="20"/>
        </w:rPr>
        <w:t>informatizado</w:t>
      </w:r>
      <w:r w:rsidRPr="009250BA">
        <w:rPr>
          <w:rFonts w:ascii="Arial" w:hAnsi="Arial" w:cs="Arial"/>
          <w:color w:val="FF0000"/>
          <w:sz w:val="20"/>
          <w:szCs w:val="20"/>
        </w:rPr>
        <w:t xml:space="preserve">, o </w:t>
      </w:r>
      <w:r w:rsidRPr="009250BA">
        <w:rPr>
          <w:rFonts w:ascii="Arial" w:hAnsi="Arial" w:cs="Arial"/>
          <w:b/>
          <w:bCs/>
          <w:color w:val="FF0000"/>
          <w:sz w:val="20"/>
          <w:szCs w:val="20"/>
        </w:rPr>
        <w:t xml:space="preserve">virtual possui </w:t>
      </w:r>
      <w:r w:rsidRPr="009250BA">
        <w:rPr>
          <w:rFonts w:ascii="Arial" w:hAnsi="Arial" w:cs="Arial"/>
          <w:color w:val="FF0000"/>
          <w:sz w:val="20"/>
          <w:szCs w:val="20"/>
        </w:rPr>
        <w:t xml:space="preserve">contrato que garante o acesso ininterrupto pelos usuários e </w:t>
      </w:r>
      <w:r w:rsidRPr="009250BA">
        <w:rPr>
          <w:rFonts w:ascii="Arial" w:hAnsi="Arial" w:cs="Arial"/>
          <w:b/>
          <w:bCs/>
          <w:color w:val="FF0000"/>
          <w:sz w:val="20"/>
          <w:szCs w:val="20"/>
        </w:rPr>
        <w:t xml:space="preserve">ambos </w:t>
      </w:r>
      <w:r w:rsidRPr="009250BA">
        <w:rPr>
          <w:rFonts w:ascii="Arial" w:hAnsi="Arial" w:cs="Arial"/>
          <w:color w:val="FF0000"/>
          <w:sz w:val="20"/>
          <w:szCs w:val="20"/>
        </w:rPr>
        <w:t xml:space="preserve">estão </w:t>
      </w:r>
      <w:r w:rsidRPr="009250BA">
        <w:rPr>
          <w:rFonts w:ascii="Arial" w:hAnsi="Arial" w:cs="Arial"/>
          <w:b/>
          <w:bCs/>
          <w:color w:val="FF0000"/>
          <w:sz w:val="20"/>
          <w:szCs w:val="20"/>
        </w:rPr>
        <w:t xml:space="preserve">registrados </w:t>
      </w:r>
      <w:r w:rsidRPr="009250BA">
        <w:rPr>
          <w:rFonts w:ascii="Arial" w:hAnsi="Arial" w:cs="Arial"/>
          <w:color w:val="FF0000"/>
          <w:sz w:val="20"/>
          <w:szCs w:val="20"/>
        </w:rPr>
        <w:t xml:space="preserve">em nome da IES. O acervo da </w:t>
      </w:r>
      <w:r w:rsidRPr="009250BA">
        <w:rPr>
          <w:rFonts w:ascii="Arial" w:hAnsi="Arial" w:cs="Arial"/>
          <w:b/>
          <w:bCs/>
          <w:color w:val="FF0000"/>
          <w:sz w:val="20"/>
          <w:szCs w:val="20"/>
        </w:rPr>
        <w:t xml:space="preserve">bibliografia básica </w:t>
      </w:r>
      <w:r w:rsidRPr="009250BA">
        <w:rPr>
          <w:rFonts w:ascii="Arial" w:hAnsi="Arial" w:cs="Arial"/>
          <w:color w:val="FF0000"/>
          <w:sz w:val="20"/>
          <w:szCs w:val="20"/>
        </w:rPr>
        <w:t xml:space="preserve">é </w:t>
      </w:r>
      <w:r w:rsidRPr="009250BA">
        <w:rPr>
          <w:rFonts w:ascii="Arial" w:hAnsi="Arial" w:cs="Arial"/>
          <w:b/>
          <w:bCs/>
          <w:color w:val="FF0000"/>
          <w:sz w:val="20"/>
          <w:szCs w:val="20"/>
        </w:rPr>
        <w:t xml:space="preserve">adequado </w:t>
      </w:r>
      <w:r w:rsidRPr="009250BA">
        <w:rPr>
          <w:rFonts w:ascii="Arial" w:hAnsi="Arial" w:cs="Arial"/>
          <w:color w:val="FF0000"/>
          <w:sz w:val="20"/>
          <w:szCs w:val="20"/>
        </w:rPr>
        <w:t xml:space="preserve">em relação às unidades curriculares e aos conteúdos descritos no PPC </w:t>
      </w:r>
      <w:r w:rsidRPr="009250BA">
        <w:rPr>
          <w:rFonts w:ascii="Arial" w:hAnsi="Arial" w:cs="Arial"/>
          <w:b/>
          <w:bCs/>
          <w:color w:val="FF0000"/>
          <w:sz w:val="20"/>
          <w:szCs w:val="20"/>
        </w:rPr>
        <w:t xml:space="preserve">e </w:t>
      </w:r>
      <w:r w:rsidRPr="009250BA">
        <w:rPr>
          <w:rFonts w:ascii="Arial" w:hAnsi="Arial" w:cs="Arial"/>
          <w:color w:val="FF0000"/>
          <w:sz w:val="20"/>
          <w:szCs w:val="20"/>
        </w:rPr>
        <w:t xml:space="preserve">está </w:t>
      </w:r>
      <w:r w:rsidRPr="009250BA">
        <w:rPr>
          <w:rFonts w:ascii="Arial" w:hAnsi="Arial" w:cs="Arial"/>
          <w:b/>
          <w:bCs/>
          <w:color w:val="FF0000"/>
          <w:sz w:val="20"/>
          <w:szCs w:val="20"/>
        </w:rPr>
        <w:t>atualizado</w:t>
      </w:r>
      <w:r w:rsidRPr="009250BA">
        <w:rPr>
          <w:rFonts w:ascii="Arial" w:hAnsi="Arial" w:cs="Arial"/>
          <w:color w:val="FF0000"/>
          <w:sz w:val="20"/>
          <w:szCs w:val="20"/>
        </w:rPr>
        <w:t xml:space="preserve">, considerando a natureza das UC. </w:t>
      </w:r>
      <w:r w:rsidRPr="009250BA">
        <w:rPr>
          <w:rFonts w:ascii="Arial" w:hAnsi="Arial" w:cs="Arial"/>
          <w:b/>
          <w:bCs/>
          <w:color w:val="FF0000"/>
          <w:sz w:val="20"/>
          <w:szCs w:val="20"/>
        </w:rPr>
        <w:t xml:space="preserve">Porém, não está </w:t>
      </w:r>
      <w:r w:rsidRPr="009250BA">
        <w:rPr>
          <w:rFonts w:ascii="Arial" w:hAnsi="Arial" w:cs="Arial"/>
          <w:color w:val="FF0000"/>
          <w:sz w:val="20"/>
          <w:szCs w:val="20"/>
        </w:rPr>
        <w:t xml:space="preserve">referendado por relatório de adequação, </w:t>
      </w:r>
      <w:r w:rsidRPr="009250BA">
        <w:rPr>
          <w:rFonts w:ascii="Arial" w:hAnsi="Arial" w:cs="Arial"/>
          <w:b/>
          <w:bCs/>
          <w:color w:val="FF0000"/>
          <w:sz w:val="20"/>
          <w:szCs w:val="20"/>
        </w:rPr>
        <w:t>ou não está assinado pelo NDE</w:t>
      </w:r>
      <w:r w:rsidRPr="009250BA">
        <w:rPr>
          <w:rFonts w:ascii="Arial" w:hAnsi="Arial" w:cs="Arial"/>
          <w:color w:val="FF0000"/>
          <w:sz w:val="20"/>
          <w:szCs w:val="20"/>
        </w:rPr>
        <w:t xml:space="preserve">, comprovando a compatibilidade, em cada bibliografia básica da UC, entre o número de vagas autorizadas (do próprio curso e de outros que utilizem os títulos) </w:t>
      </w:r>
      <w:r w:rsidRPr="009250BA">
        <w:rPr>
          <w:rFonts w:ascii="Arial" w:hAnsi="Arial" w:cs="Arial"/>
          <w:b/>
          <w:bCs/>
          <w:color w:val="FF0000"/>
          <w:sz w:val="20"/>
          <w:szCs w:val="20"/>
        </w:rPr>
        <w:t xml:space="preserve">e </w:t>
      </w:r>
      <w:r w:rsidRPr="009250BA">
        <w:rPr>
          <w:rFonts w:ascii="Arial" w:hAnsi="Arial" w:cs="Arial"/>
          <w:color w:val="FF0000"/>
          <w:sz w:val="20"/>
          <w:szCs w:val="20"/>
        </w:rPr>
        <w:t xml:space="preserve">a quantidade de exemplares por título (ou assinatura de acesso) disponível no acervo. </w:t>
      </w:r>
      <w:r w:rsidRPr="009250BA">
        <w:rPr>
          <w:rFonts w:ascii="Arial" w:hAnsi="Arial" w:cs="Arial"/>
          <w:b/>
          <w:bCs/>
          <w:color w:val="FF0000"/>
          <w:sz w:val="20"/>
          <w:szCs w:val="20"/>
        </w:rPr>
        <w:t>Ou</w:t>
      </w:r>
      <w:r w:rsidRPr="009250BA">
        <w:rPr>
          <w:rFonts w:ascii="Arial" w:hAnsi="Arial" w:cs="Arial"/>
          <w:color w:val="FF0000"/>
          <w:sz w:val="20"/>
          <w:szCs w:val="20"/>
        </w:rPr>
        <w:t xml:space="preserve">, nos casos dos títulos </w:t>
      </w:r>
      <w:r w:rsidRPr="009250BA">
        <w:rPr>
          <w:rFonts w:ascii="Arial" w:hAnsi="Arial" w:cs="Arial"/>
          <w:b/>
          <w:bCs/>
          <w:color w:val="FF0000"/>
          <w:sz w:val="20"/>
          <w:szCs w:val="20"/>
        </w:rPr>
        <w:t>virtuais</w:t>
      </w:r>
      <w:r w:rsidRPr="009250BA">
        <w:rPr>
          <w:rFonts w:ascii="Arial" w:hAnsi="Arial" w:cs="Arial"/>
          <w:color w:val="FF0000"/>
          <w:sz w:val="20"/>
          <w:szCs w:val="20"/>
        </w:rPr>
        <w:t xml:space="preserve">, </w:t>
      </w:r>
      <w:r w:rsidRPr="009250BA">
        <w:rPr>
          <w:rFonts w:ascii="Arial" w:hAnsi="Arial" w:cs="Arial"/>
          <w:b/>
          <w:bCs/>
          <w:color w:val="FF0000"/>
          <w:sz w:val="20"/>
          <w:szCs w:val="20"/>
        </w:rPr>
        <w:t xml:space="preserve">não há garantia </w:t>
      </w:r>
      <w:r w:rsidRPr="009250BA">
        <w:rPr>
          <w:rFonts w:ascii="Arial" w:hAnsi="Arial" w:cs="Arial"/>
          <w:color w:val="FF0000"/>
          <w:sz w:val="20"/>
          <w:szCs w:val="20"/>
        </w:rPr>
        <w:t xml:space="preserve">de acesso físico na IES, com instalações e recursos tecnológicos que atendem à demanda </w:t>
      </w:r>
      <w:r w:rsidRPr="009250BA">
        <w:rPr>
          <w:rFonts w:ascii="Arial" w:hAnsi="Arial" w:cs="Arial"/>
          <w:b/>
          <w:bCs/>
          <w:color w:val="FF0000"/>
          <w:sz w:val="20"/>
          <w:szCs w:val="20"/>
        </w:rPr>
        <w:t xml:space="preserve">e </w:t>
      </w:r>
      <w:r w:rsidRPr="009250BA">
        <w:rPr>
          <w:rFonts w:ascii="Arial" w:hAnsi="Arial" w:cs="Arial"/>
          <w:color w:val="FF0000"/>
          <w:sz w:val="20"/>
          <w:szCs w:val="20"/>
        </w:rPr>
        <w:t xml:space="preserve">à oferta ininterrupta via internet, </w:t>
      </w:r>
      <w:r w:rsidRPr="009250BA">
        <w:rPr>
          <w:rFonts w:ascii="Arial" w:hAnsi="Arial" w:cs="Arial"/>
          <w:b/>
          <w:bCs/>
          <w:color w:val="FF0000"/>
          <w:sz w:val="20"/>
          <w:szCs w:val="20"/>
        </w:rPr>
        <w:t xml:space="preserve">ou </w:t>
      </w:r>
      <w:r w:rsidRPr="009250BA">
        <w:rPr>
          <w:rFonts w:ascii="Arial" w:hAnsi="Arial" w:cs="Arial"/>
          <w:color w:val="FF0000"/>
          <w:sz w:val="20"/>
          <w:szCs w:val="20"/>
        </w:rPr>
        <w:t xml:space="preserve">de ferramentas de acessibilidade </w:t>
      </w:r>
      <w:r w:rsidRPr="009250BA">
        <w:rPr>
          <w:rFonts w:ascii="Arial" w:hAnsi="Arial" w:cs="Arial"/>
          <w:b/>
          <w:bCs/>
          <w:color w:val="FF0000"/>
          <w:sz w:val="20"/>
          <w:szCs w:val="20"/>
        </w:rPr>
        <w:t xml:space="preserve">ou </w:t>
      </w:r>
      <w:r w:rsidRPr="009250BA">
        <w:rPr>
          <w:rFonts w:ascii="Arial" w:hAnsi="Arial" w:cs="Arial"/>
          <w:color w:val="FF0000"/>
          <w:sz w:val="20"/>
          <w:szCs w:val="20"/>
        </w:rPr>
        <w:t>de soluções de apoio à leitura, estudo e aprendizagem.</w:t>
      </w:r>
    </w:p>
    <w:p w14:paraId="15388EC9" w14:textId="77777777" w:rsidR="002C6743" w:rsidRPr="009250BA" w:rsidRDefault="002C6743" w:rsidP="00F16ABE">
      <w:pPr>
        <w:suppressAutoHyphens w:val="0"/>
        <w:autoSpaceDE w:val="0"/>
        <w:autoSpaceDN w:val="0"/>
        <w:adjustRightInd w:val="0"/>
        <w:spacing w:after="0" w:line="240" w:lineRule="auto"/>
        <w:jc w:val="both"/>
        <w:rPr>
          <w:rFonts w:ascii="Arial" w:hAnsi="Arial" w:cs="Arial"/>
          <w:color w:val="FF0000"/>
          <w:sz w:val="20"/>
          <w:szCs w:val="20"/>
        </w:rPr>
      </w:pPr>
    </w:p>
    <w:p w14:paraId="33505D00" w14:textId="77777777" w:rsidR="00F16ABE" w:rsidRPr="009250BA" w:rsidRDefault="00F16ABE" w:rsidP="00F16ABE">
      <w:pPr>
        <w:suppressAutoHyphens w:val="0"/>
        <w:autoSpaceDE w:val="0"/>
        <w:autoSpaceDN w:val="0"/>
        <w:adjustRightInd w:val="0"/>
        <w:spacing w:after="0" w:line="240" w:lineRule="auto"/>
        <w:jc w:val="both"/>
        <w:rPr>
          <w:rFonts w:ascii="Arial" w:hAnsi="Arial" w:cs="Arial"/>
          <w:color w:val="FF0000"/>
          <w:sz w:val="20"/>
          <w:szCs w:val="20"/>
        </w:rPr>
      </w:pPr>
    </w:p>
    <w:p w14:paraId="3763E0F6" w14:textId="77777777" w:rsidR="00C804D4" w:rsidRPr="009250BA" w:rsidRDefault="00C804D4" w:rsidP="009250BA">
      <w:pPr>
        <w:spacing w:after="0" w:line="360" w:lineRule="auto"/>
        <w:ind w:firstLine="709"/>
        <w:rPr>
          <w:rFonts w:ascii="Arial" w:eastAsia="Arial" w:hAnsi="Arial" w:cs="Arial"/>
          <w:b/>
          <w:color w:val="FF0000"/>
          <w:sz w:val="20"/>
          <w:szCs w:val="20"/>
        </w:rPr>
      </w:pPr>
      <w:r w:rsidRPr="009250BA">
        <w:rPr>
          <w:rFonts w:ascii="Arial" w:eastAsia="Arial" w:hAnsi="Arial" w:cs="Arial"/>
          <w:b/>
          <w:color w:val="FF0000"/>
          <w:sz w:val="20"/>
          <w:szCs w:val="20"/>
        </w:rPr>
        <w:t>INDICADOR 3.7 Bibliografia Complementar Por Unidade Curricular (UC)</w:t>
      </w:r>
    </w:p>
    <w:p w14:paraId="1C531501" w14:textId="583C0DFD" w:rsidR="00F16ABE" w:rsidRPr="009250BA" w:rsidRDefault="00F16ABE" w:rsidP="009250BA">
      <w:pPr>
        <w:pStyle w:val="PargrafodaLista"/>
        <w:numPr>
          <w:ilvl w:val="0"/>
          <w:numId w:val="54"/>
        </w:numPr>
        <w:tabs>
          <w:tab w:val="left" w:pos="1134"/>
        </w:tabs>
        <w:suppressAutoHyphens w:val="0"/>
        <w:autoSpaceDE w:val="0"/>
        <w:autoSpaceDN w:val="0"/>
        <w:adjustRightInd w:val="0"/>
        <w:spacing w:after="0" w:line="240" w:lineRule="auto"/>
        <w:ind w:hanging="11"/>
        <w:jc w:val="both"/>
        <w:rPr>
          <w:rFonts w:ascii="Arial" w:hAnsi="Arial" w:cs="Arial"/>
          <w:color w:val="FF0000"/>
          <w:sz w:val="20"/>
          <w:szCs w:val="20"/>
        </w:rPr>
      </w:pPr>
      <w:r w:rsidRPr="009250BA">
        <w:rPr>
          <w:rFonts w:ascii="Arial" w:hAnsi="Arial" w:cs="Arial"/>
          <w:color w:val="FF0000"/>
          <w:sz w:val="20"/>
          <w:szCs w:val="20"/>
        </w:rPr>
        <w:t xml:space="preserve">O acervo </w:t>
      </w:r>
      <w:r w:rsidRPr="009250BA">
        <w:rPr>
          <w:rFonts w:ascii="Arial" w:hAnsi="Arial" w:cs="Arial"/>
          <w:b/>
          <w:color w:val="FF0000"/>
          <w:sz w:val="20"/>
          <w:szCs w:val="20"/>
        </w:rPr>
        <w:t>físico</w:t>
      </w:r>
      <w:r w:rsidRPr="009250BA">
        <w:rPr>
          <w:rFonts w:ascii="Arial" w:hAnsi="Arial" w:cs="Arial"/>
          <w:color w:val="FF0000"/>
          <w:sz w:val="20"/>
          <w:szCs w:val="20"/>
        </w:rPr>
        <w:t xml:space="preserve"> está </w:t>
      </w:r>
      <w:r w:rsidRPr="009250BA">
        <w:rPr>
          <w:rFonts w:ascii="Arial" w:hAnsi="Arial" w:cs="Arial"/>
          <w:b/>
          <w:color w:val="FF0000"/>
          <w:sz w:val="20"/>
          <w:szCs w:val="20"/>
        </w:rPr>
        <w:t>tombado</w:t>
      </w:r>
      <w:r w:rsidRPr="009250BA">
        <w:rPr>
          <w:rFonts w:ascii="Arial" w:hAnsi="Arial" w:cs="Arial"/>
          <w:color w:val="FF0000"/>
          <w:sz w:val="20"/>
          <w:szCs w:val="20"/>
        </w:rPr>
        <w:t xml:space="preserve"> e </w:t>
      </w:r>
      <w:r w:rsidRPr="009250BA">
        <w:rPr>
          <w:rFonts w:ascii="Arial" w:hAnsi="Arial" w:cs="Arial"/>
          <w:b/>
          <w:color w:val="FF0000"/>
          <w:sz w:val="20"/>
          <w:szCs w:val="20"/>
        </w:rPr>
        <w:t>informatizado</w:t>
      </w:r>
      <w:r w:rsidRPr="009250BA">
        <w:rPr>
          <w:rFonts w:ascii="Arial" w:hAnsi="Arial" w:cs="Arial"/>
          <w:color w:val="FF0000"/>
          <w:sz w:val="20"/>
          <w:szCs w:val="20"/>
        </w:rPr>
        <w:t xml:space="preserve">, o </w:t>
      </w:r>
      <w:r w:rsidRPr="009250BA">
        <w:rPr>
          <w:rFonts w:ascii="Arial" w:hAnsi="Arial" w:cs="Arial"/>
          <w:b/>
          <w:color w:val="FF0000"/>
          <w:sz w:val="20"/>
          <w:szCs w:val="20"/>
        </w:rPr>
        <w:t>virtual possui</w:t>
      </w:r>
      <w:r w:rsidRPr="009250BA">
        <w:rPr>
          <w:rFonts w:ascii="Arial" w:hAnsi="Arial" w:cs="Arial"/>
          <w:color w:val="FF0000"/>
          <w:sz w:val="20"/>
          <w:szCs w:val="20"/>
        </w:rPr>
        <w:t xml:space="preserve"> contrato que garante o acesso ininterrupto pelos usuários </w:t>
      </w:r>
      <w:r w:rsidRPr="009250BA">
        <w:rPr>
          <w:rFonts w:ascii="Arial" w:hAnsi="Arial" w:cs="Arial"/>
          <w:b/>
          <w:color w:val="FF0000"/>
          <w:sz w:val="20"/>
          <w:szCs w:val="20"/>
        </w:rPr>
        <w:t>e ambos</w:t>
      </w:r>
      <w:r w:rsidRPr="009250BA">
        <w:rPr>
          <w:rFonts w:ascii="Arial" w:hAnsi="Arial" w:cs="Arial"/>
          <w:color w:val="FF0000"/>
          <w:sz w:val="20"/>
          <w:szCs w:val="20"/>
        </w:rPr>
        <w:t xml:space="preserve"> estão </w:t>
      </w:r>
      <w:r w:rsidRPr="009250BA">
        <w:rPr>
          <w:rFonts w:ascii="Arial" w:hAnsi="Arial" w:cs="Arial"/>
          <w:b/>
          <w:color w:val="FF0000"/>
          <w:sz w:val="20"/>
          <w:szCs w:val="20"/>
        </w:rPr>
        <w:t>registrados</w:t>
      </w:r>
      <w:r w:rsidRPr="009250BA">
        <w:rPr>
          <w:rFonts w:ascii="Arial" w:hAnsi="Arial" w:cs="Arial"/>
          <w:color w:val="FF0000"/>
          <w:sz w:val="20"/>
          <w:szCs w:val="20"/>
        </w:rPr>
        <w:t xml:space="preserve"> em nome da IES.</w:t>
      </w:r>
    </w:p>
    <w:p w14:paraId="3A003CF2" w14:textId="64070850" w:rsidR="00F16ABE" w:rsidRPr="009250BA" w:rsidRDefault="00F16ABE" w:rsidP="00F16ABE">
      <w:pPr>
        <w:pStyle w:val="PargrafodaLista"/>
        <w:suppressAutoHyphens w:val="0"/>
        <w:autoSpaceDE w:val="0"/>
        <w:autoSpaceDN w:val="0"/>
        <w:adjustRightInd w:val="0"/>
        <w:spacing w:after="0" w:line="240" w:lineRule="auto"/>
        <w:jc w:val="both"/>
        <w:rPr>
          <w:rFonts w:ascii="Arial" w:hAnsi="Arial" w:cs="Arial"/>
          <w:color w:val="FF0000"/>
          <w:sz w:val="20"/>
          <w:szCs w:val="20"/>
        </w:rPr>
      </w:pPr>
      <w:r w:rsidRPr="009250BA">
        <w:rPr>
          <w:rFonts w:ascii="Arial" w:hAnsi="Arial" w:cs="Arial"/>
          <w:color w:val="FF0000"/>
          <w:sz w:val="20"/>
          <w:szCs w:val="20"/>
        </w:rPr>
        <w:t xml:space="preserve">O acervo da </w:t>
      </w:r>
      <w:r w:rsidRPr="009250BA">
        <w:rPr>
          <w:rFonts w:ascii="Arial" w:hAnsi="Arial" w:cs="Arial"/>
          <w:b/>
          <w:color w:val="FF0000"/>
          <w:sz w:val="20"/>
          <w:szCs w:val="20"/>
        </w:rPr>
        <w:t>bibliografia básica</w:t>
      </w:r>
      <w:r w:rsidRPr="009250BA">
        <w:rPr>
          <w:rFonts w:ascii="Arial" w:hAnsi="Arial" w:cs="Arial"/>
          <w:color w:val="FF0000"/>
          <w:sz w:val="20"/>
          <w:szCs w:val="20"/>
        </w:rPr>
        <w:t xml:space="preserve"> é </w:t>
      </w:r>
      <w:r w:rsidRPr="009250BA">
        <w:rPr>
          <w:rFonts w:ascii="Arial" w:hAnsi="Arial" w:cs="Arial"/>
          <w:b/>
          <w:color w:val="FF0000"/>
          <w:sz w:val="20"/>
          <w:szCs w:val="20"/>
        </w:rPr>
        <w:t>adequado</w:t>
      </w:r>
      <w:r w:rsidRPr="009250BA">
        <w:rPr>
          <w:rFonts w:ascii="Arial" w:hAnsi="Arial" w:cs="Arial"/>
          <w:color w:val="FF0000"/>
          <w:sz w:val="20"/>
          <w:szCs w:val="20"/>
        </w:rPr>
        <w:t xml:space="preserve"> em relação às unidades curriculares e aos conteúdos descritos no PPC </w:t>
      </w:r>
      <w:r w:rsidRPr="009250BA">
        <w:rPr>
          <w:rFonts w:ascii="Arial" w:hAnsi="Arial" w:cs="Arial"/>
          <w:b/>
          <w:color w:val="FF0000"/>
          <w:sz w:val="20"/>
          <w:szCs w:val="20"/>
        </w:rPr>
        <w:t>e</w:t>
      </w:r>
      <w:r w:rsidRPr="009250BA">
        <w:rPr>
          <w:rFonts w:ascii="Arial" w:hAnsi="Arial" w:cs="Arial"/>
          <w:color w:val="FF0000"/>
          <w:sz w:val="20"/>
          <w:szCs w:val="20"/>
        </w:rPr>
        <w:t xml:space="preserve"> está </w:t>
      </w:r>
      <w:r w:rsidRPr="009250BA">
        <w:rPr>
          <w:rFonts w:ascii="Arial" w:hAnsi="Arial" w:cs="Arial"/>
          <w:b/>
          <w:color w:val="FF0000"/>
          <w:sz w:val="20"/>
          <w:szCs w:val="20"/>
        </w:rPr>
        <w:t>atualizado</w:t>
      </w:r>
      <w:r w:rsidRPr="009250BA">
        <w:rPr>
          <w:rFonts w:ascii="Arial" w:hAnsi="Arial" w:cs="Arial"/>
          <w:color w:val="FF0000"/>
          <w:sz w:val="20"/>
          <w:szCs w:val="20"/>
        </w:rPr>
        <w:t>, considerando a natureza das UC.</w:t>
      </w:r>
    </w:p>
    <w:p w14:paraId="5B575520" w14:textId="43F5C75D" w:rsidR="00F16ABE" w:rsidRPr="009250BA" w:rsidRDefault="00F16ABE" w:rsidP="00F16ABE">
      <w:pPr>
        <w:pStyle w:val="PargrafodaLista"/>
        <w:suppressAutoHyphens w:val="0"/>
        <w:autoSpaceDE w:val="0"/>
        <w:autoSpaceDN w:val="0"/>
        <w:adjustRightInd w:val="0"/>
        <w:spacing w:after="0" w:line="240" w:lineRule="auto"/>
        <w:jc w:val="both"/>
        <w:rPr>
          <w:rFonts w:ascii="Arial" w:hAnsi="Arial" w:cs="Arial"/>
          <w:color w:val="FF0000"/>
          <w:sz w:val="20"/>
          <w:szCs w:val="20"/>
        </w:rPr>
      </w:pPr>
      <w:r w:rsidRPr="009250BA">
        <w:rPr>
          <w:rFonts w:ascii="Arial" w:hAnsi="Arial" w:cs="Arial"/>
          <w:color w:val="FF0000"/>
          <w:sz w:val="20"/>
          <w:szCs w:val="20"/>
        </w:rPr>
        <w:t xml:space="preserve">Da mesma forma, está </w:t>
      </w:r>
      <w:r w:rsidRPr="009250BA">
        <w:rPr>
          <w:rFonts w:ascii="Arial" w:hAnsi="Arial" w:cs="Arial"/>
          <w:b/>
          <w:color w:val="FF0000"/>
          <w:sz w:val="20"/>
          <w:szCs w:val="20"/>
        </w:rPr>
        <w:t>referendado</w:t>
      </w:r>
      <w:r w:rsidRPr="009250BA">
        <w:rPr>
          <w:rFonts w:ascii="Arial" w:hAnsi="Arial" w:cs="Arial"/>
          <w:color w:val="FF0000"/>
          <w:sz w:val="20"/>
          <w:szCs w:val="20"/>
        </w:rPr>
        <w:t xml:space="preserve"> por relatório de adequação, </w:t>
      </w:r>
      <w:r w:rsidRPr="009250BA">
        <w:rPr>
          <w:rFonts w:ascii="Arial" w:hAnsi="Arial" w:cs="Arial"/>
          <w:b/>
          <w:color w:val="FF0000"/>
          <w:sz w:val="20"/>
          <w:szCs w:val="20"/>
        </w:rPr>
        <w:t>assinado pelo NDE</w:t>
      </w:r>
      <w:r w:rsidRPr="009250BA">
        <w:rPr>
          <w:rFonts w:ascii="Arial" w:hAnsi="Arial" w:cs="Arial"/>
          <w:color w:val="FF0000"/>
          <w:sz w:val="20"/>
          <w:szCs w:val="20"/>
        </w:rPr>
        <w:t>, comprovando a compatibilidade, em cada bibliografia básica da UC, entre o número de vagas autorizadas (do próprio curso e de outros que utilizem os títulos) e a quantidade de exemplares por título (ou assinatura de acesso) disponível no acervo.</w:t>
      </w:r>
    </w:p>
    <w:p w14:paraId="39C27FB9" w14:textId="719C2FB3" w:rsidR="00F16ABE" w:rsidRPr="009250BA" w:rsidRDefault="00F16ABE" w:rsidP="00F16ABE">
      <w:pPr>
        <w:pStyle w:val="PargrafodaLista"/>
        <w:suppressAutoHyphens w:val="0"/>
        <w:autoSpaceDE w:val="0"/>
        <w:autoSpaceDN w:val="0"/>
        <w:adjustRightInd w:val="0"/>
        <w:spacing w:after="0" w:line="240" w:lineRule="auto"/>
        <w:jc w:val="both"/>
        <w:rPr>
          <w:rFonts w:ascii="Arial" w:hAnsi="Arial" w:cs="Arial"/>
          <w:color w:val="FF0000"/>
          <w:sz w:val="20"/>
          <w:szCs w:val="20"/>
        </w:rPr>
      </w:pPr>
      <w:r w:rsidRPr="009250BA">
        <w:rPr>
          <w:rFonts w:ascii="Arial" w:hAnsi="Arial" w:cs="Arial"/>
          <w:color w:val="FF0000"/>
          <w:sz w:val="20"/>
          <w:szCs w:val="20"/>
        </w:rPr>
        <w:t xml:space="preserve">Nos casos dos </w:t>
      </w:r>
      <w:r w:rsidRPr="009250BA">
        <w:rPr>
          <w:rFonts w:ascii="Arial" w:hAnsi="Arial" w:cs="Arial"/>
          <w:b/>
          <w:color w:val="FF0000"/>
          <w:sz w:val="20"/>
          <w:szCs w:val="20"/>
        </w:rPr>
        <w:t>títulos virtuais, há garantia</w:t>
      </w:r>
      <w:r w:rsidRPr="009250BA">
        <w:rPr>
          <w:rFonts w:ascii="Arial" w:hAnsi="Arial" w:cs="Arial"/>
          <w:color w:val="FF0000"/>
          <w:sz w:val="20"/>
          <w:szCs w:val="20"/>
        </w:rPr>
        <w:t xml:space="preserve"> de acesso físico na IES, com instalações e recursos tecnológicos que atendem à demanda </w:t>
      </w:r>
      <w:r w:rsidRPr="009250BA">
        <w:rPr>
          <w:rFonts w:ascii="Arial" w:hAnsi="Arial" w:cs="Arial"/>
          <w:b/>
          <w:color w:val="FF0000"/>
          <w:sz w:val="20"/>
          <w:szCs w:val="20"/>
        </w:rPr>
        <w:t>e</w:t>
      </w:r>
      <w:r w:rsidRPr="009250BA">
        <w:rPr>
          <w:rFonts w:ascii="Arial" w:hAnsi="Arial" w:cs="Arial"/>
          <w:color w:val="FF0000"/>
          <w:sz w:val="20"/>
          <w:szCs w:val="20"/>
        </w:rPr>
        <w:t xml:space="preserve"> à oferta ininterrupta via internet, bem como de ferramentas de acessibilidade </w:t>
      </w:r>
      <w:r w:rsidRPr="009250BA">
        <w:rPr>
          <w:rFonts w:ascii="Arial" w:hAnsi="Arial" w:cs="Arial"/>
          <w:b/>
          <w:color w:val="FF0000"/>
          <w:sz w:val="20"/>
          <w:szCs w:val="20"/>
        </w:rPr>
        <w:t>e</w:t>
      </w:r>
      <w:r w:rsidRPr="009250BA">
        <w:rPr>
          <w:rFonts w:ascii="Arial" w:hAnsi="Arial" w:cs="Arial"/>
          <w:color w:val="FF0000"/>
          <w:sz w:val="20"/>
          <w:szCs w:val="20"/>
        </w:rPr>
        <w:t xml:space="preserve"> de soluções de apoio à leitura, estudo e aprendizagem.</w:t>
      </w:r>
    </w:p>
    <w:p w14:paraId="2FF75FF8" w14:textId="11795F93" w:rsidR="00F16ABE" w:rsidRPr="009250BA" w:rsidRDefault="00F16ABE" w:rsidP="00F16ABE">
      <w:pPr>
        <w:pStyle w:val="PargrafodaLista"/>
        <w:suppressAutoHyphens w:val="0"/>
        <w:autoSpaceDE w:val="0"/>
        <w:autoSpaceDN w:val="0"/>
        <w:adjustRightInd w:val="0"/>
        <w:spacing w:after="0" w:line="240" w:lineRule="auto"/>
        <w:jc w:val="both"/>
        <w:rPr>
          <w:rFonts w:ascii="Arial" w:hAnsi="Arial" w:cs="Arial"/>
          <w:color w:val="FF0000"/>
          <w:sz w:val="20"/>
          <w:szCs w:val="20"/>
        </w:rPr>
      </w:pPr>
      <w:r w:rsidRPr="009250BA">
        <w:rPr>
          <w:rFonts w:ascii="Arial" w:hAnsi="Arial" w:cs="Arial"/>
          <w:color w:val="FF0000"/>
          <w:sz w:val="20"/>
          <w:szCs w:val="20"/>
        </w:rPr>
        <w:t xml:space="preserve">O acervo </w:t>
      </w:r>
      <w:r w:rsidRPr="009250BA">
        <w:rPr>
          <w:rFonts w:ascii="Arial" w:hAnsi="Arial" w:cs="Arial"/>
          <w:b/>
          <w:color w:val="FF0000"/>
          <w:sz w:val="20"/>
          <w:szCs w:val="20"/>
        </w:rPr>
        <w:t>possui</w:t>
      </w:r>
      <w:r w:rsidRPr="009250BA">
        <w:rPr>
          <w:rFonts w:ascii="Arial" w:hAnsi="Arial" w:cs="Arial"/>
          <w:color w:val="FF0000"/>
          <w:sz w:val="20"/>
          <w:szCs w:val="20"/>
        </w:rPr>
        <w:t xml:space="preserve"> exemplares, </w:t>
      </w:r>
      <w:r w:rsidRPr="009250BA">
        <w:rPr>
          <w:rFonts w:ascii="Arial" w:hAnsi="Arial" w:cs="Arial"/>
          <w:b/>
          <w:color w:val="FF0000"/>
          <w:sz w:val="20"/>
          <w:szCs w:val="20"/>
        </w:rPr>
        <w:t>ou</w:t>
      </w:r>
      <w:r w:rsidRPr="009250BA">
        <w:rPr>
          <w:rFonts w:ascii="Arial" w:hAnsi="Arial" w:cs="Arial"/>
          <w:color w:val="FF0000"/>
          <w:sz w:val="20"/>
          <w:szCs w:val="20"/>
        </w:rPr>
        <w:t xml:space="preserve"> assinaturas de acesso virtual, de periódicos especializados que suplementam o conteúdo administrado nas UC.</w:t>
      </w:r>
    </w:p>
    <w:p w14:paraId="087BDFCB" w14:textId="23897BD0" w:rsidR="00276BD5" w:rsidRPr="009250BA" w:rsidRDefault="00F16ABE" w:rsidP="00F16ABE">
      <w:pPr>
        <w:pStyle w:val="PargrafodaLista"/>
        <w:suppressAutoHyphens w:val="0"/>
        <w:autoSpaceDE w:val="0"/>
        <w:autoSpaceDN w:val="0"/>
        <w:adjustRightInd w:val="0"/>
        <w:spacing w:after="0" w:line="240" w:lineRule="auto"/>
        <w:jc w:val="both"/>
        <w:rPr>
          <w:rFonts w:ascii="Arial" w:hAnsi="Arial" w:cs="Arial"/>
          <w:color w:val="FF0000"/>
          <w:sz w:val="20"/>
          <w:szCs w:val="20"/>
        </w:rPr>
      </w:pPr>
      <w:r w:rsidRPr="009250BA">
        <w:rPr>
          <w:rFonts w:ascii="Arial" w:hAnsi="Arial" w:cs="Arial"/>
          <w:color w:val="FF0000"/>
          <w:sz w:val="20"/>
          <w:szCs w:val="20"/>
        </w:rPr>
        <w:t>O acervo é gerenciado de modo a atualizar a quantidade de exemplares e/ou assinaturas de acesso mais demandadas, sendo adotado plano de contingência para a garantia do acesso e do serviço.</w:t>
      </w:r>
    </w:p>
    <w:p w14:paraId="6C5F97C7" w14:textId="77777777" w:rsidR="00F16ABE" w:rsidRDefault="00F16ABE" w:rsidP="00F16ABE">
      <w:pPr>
        <w:pStyle w:val="PargrafodaLista"/>
        <w:suppressAutoHyphens w:val="0"/>
        <w:autoSpaceDE w:val="0"/>
        <w:autoSpaceDN w:val="0"/>
        <w:adjustRightInd w:val="0"/>
        <w:spacing w:after="0" w:line="240" w:lineRule="auto"/>
        <w:jc w:val="both"/>
        <w:rPr>
          <w:rFonts w:ascii="Times New Roman" w:hAnsi="Times New Roman" w:cs="Times New Roman"/>
          <w:sz w:val="24"/>
          <w:szCs w:val="24"/>
        </w:rPr>
      </w:pPr>
    </w:p>
    <w:p w14:paraId="25F10208" w14:textId="77777777" w:rsidR="009250BA" w:rsidRPr="00F16ABE" w:rsidRDefault="009250BA" w:rsidP="00F16ABE">
      <w:pPr>
        <w:pStyle w:val="PargrafodaLista"/>
        <w:suppressAutoHyphens w:val="0"/>
        <w:autoSpaceDE w:val="0"/>
        <w:autoSpaceDN w:val="0"/>
        <w:adjustRightInd w:val="0"/>
        <w:spacing w:after="0" w:line="240" w:lineRule="auto"/>
        <w:jc w:val="both"/>
        <w:rPr>
          <w:rFonts w:ascii="Times New Roman" w:hAnsi="Times New Roman" w:cs="Times New Roman"/>
          <w:sz w:val="24"/>
          <w:szCs w:val="24"/>
        </w:rPr>
      </w:pPr>
    </w:p>
    <w:tbl>
      <w:tblPr>
        <w:tblStyle w:val="Tabelacomgrade"/>
        <w:tblW w:w="0" w:type="auto"/>
        <w:tblInd w:w="720" w:type="dxa"/>
        <w:tblLook w:val="04A0" w:firstRow="1" w:lastRow="0" w:firstColumn="1" w:lastColumn="0" w:noHBand="0" w:noVBand="1"/>
      </w:tblPr>
      <w:tblGrid>
        <w:gridCol w:w="7774"/>
      </w:tblGrid>
      <w:tr w:rsidR="00A01B1F" w14:paraId="74AA4F93" w14:textId="77777777" w:rsidTr="00BF1FDE">
        <w:tc>
          <w:tcPr>
            <w:tcW w:w="8644" w:type="dxa"/>
            <w:shd w:val="clear" w:color="auto" w:fill="D9D9D9" w:themeFill="background1" w:themeFillShade="D9"/>
          </w:tcPr>
          <w:p w14:paraId="2318420A" w14:textId="41FB1930" w:rsidR="00A01B1F" w:rsidRPr="00A01B1F" w:rsidRDefault="00A01B1F" w:rsidP="00BF1FDE">
            <w:pPr>
              <w:pStyle w:val="PargrafodaLista"/>
              <w:suppressAutoHyphens w:val="0"/>
              <w:autoSpaceDE w:val="0"/>
              <w:autoSpaceDN w:val="0"/>
              <w:adjustRightInd w:val="0"/>
              <w:spacing w:after="120"/>
              <w:ind w:left="0"/>
              <w:jc w:val="both"/>
              <w:rPr>
                <w:rFonts w:ascii="Times New Roman" w:hAnsi="Times New Roman" w:cs="Times New Roman"/>
                <w:b/>
                <w:sz w:val="24"/>
                <w:szCs w:val="24"/>
              </w:rPr>
            </w:pPr>
            <w:r w:rsidRPr="00A01B1F">
              <w:rPr>
                <w:rFonts w:ascii="Times New Roman" w:hAnsi="Times New Roman" w:cs="Times New Roman"/>
                <w:b/>
                <w:sz w:val="24"/>
                <w:szCs w:val="24"/>
              </w:rPr>
              <w:t>Componente Curricular:</w:t>
            </w:r>
            <w:r w:rsidR="00BF1FDE">
              <w:rPr>
                <w:rFonts w:ascii="Times New Roman" w:hAnsi="Times New Roman" w:cs="Times New Roman"/>
                <w:b/>
                <w:sz w:val="24"/>
                <w:szCs w:val="24"/>
              </w:rPr>
              <w:t xml:space="preserve"> </w:t>
            </w:r>
          </w:p>
        </w:tc>
      </w:tr>
      <w:tr w:rsidR="00A01B1F" w14:paraId="6D29E990" w14:textId="77777777" w:rsidTr="00A01B1F">
        <w:tc>
          <w:tcPr>
            <w:tcW w:w="8644" w:type="dxa"/>
          </w:tcPr>
          <w:p w14:paraId="528A8ACD" w14:textId="77777777" w:rsidR="00A01B1F" w:rsidRPr="00A01B1F" w:rsidRDefault="00A01B1F" w:rsidP="00BF1FDE">
            <w:pPr>
              <w:pStyle w:val="PargrafodaLista"/>
              <w:suppressAutoHyphens w:val="0"/>
              <w:autoSpaceDE w:val="0"/>
              <w:autoSpaceDN w:val="0"/>
              <w:adjustRightInd w:val="0"/>
              <w:spacing w:after="120"/>
              <w:ind w:left="0"/>
              <w:jc w:val="both"/>
              <w:rPr>
                <w:rFonts w:ascii="Times New Roman" w:hAnsi="Times New Roman" w:cs="Times New Roman"/>
                <w:sz w:val="24"/>
                <w:szCs w:val="24"/>
              </w:rPr>
            </w:pPr>
            <w:r w:rsidRPr="00A01B1F">
              <w:rPr>
                <w:rFonts w:ascii="Times New Roman" w:hAnsi="Times New Roman" w:cs="Times New Roman"/>
                <w:b/>
                <w:sz w:val="24"/>
                <w:szCs w:val="24"/>
              </w:rPr>
              <w:t>Ementa:</w:t>
            </w:r>
          </w:p>
          <w:p w14:paraId="44BBA15B" w14:textId="1EBD7F00" w:rsidR="00A01B1F" w:rsidRPr="00A01B1F" w:rsidRDefault="00A01B1F" w:rsidP="00276BD5">
            <w:pPr>
              <w:pStyle w:val="PargrafodaLista"/>
              <w:suppressAutoHyphens w:val="0"/>
              <w:autoSpaceDE w:val="0"/>
              <w:autoSpaceDN w:val="0"/>
              <w:adjustRightInd w:val="0"/>
              <w:ind w:left="0"/>
              <w:jc w:val="both"/>
              <w:rPr>
                <w:rFonts w:ascii="Times New Roman" w:hAnsi="Times New Roman" w:cs="Times New Roman"/>
                <w:sz w:val="24"/>
                <w:szCs w:val="24"/>
              </w:rPr>
            </w:pPr>
          </w:p>
        </w:tc>
      </w:tr>
      <w:tr w:rsidR="00A01B1F" w14:paraId="11EC644C" w14:textId="77777777" w:rsidTr="00A01B1F">
        <w:tc>
          <w:tcPr>
            <w:tcW w:w="8644" w:type="dxa"/>
          </w:tcPr>
          <w:p w14:paraId="66BDF5A5" w14:textId="77777777" w:rsidR="00A01B1F" w:rsidRDefault="00A01B1F" w:rsidP="00BF1FDE">
            <w:pPr>
              <w:pStyle w:val="PargrafodaLista"/>
              <w:suppressAutoHyphens w:val="0"/>
              <w:autoSpaceDE w:val="0"/>
              <w:autoSpaceDN w:val="0"/>
              <w:adjustRightInd w:val="0"/>
              <w:spacing w:after="120"/>
              <w:ind w:left="0"/>
              <w:jc w:val="both"/>
              <w:rPr>
                <w:rFonts w:ascii="Times New Roman" w:hAnsi="Times New Roman" w:cs="Times New Roman"/>
                <w:b/>
                <w:sz w:val="24"/>
                <w:szCs w:val="24"/>
              </w:rPr>
            </w:pPr>
            <w:r w:rsidRPr="00A01B1F">
              <w:rPr>
                <w:rFonts w:ascii="Times New Roman" w:hAnsi="Times New Roman" w:cs="Times New Roman"/>
                <w:b/>
                <w:sz w:val="24"/>
                <w:szCs w:val="24"/>
              </w:rPr>
              <w:t>Bibliografia Básica:</w:t>
            </w:r>
            <w:r>
              <w:rPr>
                <w:rFonts w:ascii="Times New Roman" w:hAnsi="Times New Roman" w:cs="Times New Roman"/>
                <w:b/>
                <w:sz w:val="24"/>
                <w:szCs w:val="24"/>
              </w:rPr>
              <w:t xml:space="preserve"> </w:t>
            </w:r>
          </w:p>
          <w:p w14:paraId="7BF21A6B" w14:textId="035FE5C7" w:rsidR="00A01B1F" w:rsidRPr="00A01B1F" w:rsidRDefault="00A01B1F" w:rsidP="00276BD5">
            <w:pPr>
              <w:pStyle w:val="PargrafodaLista"/>
              <w:suppressAutoHyphens w:val="0"/>
              <w:autoSpaceDE w:val="0"/>
              <w:autoSpaceDN w:val="0"/>
              <w:adjustRightInd w:val="0"/>
              <w:ind w:left="0"/>
              <w:jc w:val="both"/>
              <w:rPr>
                <w:rFonts w:ascii="Times New Roman" w:hAnsi="Times New Roman" w:cs="Times New Roman"/>
                <w:sz w:val="24"/>
                <w:szCs w:val="24"/>
              </w:rPr>
            </w:pPr>
          </w:p>
        </w:tc>
      </w:tr>
      <w:tr w:rsidR="002C6743" w14:paraId="39488A7F" w14:textId="77777777" w:rsidTr="00A01B1F">
        <w:tc>
          <w:tcPr>
            <w:tcW w:w="8644" w:type="dxa"/>
          </w:tcPr>
          <w:p w14:paraId="2085A232" w14:textId="77777777" w:rsidR="00A01B1F" w:rsidRDefault="00A01B1F" w:rsidP="00BF1FDE">
            <w:pPr>
              <w:pStyle w:val="PargrafodaLista"/>
              <w:suppressAutoHyphens w:val="0"/>
              <w:autoSpaceDE w:val="0"/>
              <w:autoSpaceDN w:val="0"/>
              <w:adjustRightInd w:val="0"/>
              <w:spacing w:after="120"/>
              <w:ind w:left="0"/>
              <w:jc w:val="both"/>
              <w:rPr>
                <w:rFonts w:ascii="Times New Roman" w:hAnsi="Times New Roman" w:cs="Times New Roman"/>
                <w:b/>
                <w:sz w:val="24"/>
                <w:szCs w:val="24"/>
              </w:rPr>
            </w:pPr>
            <w:r w:rsidRPr="00A01B1F">
              <w:rPr>
                <w:rFonts w:ascii="Times New Roman" w:hAnsi="Times New Roman" w:cs="Times New Roman"/>
                <w:b/>
                <w:sz w:val="24"/>
                <w:szCs w:val="24"/>
              </w:rPr>
              <w:t>Bibliografia Complementar:</w:t>
            </w:r>
            <w:r>
              <w:rPr>
                <w:rFonts w:ascii="Times New Roman" w:hAnsi="Times New Roman" w:cs="Times New Roman"/>
                <w:b/>
                <w:sz w:val="24"/>
                <w:szCs w:val="24"/>
              </w:rPr>
              <w:t xml:space="preserve"> </w:t>
            </w:r>
          </w:p>
          <w:p w14:paraId="448B910D" w14:textId="3A22E413" w:rsidR="00A01B1F" w:rsidRPr="00A01B1F" w:rsidRDefault="00A01B1F" w:rsidP="00276BD5">
            <w:pPr>
              <w:pStyle w:val="PargrafodaLista"/>
              <w:suppressAutoHyphens w:val="0"/>
              <w:autoSpaceDE w:val="0"/>
              <w:autoSpaceDN w:val="0"/>
              <w:adjustRightInd w:val="0"/>
              <w:ind w:left="0"/>
              <w:jc w:val="both"/>
              <w:rPr>
                <w:rFonts w:ascii="Times New Roman" w:hAnsi="Times New Roman" w:cs="Times New Roman"/>
                <w:sz w:val="24"/>
                <w:szCs w:val="24"/>
              </w:rPr>
            </w:pPr>
          </w:p>
        </w:tc>
      </w:tr>
    </w:tbl>
    <w:p w14:paraId="44757BBB" w14:textId="77777777" w:rsidR="00F24C17" w:rsidRDefault="00F24C17" w:rsidP="00276BD5">
      <w:pPr>
        <w:pStyle w:val="PargrafodaLista"/>
        <w:suppressAutoHyphens w:val="0"/>
        <w:autoSpaceDE w:val="0"/>
        <w:autoSpaceDN w:val="0"/>
        <w:adjustRightInd w:val="0"/>
        <w:spacing w:after="0" w:line="240" w:lineRule="auto"/>
        <w:jc w:val="both"/>
        <w:rPr>
          <w:rFonts w:ascii="Times New Roman" w:hAnsi="Times New Roman" w:cs="Times New Roman"/>
          <w:sz w:val="24"/>
          <w:szCs w:val="24"/>
        </w:rPr>
      </w:pPr>
    </w:p>
    <w:p w14:paraId="6A1882DB" w14:textId="77777777" w:rsidR="00F24C17" w:rsidRPr="00276BD5" w:rsidRDefault="00F24C17" w:rsidP="00276BD5">
      <w:pPr>
        <w:pStyle w:val="PargrafodaLista"/>
        <w:suppressAutoHyphens w:val="0"/>
        <w:autoSpaceDE w:val="0"/>
        <w:autoSpaceDN w:val="0"/>
        <w:adjustRightInd w:val="0"/>
        <w:spacing w:after="0" w:line="240" w:lineRule="auto"/>
        <w:jc w:val="both"/>
        <w:rPr>
          <w:rFonts w:ascii="Times New Roman" w:hAnsi="Times New Roman" w:cs="Times New Roman"/>
          <w:sz w:val="24"/>
          <w:szCs w:val="24"/>
        </w:rPr>
      </w:pPr>
    </w:p>
    <w:p w14:paraId="6466268C" w14:textId="65066FB6" w:rsidR="005C6620" w:rsidRPr="009250BA" w:rsidRDefault="006C52DA" w:rsidP="00252039">
      <w:pPr>
        <w:widowControl/>
        <w:numPr>
          <w:ilvl w:val="1"/>
          <w:numId w:val="32"/>
        </w:numPr>
        <w:pBdr>
          <w:top w:val="nil"/>
          <w:left w:val="nil"/>
          <w:bottom w:val="nil"/>
          <w:right w:val="nil"/>
          <w:between w:val="nil"/>
        </w:pBdr>
        <w:tabs>
          <w:tab w:val="left" w:pos="426"/>
        </w:tabs>
        <w:spacing w:after="0" w:line="240" w:lineRule="auto"/>
        <w:jc w:val="both"/>
        <w:rPr>
          <w:rFonts w:ascii="Arial" w:eastAsia="Arial" w:hAnsi="Arial" w:cs="Arial"/>
          <w:b/>
          <w:color w:val="000000"/>
          <w:sz w:val="20"/>
          <w:szCs w:val="20"/>
        </w:rPr>
      </w:pPr>
      <w:r w:rsidRPr="00206362">
        <w:rPr>
          <w:rFonts w:ascii="Arial" w:eastAsia="Arial" w:hAnsi="Arial" w:cs="Arial"/>
          <w:b/>
          <w:color w:val="000000"/>
          <w:sz w:val="24"/>
          <w:szCs w:val="24"/>
        </w:rPr>
        <w:t>Atividades Complementares</w:t>
      </w:r>
      <w:r w:rsidR="00252039">
        <w:rPr>
          <w:rFonts w:ascii="Arial" w:eastAsia="Arial" w:hAnsi="Arial" w:cs="Arial"/>
          <w:b/>
          <w:color w:val="000000"/>
          <w:sz w:val="24"/>
          <w:szCs w:val="24"/>
        </w:rPr>
        <w:t xml:space="preserve"> </w:t>
      </w:r>
      <w:r w:rsidR="00362536" w:rsidRPr="009250BA">
        <w:rPr>
          <w:rFonts w:ascii="Arial" w:eastAsia="Arial" w:hAnsi="Arial" w:cs="Arial"/>
          <w:color w:val="FF0000"/>
          <w:sz w:val="20"/>
          <w:szCs w:val="20"/>
        </w:rPr>
        <w:t>(</w:t>
      </w:r>
      <w:r w:rsidR="005C6620" w:rsidRPr="009250BA">
        <w:rPr>
          <w:rFonts w:ascii="Arial" w:eastAsia="Arial" w:hAnsi="Arial" w:cs="Arial"/>
          <w:color w:val="FF0000"/>
          <w:sz w:val="20"/>
          <w:szCs w:val="20"/>
        </w:rPr>
        <w:t>Explicitar as</w:t>
      </w:r>
      <w:r w:rsidR="005C6620" w:rsidRPr="009250BA">
        <w:rPr>
          <w:rFonts w:ascii="Arial" w:eastAsia="Arial" w:hAnsi="Arial" w:cs="Arial"/>
          <w:b/>
          <w:color w:val="FF0000"/>
          <w:sz w:val="20"/>
          <w:szCs w:val="20"/>
        </w:rPr>
        <w:t xml:space="preserve"> </w:t>
      </w:r>
      <w:r w:rsidR="00045161" w:rsidRPr="009250BA">
        <w:rPr>
          <w:rFonts w:ascii="Arial" w:hAnsi="Arial" w:cs="Arial"/>
          <w:color w:val="FF0000"/>
          <w:sz w:val="20"/>
          <w:szCs w:val="20"/>
        </w:rPr>
        <w:t xml:space="preserve">normas institucionais </w:t>
      </w:r>
      <w:r w:rsidR="005C6620" w:rsidRPr="009250BA">
        <w:rPr>
          <w:rFonts w:ascii="Arial" w:hAnsi="Arial" w:cs="Arial"/>
          <w:color w:val="FF0000"/>
          <w:sz w:val="20"/>
          <w:szCs w:val="20"/>
        </w:rPr>
        <w:t>para a realização de atividades complementares, fazendo referência a regu</w:t>
      </w:r>
      <w:r w:rsidR="00045161" w:rsidRPr="009250BA">
        <w:rPr>
          <w:rFonts w:ascii="Arial" w:hAnsi="Arial" w:cs="Arial"/>
          <w:color w:val="FF0000"/>
          <w:sz w:val="20"/>
          <w:szCs w:val="20"/>
        </w:rPr>
        <w:t xml:space="preserve">lamentação específica da Ufersa, bem como as DCN, quando for o caso. Considerar o </w:t>
      </w:r>
      <w:r w:rsidR="00362536" w:rsidRPr="009250BA">
        <w:rPr>
          <w:rFonts w:ascii="Arial" w:eastAsia="Times New Roman" w:hAnsi="Arial" w:cs="Arial"/>
          <w:color w:val="FF0000"/>
          <w:sz w:val="20"/>
          <w:szCs w:val="20"/>
        </w:rPr>
        <w:t xml:space="preserve">indicador 1.10. apresentado no </w:t>
      </w:r>
      <w:r w:rsidR="00362536" w:rsidRPr="009250BA">
        <w:rPr>
          <w:rFonts w:ascii="Arial" w:hAnsi="Arial" w:cs="Arial"/>
          <w:color w:val="FF0000"/>
          <w:sz w:val="20"/>
          <w:szCs w:val="20"/>
        </w:rPr>
        <w:t>Instrumento de Avaliação de cursos de graduação – SINAES)</w:t>
      </w:r>
    </w:p>
    <w:p w14:paraId="45EE5CAD" w14:textId="77777777" w:rsidR="005C6620" w:rsidRPr="00206362" w:rsidRDefault="005C6620" w:rsidP="00206362">
      <w:pPr>
        <w:widowControl/>
        <w:pBdr>
          <w:top w:val="nil"/>
          <w:left w:val="nil"/>
          <w:bottom w:val="nil"/>
          <w:right w:val="nil"/>
          <w:between w:val="nil"/>
        </w:pBdr>
        <w:tabs>
          <w:tab w:val="left" w:pos="426"/>
        </w:tabs>
        <w:spacing w:after="0" w:line="360" w:lineRule="auto"/>
        <w:ind w:left="1" w:hanging="720"/>
        <w:jc w:val="both"/>
        <w:rPr>
          <w:rFonts w:ascii="Arial" w:eastAsia="Arial" w:hAnsi="Arial" w:cs="Arial"/>
          <w:b/>
          <w:color w:val="000000"/>
          <w:sz w:val="24"/>
          <w:szCs w:val="24"/>
        </w:rPr>
      </w:pPr>
    </w:p>
    <w:p w14:paraId="0000017E" w14:textId="77777777" w:rsidR="0098064C" w:rsidRPr="009250BA" w:rsidRDefault="006C52DA" w:rsidP="009250BA">
      <w:pPr>
        <w:widowControl/>
        <w:pBdr>
          <w:top w:val="nil"/>
          <w:left w:val="nil"/>
          <w:bottom w:val="nil"/>
          <w:right w:val="nil"/>
          <w:between w:val="nil"/>
        </w:pBdr>
        <w:spacing w:after="0" w:line="360" w:lineRule="auto"/>
        <w:ind w:firstLine="720"/>
        <w:rPr>
          <w:rFonts w:ascii="Arial" w:eastAsia="Arial" w:hAnsi="Arial" w:cs="Arial"/>
          <w:b/>
          <w:color w:val="FF0000"/>
          <w:sz w:val="20"/>
          <w:szCs w:val="20"/>
        </w:rPr>
      </w:pPr>
      <w:r w:rsidRPr="009250BA">
        <w:rPr>
          <w:rFonts w:ascii="Arial" w:eastAsia="Arial" w:hAnsi="Arial" w:cs="Arial"/>
          <w:b/>
          <w:color w:val="FF0000"/>
          <w:sz w:val="20"/>
          <w:szCs w:val="20"/>
        </w:rPr>
        <w:t>INDICADOR 1.10 Atividades Complementares</w:t>
      </w:r>
    </w:p>
    <w:p w14:paraId="00000181" w14:textId="14678274" w:rsidR="0098064C" w:rsidRPr="009250BA" w:rsidRDefault="00276BD5" w:rsidP="009250BA">
      <w:pPr>
        <w:pStyle w:val="PargrafodaLista"/>
        <w:numPr>
          <w:ilvl w:val="0"/>
          <w:numId w:val="56"/>
        </w:numPr>
        <w:tabs>
          <w:tab w:val="left" w:pos="993"/>
        </w:tabs>
        <w:suppressAutoHyphens w:val="0"/>
        <w:autoSpaceDE w:val="0"/>
        <w:autoSpaceDN w:val="0"/>
        <w:adjustRightInd w:val="0"/>
        <w:spacing w:after="0" w:line="240" w:lineRule="auto"/>
        <w:ind w:hanging="11"/>
        <w:jc w:val="both"/>
        <w:rPr>
          <w:rFonts w:ascii="Arial" w:hAnsi="Arial" w:cs="Arial"/>
          <w:color w:val="FF0000"/>
          <w:sz w:val="20"/>
          <w:szCs w:val="20"/>
        </w:rPr>
      </w:pPr>
      <w:r w:rsidRPr="009250BA">
        <w:rPr>
          <w:rFonts w:ascii="Arial" w:hAnsi="Arial" w:cs="Arial"/>
          <w:color w:val="FF0000"/>
          <w:sz w:val="20"/>
          <w:szCs w:val="20"/>
        </w:rPr>
        <w:lastRenderedPageBreak/>
        <w:t xml:space="preserve">As atividades complementares </w:t>
      </w:r>
      <w:r w:rsidRPr="009250BA">
        <w:rPr>
          <w:rFonts w:ascii="Arial" w:hAnsi="Arial" w:cs="Arial"/>
          <w:b/>
          <w:bCs/>
          <w:color w:val="FF0000"/>
          <w:sz w:val="20"/>
          <w:szCs w:val="20"/>
        </w:rPr>
        <w:t xml:space="preserve">estão </w:t>
      </w:r>
      <w:r w:rsidRPr="009250BA">
        <w:rPr>
          <w:rFonts w:ascii="Arial" w:hAnsi="Arial" w:cs="Arial"/>
          <w:color w:val="FF0000"/>
          <w:sz w:val="20"/>
          <w:szCs w:val="20"/>
        </w:rPr>
        <w:t xml:space="preserve">institucionalizadas </w:t>
      </w:r>
      <w:r w:rsidRPr="009250BA">
        <w:rPr>
          <w:rFonts w:ascii="Arial" w:hAnsi="Arial" w:cs="Arial"/>
          <w:b/>
          <w:bCs/>
          <w:color w:val="FF0000"/>
          <w:sz w:val="20"/>
          <w:szCs w:val="20"/>
        </w:rPr>
        <w:t xml:space="preserve">e consideram </w:t>
      </w:r>
      <w:r w:rsidRPr="009250BA">
        <w:rPr>
          <w:rFonts w:ascii="Arial" w:hAnsi="Arial" w:cs="Arial"/>
          <w:color w:val="FF0000"/>
          <w:sz w:val="20"/>
          <w:szCs w:val="20"/>
        </w:rPr>
        <w:t xml:space="preserve">a carga horária, a diversidade de atividades e de formas de aproveitamento, a aderência à formação </w:t>
      </w:r>
      <w:r w:rsidRPr="009250BA">
        <w:rPr>
          <w:rFonts w:ascii="Arial" w:hAnsi="Arial" w:cs="Arial"/>
          <w:b/>
          <w:bCs/>
          <w:color w:val="FF0000"/>
          <w:sz w:val="20"/>
          <w:szCs w:val="20"/>
        </w:rPr>
        <w:t xml:space="preserve">geral e específica </w:t>
      </w:r>
      <w:r w:rsidRPr="009250BA">
        <w:rPr>
          <w:rFonts w:ascii="Arial" w:hAnsi="Arial" w:cs="Arial"/>
          <w:color w:val="FF0000"/>
          <w:sz w:val="20"/>
          <w:szCs w:val="20"/>
        </w:rPr>
        <w:t xml:space="preserve">do discente, constante no PPC, </w:t>
      </w:r>
      <w:r w:rsidRPr="009250BA">
        <w:rPr>
          <w:rFonts w:ascii="Arial" w:hAnsi="Arial" w:cs="Arial"/>
          <w:b/>
          <w:bCs/>
          <w:color w:val="FF0000"/>
          <w:sz w:val="20"/>
          <w:szCs w:val="20"/>
        </w:rPr>
        <w:t xml:space="preserve">e </w:t>
      </w:r>
      <w:r w:rsidRPr="009250BA">
        <w:rPr>
          <w:rFonts w:ascii="Arial" w:hAnsi="Arial" w:cs="Arial"/>
          <w:color w:val="FF0000"/>
          <w:sz w:val="20"/>
          <w:szCs w:val="20"/>
        </w:rPr>
        <w:t>a existência de mecanismos comprovadamente exitosos ou inovadores na sua regulação, gestão e aproveitamento.</w:t>
      </w:r>
    </w:p>
    <w:p w14:paraId="5D4DAB2D" w14:textId="77777777" w:rsidR="00276BD5" w:rsidRPr="00276BD5" w:rsidRDefault="00276BD5" w:rsidP="00276BD5">
      <w:pPr>
        <w:pStyle w:val="PargrafodaLista"/>
        <w:suppressAutoHyphens w:val="0"/>
        <w:autoSpaceDE w:val="0"/>
        <w:autoSpaceDN w:val="0"/>
        <w:adjustRightInd w:val="0"/>
        <w:spacing w:after="0" w:line="240" w:lineRule="auto"/>
        <w:jc w:val="both"/>
        <w:rPr>
          <w:rFonts w:ascii="Times New Roman" w:hAnsi="Times New Roman" w:cs="Times New Roman"/>
          <w:sz w:val="24"/>
          <w:szCs w:val="24"/>
        </w:rPr>
      </w:pPr>
    </w:p>
    <w:p w14:paraId="00000183" w14:textId="3E9B4ADD" w:rsidR="0098064C" w:rsidRPr="00252039" w:rsidRDefault="006C52DA" w:rsidP="00252039">
      <w:pPr>
        <w:widowControl/>
        <w:numPr>
          <w:ilvl w:val="1"/>
          <w:numId w:val="32"/>
        </w:numPr>
        <w:pBdr>
          <w:top w:val="nil"/>
          <w:left w:val="nil"/>
          <w:bottom w:val="nil"/>
          <w:right w:val="nil"/>
          <w:between w:val="nil"/>
        </w:pBdr>
        <w:tabs>
          <w:tab w:val="left" w:pos="426"/>
        </w:tabs>
        <w:spacing w:after="0" w:line="240" w:lineRule="auto"/>
        <w:jc w:val="both"/>
        <w:rPr>
          <w:rFonts w:ascii="Arial" w:eastAsia="Arial" w:hAnsi="Arial" w:cs="Arial"/>
          <w:b/>
          <w:color w:val="000000"/>
          <w:sz w:val="24"/>
          <w:szCs w:val="24"/>
        </w:rPr>
      </w:pPr>
      <w:r w:rsidRPr="00206362">
        <w:rPr>
          <w:rFonts w:ascii="Arial" w:eastAsia="Arial" w:hAnsi="Arial" w:cs="Arial"/>
          <w:b/>
          <w:color w:val="000000"/>
          <w:sz w:val="24"/>
          <w:szCs w:val="24"/>
        </w:rPr>
        <w:t>Estágio Supervisionado</w:t>
      </w:r>
      <w:r w:rsidR="00252039">
        <w:rPr>
          <w:rFonts w:ascii="Arial" w:eastAsia="Arial" w:hAnsi="Arial" w:cs="Arial"/>
          <w:b/>
          <w:color w:val="000000"/>
          <w:sz w:val="24"/>
          <w:szCs w:val="24"/>
        </w:rPr>
        <w:t xml:space="preserve"> </w:t>
      </w:r>
      <w:r w:rsidR="00362536" w:rsidRPr="009250BA">
        <w:rPr>
          <w:rFonts w:ascii="Arial" w:eastAsia="Arial" w:hAnsi="Arial" w:cs="Arial"/>
          <w:color w:val="FF0000"/>
          <w:sz w:val="20"/>
          <w:szCs w:val="20"/>
        </w:rPr>
        <w:t>(</w:t>
      </w:r>
      <w:r w:rsidR="00045161" w:rsidRPr="009250BA">
        <w:rPr>
          <w:rFonts w:ascii="Arial" w:eastAsia="Arial" w:hAnsi="Arial" w:cs="Arial"/>
          <w:color w:val="FF0000"/>
          <w:sz w:val="20"/>
          <w:szCs w:val="20"/>
        </w:rPr>
        <w:t>Explicitar as diretrizes do Estágio Supervisionado Obrigatório e Não Obrigatório em conformidade com a legislação nacional e institucional vigente, e considerar</w:t>
      </w:r>
      <w:r w:rsidR="00827939" w:rsidRPr="009250BA">
        <w:rPr>
          <w:rFonts w:ascii="Arial" w:eastAsia="Arial" w:hAnsi="Arial" w:cs="Arial"/>
          <w:color w:val="FF0000"/>
          <w:sz w:val="20"/>
          <w:szCs w:val="20"/>
        </w:rPr>
        <w:t xml:space="preserve"> os</w:t>
      </w:r>
      <w:r w:rsidR="00045161" w:rsidRPr="009250BA">
        <w:rPr>
          <w:rFonts w:ascii="Arial" w:eastAsia="Arial" w:hAnsi="Arial" w:cs="Arial"/>
          <w:color w:val="FF0000"/>
          <w:sz w:val="20"/>
          <w:szCs w:val="20"/>
        </w:rPr>
        <w:t xml:space="preserve"> indicadores</w:t>
      </w:r>
      <w:r w:rsidR="00362536" w:rsidRPr="009250BA">
        <w:rPr>
          <w:rFonts w:ascii="Arial" w:eastAsia="Times New Roman" w:hAnsi="Arial" w:cs="Arial"/>
          <w:color w:val="FF0000"/>
          <w:sz w:val="20"/>
          <w:szCs w:val="20"/>
        </w:rPr>
        <w:t xml:space="preserve"> 1.</w:t>
      </w:r>
      <w:r w:rsidR="00827939" w:rsidRPr="009250BA">
        <w:rPr>
          <w:rFonts w:ascii="Arial" w:eastAsia="Times New Roman" w:hAnsi="Arial" w:cs="Arial"/>
          <w:color w:val="FF0000"/>
          <w:sz w:val="20"/>
          <w:szCs w:val="20"/>
        </w:rPr>
        <w:t>7</w:t>
      </w:r>
      <w:r w:rsidR="00362536" w:rsidRPr="009250BA">
        <w:rPr>
          <w:rFonts w:ascii="Arial" w:eastAsia="Times New Roman" w:hAnsi="Arial" w:cs="Arial"/>
          <w:color w:val="FF0000"/>
          <w:sz w:val="20"/>
          <w:szCs w:val="20"/>
        </w:rPr>
        <w:t xml:space="preserve">. </w:t>
      </w:r>
      <w:r w:rsidR="00827939" w:rsidRPr="009250BA">
        <w:rPr>
          <w:rFonts w:ascii="Arial" w:eastAsia="Times New Roman" w:hAnsi="Arial" w:cs="Arial"/>
          <w:color w:val="FF0000"/>
          <w:sz w:val="20"/>
          <w:szCs w:val="20"/>
        </w:rPr>
        <w:t xml:space="preserve">e 1.8 e 1.9 </w:t>
      </w:r>
      <w:r w:rsidR="00362536" w:rsidRPr="009250BA">
        <w:rPr>
          <w:rFonts w:ascii="Arial" w:eastAsia="Times New Roman" w:hAnsi="Arial" w:cs="Arial"/>
          <w:color w:val="FF0000"/>
          <w:sz w:val="20"/>
          <w:szCs w:val="20"/>
        </w:rPr>
        <w:t>apresentado</w:t>
      </w:r>
      <w:r w:rsidR="00827939" w:rsidRPr="009250BA">
        <w:rPr>
          <w:rFonts w:ascii="Arial" w:eastAsia="Times New Roman" w:hAnsi="Arial" w:cs="Arial"/>
          <w:color w:val="FF0000"/>
          <w:sz w:val="20"/>
          <w:szCs w:val="20"/>
        </w:rPr>
        <w:t>s</w:t>
      </w:r>
      <w:r w:rsidR="00362536" w:rsidRPr="009250BA">
        <w:rPr>
          <w:rFonts w:ascii="Arial" w:eastAsia="Times New Roman" w:hAnsi="Arial" w:cs="Arial"/>
          <w:color w:val="FF0000"/>
          <w:sz w:val="20"/>
          <w:szCs w:val="20"/>
        </w:rPr>
        <w:t xml:space="preserve"> no </w:t>
      </w:r>
      <w:r w:rsidR="00362536" w:rsidRPr="009250BA">
        <w:rPr>
          <w:rFonts w:ascii="Arial" w:hAnsi="Arial" w:cs="Arial"/>
          <w:color w:val="FF0000"/>
          <w:sz w:val="20"/>
          <w:szCs w:val="20"/>
        </w:rPr>
        <w:t xml:space="preserve">Instrumento de Avaliação de cursos de graduação </w:t>
      </w:r>
      <w:r w:rsidR="00C96DAE" w:rsidRPr="009250BA">
        <w:rPr>
          <w:rFonts w:ascii="Arial" w:hAnsi="Arial" w:cs="Arial"/>
          <w:color w:val="FF0000"/>
          <w:sz w:val="20"/>
          <w:szCs w:val="20"/>
        </w:rPr>
        <w:t>–</w:t>
      </w:r>
      <w:r w:rsidR="00362536" w:rsidRPr="009250BA">
        <w:rPr>
          <w:rFonts w:ascii="Arial" w:hAnsi="Arial" w:cs="Arial"/>
          <w:color w:val="FF0000"/>
          <w:sz w:val="20"/>
          <w:szCs w:val="20"/>
        </w:rPr>
        <w:t xml:space="preserve"> SINAES</w:t>
      </w:r>
      <w:r w:rsidR="00827939" w:rsidRPr="009250BA">
        <w:rPr>
          <w:rFonts w:ascii="Arial" w:hAnsi="Arial" w:cs="Arial"/>
          <w:color w:val="FF0000"/>
          <w:sz w:val="20"/>
          <w:szCs w:val="20"/>
        </w:rPr>
        <w:t>)</w:t>
      </w:r>
    </w:p>
    <w:p w14:paraId="078C0D99" w14:textId="77777777" w:rsidR="00045161" w:rsidRPr="00045161" w:rsidRDefault="00045161" w:rsidP="00045161">
      <w:pPr>
        <w:pStyle w:val="PargrafodaLista"/>
        <w:pBdr>
          <w:top w:val="nil"/>
          <w:left w:val="nil"/>
          <w:bottom w:val="nil"/>
          <w:right w:val="nil"/>
          <w:between w:val="nil"/>
        </w:pBdr>
        <w:tabs>
          <w:tab w:val="left" w:pos="426"/>
        </w:tabs>
        <w:spacing w:after="0" w:line="360" w:lineRule="auto"/>
        <w:jc w:val="both"/>
        <w:rPr>
          <w:rFonts w:ascii="Arial" w:eastAsia="Arial" w:hAnsi="Arial" w:cs="Arial"/>
          <w:color w:val="FF0000"/>
          <w:sz w:val="24"/>
          <w:szCs w:val="24"/>
        </w:rPr>
      </w:pPr>
    </w:p>
    <w:p w14:paraId="00000184" w14:textId="77777777" w:rsidR="0098064C" w:rsidRPr="009250BA" w:rsidRDefault="006C52DA" w:rsidP="009250BA">
      <w:pPr>
        <w:widowControl/>
        <w:pBdr>
          <w:top w:val="nil"/>
          <w:left w:val="nil"/>
          <w:bottom w:val="nil"/>
          <w:right w:val="nil"/>
          <w:between w:val="nil"/>
        </w:pBdr>
        <w:spacing w:after="0" w:line="360" w:lineRule="auto"/>
        <w:ind w:firstLine="720"/>
        <w:rPr>
          <w:rFonts w:ascii="Arial" w:eastAsia="Arial" w:hAnsi="Arial" w:cs="Arial"/>
          <w:b/>
          <w:color w:val="FF0000"/>
          <w:sz w:val="20"/>
          <w:szCs w:val="20"/>
        </w:rPr>
      </w:pPr>
      <w:r w:rsidRPr="009250BA">
        <w:rPr>
          <w:rFonts w:ascii="Arial" w:eastAsia="Arial" w:hAnsi="Arial" w:cs="Arial"/>
          <w:b/>
          <w:color w:val="FF0000"/>
          <w:sz w:val="20"/>
          <w:szCs w:val="20"/>
        </w:rPr>
        <w:t>INDICADOR 1.7 Estágio Curricular Supervisionado</w:t>
      </w:r>
    </w:p>
    <w:p w14:paraId="00000189" w14:textId="71D460E1" w:rsidR="0098064C" w:rsidRPr="009250BA" w:rsidRDefault="00276BD5" w:rsidP="009250BA">
      <w:pPr>
        <w:pStyle w:val="PargrafodaLista"/>
        <w:numPr>
          <w:ilvl w:val="0"/>
          <w:numId w:val="56"/>
        </w:numPr>
        <w:tabs>
          <w:tab w:val="left" w:pos="993"/>
        </w:tabs>
        <w:suppressAutoHyphens w:val="0"/>
        <w:autoSpaceDE w:val="0"/>
        <w:autoSpaceDN w:val="0"/>
        <w:adjustRightInd w:val="0"/>
        <w:spacing w:after="0" w:line="240" w:lineRule="auto"/>
        <w:ind w:hanging="11"/>
        <w:jc w:val="both"/>
        <w:rPr>
          <w:rFonts w:ascii="Arial" w:hAnsi="Arial" w:cs="Arial"/>
          <w:color w:val="FF0000"/>
          <w:sz w:val="20"/>
          <w:szCs w:val="20"/>
        </w:rPr>
      </w:pPr>
      <w:r w:rsidRPr="009250BA">
        <w:rPr>
          <w:rFonts w:ascii="Arial" w:hAnsi="Arial" w:cs="Arial"/>
          <w:color w:val="FF0000"/>
          <w:sz w:val="20"/>
          <w:szCs w:val="20"/>
        </w:rPr>
        <w:t xml:space="preserve">O estágio curricular supervisionado </w:t>
      </w:r>
      <w:r w:rsidRPr="009250BA">
        <w:rPr>
          <w:rFonts w:ascii="Arial" w:hAnsi="Arial" w:cs="Arial"/>
          <w:b/>
          <w:bCs/>
          <w:color w:val="FF0000"/>
          <w:sz w:val="20"/>
          <w:szCs w:val="20"/>
        </w:rPr>
        <w:t xml:space="preserve">está </w:t>
      </w:r>
      <w:r w:rsidRPr="009250BA">
        <w:rPr>
          <w:rFonts w:ascii="Arial" w:hAnsi="Arial" w:cs="Arial"/>
          <w:color w:val="FF0000"/>
          <w:sz w:val="20"/>
          <w:szCs w:val="20"/>
        </w:rPr>
        <w:t xml:space="preserve">institucionalizado </w:t>
      </w:r>
      <w:r w:rsidRPr="009250BA">
        <w:rPr>
          <w:rFonts w:ascii="Arial" w:hAnsi="Arial" w:cs="Arial"/>
          <w:b/>
          <w:bCs/>
          <w:color w:val="FF0000"/>
          <w:sz w:val="20"/>
          <w:szCs w:val="20"/>
        </w:rPr>
        <w:t xml:space="preserve">e contempla </w:t>
      </w:r>
      <w:r w:rsidRPr="009250BA">
        <w:rPr>
          <w:rFonts w:ascii="Arial" w:hAnsi="Arial" w:cs="Arial"/>
          <w:color w:val="FF0000"/>
          <w:sz w:val="20"/>
          <w:szCs w:val="20"/>
        </w:rPr>
        <w:t xml:space="preserve">carga horária adequada, orientação cuja relação orientador/aluno seja compatível com as atividades, coordenação e supervisão, existência de convênios, estratégias para gestão da integração entre ensino e mundo do trabalho, </w:t>
      </w:r>
      <w:r w:rsidRPr="009250BA">
        <w:rPr>
          <w:rFonts w:ascii="Arial" w:hAnsi="Arial" w:cs="Arial"/>
          <w:b/>
          <w:bCs/>
          <w:color w:val="FF0000"/>
          <w:sz w:val="20"/>
          <w:szCs w:val="20"/>
        </w:rPr>
        <w:t xml:space="preserve">considerando </w:t>
      </w:r>
      <w:r w:rsidRPr="009250BA">
        <w:rPr>
          <w:rFonts w:ascii="Arial" w:hAnsi="Arial" w:cs="Arial"/>
          <w:color w:val="FF0000"/>
          <w:sz w:val="20"/>
          <w:szCs w:val="20"/>
        </w:rPr>
        <w:t xml:space="preserve">as competências previstas no perfil do egresso, </w:t>
      </w:r>
      <w:r w:rsidRPr="009250BA">
        <w:rPr>
          <w:rFonts w:ascii="Arial" w:hAnsi="Arial" w:cs="Arial"/>
          <w:b/>
          <w:bCs/>
          <w:color w:val="FF0000"/>
          <w:sz w:val="20"/>
          <w:szCs w:val="20"/>
        </w:rPr>
        <w:t xml:space="preserve">e </w:t>
      </w:r>
      <w:r w:rsidRPr="009250BA">
        <w:rPr>
          <w:rFonts w:ascii="Arial" w:hAnsi="Arial" w:cs="Arial"/>
          <w:color w:val="FF0000"/>
          <w:sz w:val="20"/>
          <w:szCs w:val="20"/>
        </w:rPr>
        <w:t xml:space="preserve">interlocução institucionalizada da IES com o(s) ambiente(s) de estágio, </w:t>
      </w:r>
      <w:r w:rsidRPr="009250BA">
        <w:rPr>
          <w:rFonts w:ascii="Arial" w:hAnsi="Arial" w:cs="Arial"/>
          <w:b/>
          <w:bCs/>
          <w:color w:val="FF0000"/>
          <w:sz w:val="20"/>
          <w:szCs w:val="20"/>
        </w:rPr>
        <w:t xml:space="preserve">gerando </w:t>
      </w:r>
      <w:r w:rsidRPr="009250BA">
        <w:rPr>
          <w:rFonts w:ascii="Arial" w:hAnsi="Arial" w:cs="Arial"/>
          <w:color w:val="FF0000"/>
          <w:sz w:val="20"/>
          <w:szCs w:val="20"/>
        </w:rPr>
        <w:t>insumos para atualização das práticas do estágio.</w:t>
      </w:r>
    </w:p>
    <w:p w14:paraId="6071BDE7" w14:textId="77777777" w:rsidR="00276BD5" w:rsidRPr="009250BA" w:rsidRDefault="00276BD5" w:rsidP="00276BD5">
      <w:pPr>
        <w:widowControl/>
        <w:suppressAutoHyphens w:val="0"/>
        <w:autoSpaceDE w:val="0"/>
        <w:autoSpaceDN w:val="0"/>
        <w:adjustRightInd w:val="0"/>
        <w:spacing w:after="0" w:line="240" w:lineRule="auto"/>
        <w:rPr>
          <w:rFonts w:ascii="Arial" w:hAnsi="Arial" w:cs="Arial"/>
          <w:color w:val="FF0000"/>
          <w:sz w:val="20"/>
          <w:szCs w:val="20"/>
        </w:rPr>
      </w:pPr>
    </w:p>
    <w:p w14:paraId="0000018A" w14:textId="77777777" w:rsidR="0098064C" w:rsidRPr="009250BA" w:rsidRDefault="006C52DA" w:rsidP="009250BA">
      <w:pPr>
        <w:widowControl/>
        <w:pBdr>
          <w:top w:val="nil"/>
          <w:left w:val="nil"/>
          <w:bottom w:val="nil"/>
          <w:right w:val="nil"/>
          <w:between w:val="nil"/>
        </w:pBdr>
        <w:spacing w:after="0" w:line="360" w:lineRule="auto"/>
        <w:ind w:firstLine="709"/>
        <w:rPr>
          <w:rFonts w:ascii="Arial" w:eastAsia="Arial" w:hAnsi="Arial" w:cs="Arial"/>
          <w:b/>
          <w:color w:val="FF0000"/>
          <w:sz w:val="20"/>
          <w:szCs w:val="20"/>
        </w:rPr>
      </w:pPr>
      <w:r w:rsidRPr="009250BA">
        <w:rPr>
          <w:rFonts w:ascii="Arial" w:eastAsia="Arial" w:hAnsi="Arial" w:cs="Arial"/>
          <w:b/>
          <w:color w:val="FF0000"/>
          <w:sz w:val="20"/>
          <w:szCs w:val="20"/>
        </w:rPr>
        <w:t>INDICADOR 1.8 Estágio Curricular/ Educação Básica Curso de Licenciaturas</w:t>
      </w:r>
    </w:p>
    <w:p w14:paraId="0000018E" w14:textId="3FD97CDF" w:rsidR="0098064C" w:rsidRPr="009250BA" w:rsidRDefault="00276BD5" w:rsidP="009250BA">
      <w:pPr>
        <w:pStyle w:val="PargrafodaLista"/>
        <w:numPr>
          <w:ilvl w:val="0"/>
          <w:numId w:val="56"/>
        </w:numPr>
        <w:tabs>
          <w:tab w:val="left" w:pos="993"/>
        </w:tabs>
        <w:suppressAutoHyphens w:val="0"/>
        <w:autoSpaceDE w:val="0"/>
        <w:autoSpaceDN w:val="0"/>
        <w:adjustRightInd w:val="0"/>
        <w:spacing w:after="0" w:line="240" w:lineRule="auto"/>
        <w:ind w:hanging="11"/>
        <w:jc w:val="both"/>
        <w:rPr>
          <w:rFonts w:ascii="Arial" w:hAnsi="Arial" w:cs="Arial"/>
          <w:color w:val="FF0000"/>
          <w:sz w:val="20"/>
          <w:szCs w:val="20"/>
        </w:rPr>
      </w:pPr>
      <w:r w:rsidRPr="009250BA">
        <w:rPr>
          <w:rFonts w:ascii="Arial" w:hAnsi="Arial" w:cs="Arial"/>
          <w:color w:val="FF0000"/>
          <w:sz w:val="20"/>
          <w:szCs w:val="20"/>
        </w:rPr>
        <w:t xml:space="preserve">O estágio curricular supervisionado </w:t>
      </w:r>
      <w:r w:rsidRPr="009250BA">
        <w:rPr>
          <w:rFonts w:ascii="Arial" w:hAnsi="Arial" w:cs="Arial"/>
          <w:b/>
          <w:bCs/>
          <w:color w:val="FF0000"/>
          <w:sz w:val="20"/>
          <w:szCs w:val="20"/>
        </w:rPr>
        <w:t xml:space="preserve">está </w:t>
      </w:r>
      <w:r w:rsidRPr="009250BA">
        <w:rPr>
          <w:rFonts w:ascii="Arial" w:hAnsi="Arial" w:cs="Arial"/>
          <w:color w:val="FF0000"/>
          <w:sz w:val="20"/>
          <w:szCs w:val="20"/>
        </w:rPr>
        <w:t xml:space="preserve">institucionalizado </w:t>
      </w:r>
      <w:r w:rsidRPr="009250BA">
        <w:rPr>
          <w:rFonts w:ascii="Arial" w:hAnsi="Arial" w:cs="Arial"/>
          <w:b/>
          <w:bCs/>
          <w:color w:val="FF0000"/>
          <w:sz w:val="20"/>
          <w:szCs w:val="20"/>
        </w:rPr>
        <w:t xml:space="preserve">e promove </w:t>
      </w:r>
      <w:r w:rsidRPr="009250BA">
        <w:rPr>
          <w:rFonts w:ascii="Arial" w:hAnsi="Arial" w:cs="Arial"/>
          <w:color w:val="FF0000"/>
          <w:sz w:val="20"/>
          <w:szCs w:val="20"/>
        </w:rPr>
        <w:t xml:space="preserve">a vivência da realidade escolar de forma integral, a participação em conselhos de classe/reuniões de professores, a relação com a rede de escolas da Educação Básica, </w:t>
      </w:r>
      <w:r w:rsidRPr="009250BA">
        <w:rPr>
          <w:rFonts w:ascii="Arial" w:hAnsi="Arial" w:cs="Arial"/>
          <w:b/>
          <w:bCs/>
          <w:color w:val="FF0000"/>
          <w:sz w:val="20"/>
          <w:szCs w:val="20"/>
        </w:rPr>
        <w:t>mantendo-se</w:t>
      </w:r>
      <w:r w:rsidRPr="009250BA">
        <w:rPr>
          <w:rFonts w:ascii="Arial" w:hAnsi="Arial" w:cs="Arial"/>
          <w:color w:val="FF0000"/>
          <w:sz w:val="20"/>
          <w:szCs w:val="20"/>
        </w:rPr>
        <w:t xml:space="preserve"> registro acadêmico, </w:t>
      </w:r>
      <w:r w:rsidRPr="009250BA">
        <w:rPr>
          <w:rFonts w:ascii="Arial" w:hAnsi="Arial" w:cs="Arial"/>
          <w:b/>
          <w:bCs/>
          <w:color w:val="FF0000"/>
          <w:sz w:val="20"/>
          <w:szCs w:val="20"/>
        </w:rPr>
        <w:t xml:space="preserve">havendo </w:t>
      </w:r>
      <w:r w:rsidRPr="009250BA">
        <w:rPr>
          <w:rFonts w:ascii="Arial" w:hAnsi="Arial" w:cs="Arial"/>
          <w:color w:val="FF0000"/>
          <w:sz w:val="20"/>
          <w:szCs w:val="20"/>
        </w:rPr>
        <w:t xml:space="preserve">acompanhamento pelo docente da IES (orientador) nas atividades no campo da prática, ao longo do ano letivo, </w:t>
      </w:r>
      <w:r w:rsidRPr="009250BA">
        <w:rPr>
          <w:rFonts w:ascii="Arial" w:hAnsi="Arial" w:cs="Arial"/>
          <w:b/>
          <w:bCs/>
          <w:color w:val="FF0000"/>
          <w:sz w:val="20"/>
          <w:szCs w:val="20"/>
        </w:rPr>
        <w:t xml:space="preserve">e </w:t>
      </w:r>
      <w:r w:rsidRPr="009250BA">
        <w:rPr>
          <w:rFonts w:ascii="Arial" w:hAnsi="Arial" w:cs="Arial"/>
          <w:color w:val="FF0000"/>
          <w:sz w:val="20"/>
          <w:szCs w:val="20"/>
        </w:rPr>
        <w:t>práticas inovadoras para a gestão da relação entre a IES e a rede de escolas da Educação Básica.</w:t>
      </w:r>
    </w:p>
    <w:p w14:paraId="640C7BE9" w14:textId="77777777" w:rsidR="00276BD5" w:rsidRPr="009250BA" w:rsidRDefault="00276BD5" w:rsidP="00276BD5">
      <w:pPr>
        <w:pStyle w:val="PargrafodaLista"/>
        <w:suppressAutoHyphens w:val="0"/>
        <w:autoSpaceDE w:val="0"/>
        <w:autoSpaceDN w:val="0"/>
        <w:adjustRightInd w:val="0"/>
        <w:spacing w:after="0" w:line="240" w:lineRule="auto"/>
        <w:jc w:val="both"/>
        <w:rPr>
          <w:rFonts w:ascii="Arial" w:hAnsi="Arial" w:cs="Arial"/>
          <w:color w:val="FF0000"/>
          <w:sz w:val="20"/>
          <w:szCs w:val="20"/>
        </w:rPr>
      </w:pPr>
    </w:p>
    <w:p w14:paraId="0000018F" w14:textId="09EB7F75" w:rsidR="0098064C" w:rsidRPr="009250BA" w:rsidRDefault="006C52DA" w:rsidP="009250BA">
      <w:pPr>
        <w:widowControl/>
        <w:pBdr>
          <w:top w:val="nil"/>
          <w:left w:val="nil"/>
          <w:bottom w:val="nil"/>
          <w:right w:val="nil"/>
          <w:between w:val="nil"/>
        </w:pBdr>
        <w:spacing w:after="0" w:line="240" w:lineRule="auto"/>
        <w:ind w:firstLine="709"/>
        <w:rPr>
          <w:rFonts w:ascii="Arial" w:eastAsia="Arial" w:hAnsi="Arial" w:cs="Arial"/>
          <w:b/>
          <w:color w:val="FF0000"/>
          <w:sz w:val="20"/>
          <w:szCs w:val="20"/>
        </w:rPr>
      </w:pPr>
      <w:r w:rsidRPr="009250BA">
        <w:rPr>
          <w:rFonts w:ascii="Arial" w:eastAsia="Arial" w:hAnsi="Arial" w:cs="Arial"/>
          <w:b/>
          <w:color w:val="FF0000"/>
          <w:sz w:val="20"/>
          <w:szCs w:val="20"/>
        </w:rPr>
        <w:t>INDICADOR 1.9 Estágio Supervisionado – Relação Teória/ Prática</w:t>
      </w:r>
      <w:r w:rsidR="00E4664E" w:rsidRPr="009250BA">
        <w:rPr>
          <w:rFonts w:ascii="Arial" w:eastAsia="Arial" w:hAnsi="Arial" w:cs="Arial"/>
          <w:b/>
          <w:color w:val="FF0000"/>
          <w:sz w:val="20"/>
          <w:szCs w:val="20"/>
        </w:rPr>
        <w:t xml:space="preserve"> </w:t>
      </w:r>
      <w:r w:rsidRPr="009250BA">
        <w:rPr>
          <w:rFonts w:ascii="Arial" w:eastAsia="Arial" w:hAnsi="Arial" w:cs="Arial"/>
          <w:b/>
          <w:color w:val="FF0000"/>
          <w:sz w:val="20"/>
          <w:szCs w:val="20"/>
        </w:rPr>
        <w:t xml:space="preserve">(Obrigatório Para Licenciaturas) </w:t>
      </w:r>
    </w:p>
    <w:p w14:paraId="00000194" w14:textId="127E2CDD" w:rsidR="0098064C" w:rsidRPr="009250BA" w:rsidRDefault="00276BD5" w:rsidP="009250BA">
      <w:pPr>
        <w:pStyle w:val="PargrafodaLista"/>
        <w:numPr>
          <w:ilvl w:val="0"/>
          <w:numId w:val="56"/>
        </w:numPr>
        <w:tabs>
          <w:tab w:val="left" w:pos="993"/>
        </w:tabs>
        <w:suppressAutoHyphens w:val="0"/>
        <w:autoSpaceDE w:val="0"/>
        <w:autoSpaceDN w:val="0"/>
        <w:adjustRightInd w:val="0"/>
        <w:spacing w:after="0" w:line="240" w:lineRule="auto"/>
        <w:ind w:hanging="11"/>
        <w:jc w:val="both"/>
        <w:rPr>
          <w:rFonts w:ascii="Arial" w:hAnsi="Arial" w:cs="Arial"/>
          <w:color w:val="FF0000"/>
          <w:sz w:val="20"/>
          <w:szCs w:val="20"/>
        </w:rPr>
      </w:pPr>
      <w:r w:rsidRPr="009250BA">
        <w:rPr>
          <w:rFonts w:ascii="Arial" w:hAnsi="Arial" w:cs="Arial"/>
          <w:color w:val="FF0000"/>
          <w:sz w:val="20"/>
          <w:szCs w:val="20"/>
        </w:rPr>
        <w:t xml:space="preserve">O estágio curricular supervisionado </w:t>
      </w:r>
      <w:r w:rsidRPr="009250BA">
        <w:rPr>
          <w:rFonts w:ascii="Arial" w:hAnsi="Arial" w:cs="Arial"/>
          <w:b/>
          <w:bCs/>
          <w:color w:val="FF0000"/>
          <w:sz w:val="20"/>
          <w:szCs w:val="20"/>
        </w:rPr>
        <w:t xml:space="preserve">promove </w:t>
      </w:r>
      <w:r w:rsidRPr="009250BA">
        <w:rPr>
          <w:rFonts w:ascii="Arial" w:hAnsi="Arial" w:cs="Arial"/>
          <w:color w:val="FF0000"/>
          <w:sz w:val="20"/>
          <w:szCs w:val="20"/>
        </w:rPr>
        <w:t xml:space="preserve">a relação teoria e prática </w:t>
      </w:r>
      <w:r w:rsidRPr="009250BA">
        <w:rPr>
          <w:rFonts w:ascii="Arial" w:hAnsi="Arial" w:cs="Arial"/>
          <w:b/>
          <w:bCs/>
          <w:color w:val="FF0000"/>
          <w:sz w:val="20"/>
          <w:szCs w:val="20"/>
        </w:rPr>
        <w:t xml:space="preserve">e contempla </w:t>
      </w:r>
      <w:r w:rsidRPr="009250BA">
        <w:rPr>
          <w:rFonts w:ascii="Arial" w:hAnsi="Arial" w:cs="Arial"/>
          <w:color w:val="FF0000"/>
          <w:sz w:val="20"/>
          <w:szCs w:val="20"/>
        </w:rPr>
        <w:t>a articulação entre o currículo do curso e aspectos práticos da</w:t>
      </w:r>
      <w:r w:rsidRPr="009250BA">
        <w:rPr>
          <w:rFonts w:ascii="Arial" w:hAnsi="Arial" w:cs="Arial"/>
          <w:b/>
          <w:bCs/>
          <w:color w:val="FF0000"/>
          <w:sz w:val="20"/>
          <w:szCs w:val="20"/>
        </w:rPr>
        <w:t xml:space="preserve"> </w:t>
      </w:r>
      <w:r w:rsidRPr="009250BA">
        <w:rPr>
          <w:rFonts w:ascii="Arial" w:hAnsi="Arial" w:cs="Arial"/>
          <w:color w:val="FF0000"/>
          <w:sz w:val="20"/>
          <w:szCs w:val="20"/>
        </w:rPr>
        <w:t>Educação Básica, o embasamento teórico das atividades planejadas no campo</w:t>
      </w:r>
      <w:r w:rsidRPr="009250BA">
        <w:rPr>
          <w:rFonts w:ascii="Arial" w:hAnsi="Arial" w:cs="Arial"/>
          <w:b/>
          <w:bCs/>
          <w:color w:val="FF0000"/>
          <w:sz w:val="20"/>
          <w:szCs w:val="20"/>
        </w:rPr>
        <w:t xml:space="preserve"> </w:t>
      </w:r>
      <w:r w:rsidRPr="009250BA">
        <w:rPr>
          <w:rFonts w:ascii="Arial" w:hAnsi="Arial" w:cs="Arial"/>
          <w:color w:val="FF0000"/>
          <w:sz w:val="20"/>
          <w:szCs w:val="20"/>
        </w:rPr>
        <w:t>da prática, a participação do licenciando em atividades de planejamento,</w:t>
      </w:r>
      <w:r w:rsidRPr="009250BA">
        <w:rPr>
          <w:rFonts w:ascii="Arial" w:hAnsi="Arial" w:cs="Arial"/>
          <w:b/>
          <w:bCs/>
          <w:color w:val="FF0000"/>
          <w:sz w:val="20"/>
          <w:szCs w:val="20"/>
        </w:rPr>
        <w:t xml:space="preserve"> </w:t>
      </w:r>
      <w:r w:rsidRPr="009250BA">
        <w:rPr>
          <w:rFonts w:ascii="Arial" w:hAnsi="Arial" w:cs="Arial"/>
          <w:color w:val="FF0000"/>
          <w:sz w:val="20"/>
          <w:szCs w:val="20"/>
        </w:rPr>
        <w:t>desenvolvimento e avaliação realizadas pelos docentes da Educação Básica, a reflexão teórica acerca de situações vivenciadas pelos licenciandos, a criação e</w:t>
      </w:r>
      <w:r w:rsidRPr="009250BA">
        <w:rPr>
          <w:rFonts w:ascii="Arial" w:hAnsi="Arial" w:cs="Arial"/>
          <w:b/>
          <w:bCs/>
          <w:color w:val="FF0000"/>
          <w:sz w:val="20"/>
          <w:szCs w:val="20"/>
        </w:rPr>
        <w:t xml:space="preserve"> </w:t>
      </w:r>
      <w:r w:rsidRPr="009250BA">
        <w:rPr>
          <w:rFonts w:ascii="Arial" w:hAnsi="Arial" w:cs="Arial"/>
          <w:color w:val="FF0000"/>
          <w:sz w:val="20"/>
          <w:szCs w:val="20"/>
        </w:rPr>
        <w:t>divulgação de produtos que articulam e sistematizam a relação teoria e prática,</w:t>
      </w:r>
      <w:r w:rsidRPr="009250BA">
        <w:rPr>
          <w:rFonts w:ascii="Arial" w:hAnsi="Arial" w:cs="Arial"/>
          <w:b/>
          <w:bCs/>
          <w:color w:val="FF0000"/>
          <w:sz w:val="20"/>
          <w:szCs w:val="20"/>
        </w:rPr>
        <w:t xml:space="preserve"> com </w:t>
      </w:r>
      <w:r w:rsidRPr="009250BA">
        <w:rPr>
          <w:rFonts w:ascii="Arial" w:hAnsi="Arial" w:cs="Arial"/>
          <w:color w:val="FF0000"/>
          <w:sz w:val="20"/>
          <w:szCs w:val="20"/>
        </w:rPr>
        <w:t>atividades comprovadamente exitosas ou inovadoras.</w:t>
      </w:r>
    </w:p>
    <w:p w14:paraId="0D8BD2A2" w14:textId="77777777" w:rsidR="00276BD5" w:rsidRPr="00276BD5" w:rsidRDefault="00276BD5" w:rsidP="00276BD5">
      <w:pPr>
        <w:widowControl/>
        <w:suppressAutoHyphens w:val="0"/>
        <w:autoSpaceDE w:val="0"/>
        <w:autoSpaceDN w:val="0"/>
        <w:adjustRightInd w:val="0"/>
        <w:spacing w:after="0" w:line="240" w:lineRule="auto"/>
        <w:rPr>
          <w:rFonts w:ascii="Calibri-Bold" w:hAnsi="Calibri-Bold" w:cs="Calibri-Bold"/>
          <w:b/>
          <w:bCs/>
          <w:sz w:val="18"/>
          <w:szCs w:val="18"/>
        </w:rPr>
      </w:pPr>
    </w:p>
    <w:p w14:paraId="6B6FEE90" w14:textId="0226140E" w:rsidR="00CD0FDB" w:rsidRPr="009250BA" w:rsidRDefault="006C52DA" w:rsidP="00252039">
      <w:pPr>
        <w:widowControl/>
        <w:numPr>
          <w:ilvl w:val="1"/>
          <w:numId w:val="32"/>
        </w:numPr>
        <w:pBdr>
          <w:top w:val="nil"/>
          <w:left w:val="nil"/>
          <w:bottom w:val="nil"/>
          <w:right w:val="nil"/>
          <w:between w:val="nil"/>
        </w:pBdr>
        <w:tabs>
          <w:tab w:val="left" w:pos="426"/>
        </w:tabs>
        <w:spacing w:after="0" w:line="240" w:lineRule="auto"/>
        <w:jc w:val="both"/>
        <w:rPr>
          <w:rFonts w:ascii="Arial" w:eastAsia="Arial" w:hAnsi="Arial" w:cs="Arial"/>
          <w:b/>
          <w:color w:val="000000"/>
          <w:sz w:val="20"/>
          <w:szCs w:val="20"/>
        </w:rPr>
      </w:pPr>
      <w:r w:rsidRPr="00206362">
        <w:rPr>
          <w:rFonts w:ascii="Arial" w:eastAsia="Arial" w:hAnsi="Arial" w:cs="Arial"/>
          <w:b/>
          <w:color w:val="000000"/>
          <w:sz w:val="24"/>
          <w:szCs w:val="24"/>
        </w:rPr>
        <w:t>Trabalho de Conclusão de Curso (TCC)</w:t>
      </w:r>
      <w:r w:rsidR="00252039">
        <w:rPr>
          <w:rFonts w:ascii="Arial" w:eastAsia="Arial" w:hAnsi="Arial" w:cs="Arial"/>
          <w:b/>
          <w:color w:val="000000"/>
          <w:sz w:val="24"/>
          <w:szCs w:val="24"/>
        </w:rPr>
        <w:t xml:space="preserve"> </w:t>
      </w:r>
      <w:r w:rsidR="00B34DC7" w:rsidRPr="00252039">
        <w:rPr>
          <w:rFonts w:ascii="Arial" w:eastAsia="Times New Roman" w:hAnsi="Arial" w:cs="Arial"/>
          <w:color w:val="FF0000"/>
          <w:sz w:val="24"/>
          <w:szCs w:val="24"/>
        </w:rPr>
        <w:t>(</w:t>
      </w:r>
      <w:r w:rsidR="00CD0FDB" w:rsidRPr="009250BA">
        <w:rPr>
          <w:rFonts w:ascii="Arial" w:eastAsia="Times New Roman" w:hAnsi="Arial" w:cs="Arial"/>
          <w:color w:val="FF0000"/>
          <w:sz w:val="20"/>
          <w:szCs w:val="20"/>
        </w:rPr>
        <w:t xml:space="preserve">Explicitar as diretrizes do TCC em conformidade com a legislação institucional vigente, considerando </w:t>
      </w:r>
      <w:r w:rsidR="00B34DC7" w:rsidRPr="009250BA">
        <w:rPr>
          <w:rFonts w:ascii="Arial" w:eastAsia="Times New Roman" w:hAnsi="Arial" w:cs="Arial"/>
          <w:color w:val="FF0000"/>
          <w:sz w:val="20"/>
          <w:szCs w:val="20"/>
        </w:rPr>
        <w:t xml:space="preserve">o indicador 1.11 apresentado no </w:t>
      </w:r>
      <w:r w:rsidR="00B34DC7" w:rsidRPr="009250BA">
        <w:rPr>
          <w:rFonts w:ascii="Arial" w:hAnsi="Arial" w:cs="Arial"/>
          <w:color w:val="FF0000"/>
          <w:sz w:val="20"/>
          <w:szCs w:val="20"/>
        </w:rPr>
        <w:t>Instrumento de Avaliação de cursos de graduação – SINAES</w:t>
      </w:r>
      <w:r w:rsidR="00B34DC7" w:rsidRPr="009250BA">
        <w:rPr>
          <w:rFonts w:ascii="Arial" w:eastAsia="Times New Roman" w:hAnsi="Arial" w:cs="Arial"/>
          <w:color w:val="FF0000"/>
          <w:sz w:val="20"/>
          <w:szCs w:val="20"/>
        </w:rPr>
        <w:t>)</w:t>
      </w:r>
    </w:p>
    <w:p w14:paraId="3B48AA37" w14:textId="77777777" w:rsidR="00CD0FDB" w:rsidRPr="00CD0FDB" w:rsidRDefault="00CD0FDB" w:rsidP="005B02C9">
      <w:pPr>
        <w:pStyle w:val="PargrafodaLista"/>
        <w:spacing w:after="0" w:line="360" w:lineRule="auto"/>
        <w:rPr>
          <w:rFonts w:ascii="Arial" w:eastAsia="Times New Roman" w:hAnsi="Arial" w:cs="Arial"/>
          <w:color w:val="FF0000"/>
          <w:sz w:val="24"/>
          <w:szCs w:val="24"/>
        </w:rPr>
      </w:pPr>
    </w:p>
    <w:p w14:paraId="00000196" w14:textId="5EBAFCB2" w:rsidR="0098064C" w:rsidRPr="009250BA" w:rsidRDefault="006C52DA" w:rsidP="009250BA">
      <w:pPr>
        <w:widowControl/>
        <w:spacing w:after="0" w:line="240" w:lineRule="auto"/>
        <w:ind w:left="720"/>
        <w:rPr>
          <w:rFonts w:ascii="Arial" w:eastAsia="Times New Roman" w:hAnsi="Arial" w:cs="Arial"/>
          <w:b/>
          <w:color w:val="FF0000"/>
          <w:sz w:val="20"/>
          <w:szCs w:val="20"/>
        </w:rPr>
      </w:pPr>
      <w:r w:rsidRPr="009250BA">
        <w:rPr>
          <w:rFonts w:ascii="Arial" w:eastAsia="Times New Roman" w:hAnsi="Arial" w:cs="Arial"/>
          <w:b/>
          <w:color w:val="FF0000"/>
          <w:sz w:val="20"/>
          <w:szCs w:val="20"/>
        </w:rPr>
        <w:t>INDICADOR 1.11 Trabalhos de Conclusão de Curso (TCC) Obrigatório para cursos cujas DCN preveem TCC.</w:t>
      </w:r>
    </w:p>
    <w:p w14:paraId="00000198" w14:textId="2026B3DD" w:rsidR="0098064C" w:rsidRPr="009250BA" w:rsidRDefault="005B02C9" w:rsidP="009250BA">
      <w:pPr>
        <w:pStyle w:val="PargrafodaLista"/>
        <w:numPr>
          <w:ilvl w:val="0"/>
          <w:numId w:val="56"/>
        </w:numPr>
        <w:tabs>
          <w:tab w:val="left" w:pos="993"/>
        </w:tabs>
        <w:suppressAutoHyphens w:val="0"/>
        <w:autoSpaceDE w:val="0"/>
        <w:autoSpaceDN w:val="0"/>
        <w:adjustRightInd w:val="0"/>
        <w:spacing w:after="0" w:line="240" w:lineRule="auto"/>
        <w:ind w:hanging="11"/>
        <w:jc w:val="both"/>
        <w:rPr>
          <w:rFonts w:ascii="Arial" w:hAnsi="Arial" w:cs="Arial"/>
          <w:color w:val="FF0000"/>
          <w:sz w:val="20"/>
          <w:szCs w:val="20"/>
        </w:rPr>
      </w:pPr>
      <w:r w:rsidRPr="009250BA">
        <w:rPr>
          <w:rFonts w:ascii="Arial" w:hAnsi="Arial" w:cs="Arial"/>
          <w:color w:val="FF0000"/>
          <w:sz w:val="20"/>
          <w:szCs w:val="20"/>
        </w:rPr>
        <w:t xml:space="preserve">O Trabalho de Conclusão de Curso </w:t>
      </w:r>
      <w:r w:rsidRPr="009250BA">
        <w:rPr>
          <w:rFonts w:ascii="Arial" w:hAnsi="Arial" w:cs="Arial"/>
          <w:b/>
          <w:bCs/>
          <w:color w:val="FF0000"/>
          <w:sz w:val="20"/>
          <w:szCs w:val="20"/>
        </w:rPr>
        <w:t xml:space="preserve">está </w:t>
      </w:r>
      <w:r w:rsidRPr="009250BA">
        <w:rPr>
          <w:rFonts w:ascii="Arial" w:hAnsi="Arial" w:cs="Arial"/>
          <w:color w:val="FF0000"/>
          <w:sz w:val="20"/>
          <w:szCs w:val="20"/>
        </w:rPr>
        <w:t xml:space="preserve">institucionalizado </w:t>
      </w:r>
      <w:r w:rsidRPr="009250BA">
        <w:rPr>
          <w:rFonts w:ascii="Arial" w:hAnsi="Arial" w:cs="Arial"/>
          <w:b/>
          <w:bCs/>
          <w:color w:val="FF0000"/>
          <w:sz w:val="20"/>
          <w:szCs w:val="20"/>
        </w:rPr>
        <w:t xml:space="preserve">e considera </w:t>
      </w:r>
      <w:r w:rsidRPr="009250BA">
        <w:rPr>
          <w:rFonts w:ascii="Arial" w:hAnsi="Arial" w:cs="Arial"/>
          <w:color w:val="FF0000"/>
          <w:sz w:val="20"/>
          <w:szCs w:val="20"/>
        </w:rPr>
        <w:t xml:space="preserve">carga horária, formas de apresentação, orientação e coordenação, a divulgação de manuais atualizados de apoio à produção dos trabalhos </w:t>
      </w:r>
      <w:r w:rsidRPr="009250BA">
        <w:rPr>
          <w:rFonts w:ascii="Arial" w:hAnsi="Arial" w:cs="Arial"/>
          <w:b/>
          <w:bCs/>
          <w:color w:val="FF0000"/>
          <w:sz w:val="20"/>
          <w:szCs w:val="20"/>
        </w:rPr>
        <w:t xml:space="preserve">e </w:t>
      </w:r>
      <w:r w:rsidRPr="009250BA">
        <w:rPr>
          <w:rFonts w:ascii="Arial" w:hAnsi="Arial" w:cs="Arial"/>
          <w:color w:val="FF0000"/>
          <w:sz w:val="20"/>
          <w:szCs w:val="20"/>
        </w:rPr>
        <w:t xml:space="preserve">a disponibilização dos TCC em repositórios institucionais próprios, acessíveis pela internet. </w:t>
      </w:r>
    </w:p>
    <w:p w14:paraId="07CEDCBC" w14:textId="77777777" w:rsidR="005B02C9" w:rsidRPr="005B02C9" w:rsidRDefault="005B02C9" w:rsidP="005B02C9">
      <w:pPr>
        <w:widowControl/>
        <w:suppressAutoHyphens w:val="0"/>
        <w:autoSpaceDE w:val="0"/>
        <w:autoSpaceDN w:val="0"/>
        <w:adjustRightInd w:val="0"/>
        <w:spacing w:after="0" w:line="240" w:lineRule="auto"/>
        <w:rPr>
          <w:rFonts w:ascii="Calibri-Light" w:hAnsi="Calibri-Light" w:cs="Calibri-Light"/>
          <w:sz w:val="18"/>
          <w:szCs w:val="18"/>
        </w:rPr>
      </w:pPr>
    </w:p>
    <w:p w14:paraId="0000019A" w14:textId="09C92C29" w:rsidR="0098064C" w:rsidRPr="00252039" w:rsidRDefault="006C52DA" w:rsidP="00252039">
      <w:pPr>
        <w:widowControl/>
        <w:numPr>
          <w:ilvl w:val="1"/>
          <w:numId w:val="32"/>
        </w:numPr>
        <w:pBdr>
          <w:top w:val="nil"/>
          <w:left w:val="nil"/>
          <w:bottom w:val="nil"/>
          <w:right w:val="nil"/>
          <w:between w:val="nil"/>
        </w:pBdr>
        <w:tabs>
          <w:tab w:val="left" w:pos="426"/>
        </w:tabs>
        <w:spacing w:after="0" w:line="240" w:lineRule="auto"/>
        <w:jc w:val="both"/>
        <w:rPr>
          <w:rFonts w:ascii="Arial" w:eastAsia="Arial" w:hAnsi="Arial" w:cs="Arial"/>
          <w:b/>
          <w:color w:val="000000"/>
          <w:sz w:val="24"/>
          <w:szCs w:val="24"/>
        </w:rPr>
      </w:pPr>
      <w:r w:rsidRPr="00206362">
        <w:rPr>
          <w:rFonts w:ascii="Arial" w:eastAsia="Arial" w:hAnsi="Arial" w:cs="Arial"/>
          <w:b/>
          <w:color w:val="000000"/>
          <w:sz w:val="24"/>
          <w:szCs w:val="24"/>
        </w:rPr>
        <w:t xml:space="preserve">Disciplinas Optativas e </w:t>
      </w:r>
      <w:sdt>
        <w:sdtPr>
          <w:rPr>
            <w:rFonts w:ascii="Arial" w:hAnsi="Arial" w:cs="Arial"/>
            <w:sz w:val="24"/>
            <w:szCs w:val="24"/>
          </w:rPr>
          <w:tag w:val="goog_rdk_0"/>
          <w:id w:val="1170610840"/>
        </w:sdtPr>
        <w:sdtContent/>
      </w:sdt>
      <w:r w:rsidRPr="00206362">
        <w:rPr>
          <w:rFonts w:ascii="Arial" w:eastAsia="Arial" w:hAnsi="Arial" w:cs="Arial"/>
          <w:b/>
          <w:color w:val="000000"/>
          <w:sz w:val="24"/>
          <w:szCs w:val="24"/>
        </w:rPr>
        <w:t>Eletivas</w:t>
      </w:r>
      <w:r w:rsidR="00252039">
        <w:rPr>
          <w:rFonts w:ascii="Arial" w:eastAsia="Arial" w:hAnsi="Arial" w:cs="Arial"/>
          <w:b/>
          <w:color w:val="000000"/>
          <w:sz w:val="24"/>
          <w:szCs w:val="24"/>
        </w:rPr>
        <w:t xml:space="preserve"> </w:t>
      </w:r>
      <w:r w:rsidR="00B34DC7" w:rsidRPr="009250BA">
        <w:rPr>
          <w:rFonts w:ascii="Arial" w:eastAsia="Arial" w:hAnsi="Arial" w:cs="Arial"/>
          <w:color w:val="FF0000"/>
          <w:sz w:val="20"/>
          <w:szCs w:val="20"/>
        </w:rPr>
        <w:t>(</w:t>
      </w:r>
      <w:r w:rsidR="009A348E" w:rsidRPr="009250BA">
        <w:rPr>
          <w:rFonts w:ascii="Arial" w:eastAsia="Arial" w:hAnsi="Arial" w:cs="Arial"/>
          <w:color w:val="FF0000"/>
          <w:sz w:val="20"/>
          <w:szCs w:val="20"/>
        </w:rPr>
        <w:t>Explicitar a carga horária para as disciplinas optativas e as eletivas, se for o caso. Apresentar o Quadro de disciplinas optativas com carga horária superior a 50% do total exigido, bem como suas ementas</w:t>
      </w:r>
      <w:r w:rsidR="00B34DC7" w:rsidRPr="009250BA">
        <w:rPr>
          <w:rFonts w:ascii="Arial" w:eastAsia="Arial" w:hAnsi="Arial" w:cs="Arial"/>
          <w:color w:val="FF0000"/>
          <w:sz w:val="20"/>
          <w:szCs w:val="20"/>
        </w:rPr>
        <w:t>)</w:t>
      </w:r>
      <w:r w:rsidR="00252039" w:rsidRPr="009250BA">
        <w:rPr>
          <w:rFonts w:ascii="Arial" w:eastAsia="Arial" w:hAnsi="Arial" w:cs="Arial"/>
          <w:color w:val="FF0000"/>
          <w:sz w:val="20"/>
          <w:szCs w:val="20"/>
        </w:rPr>
        <w:t>.</w:t>
      </w:r>
    </w:p>
    <w:p w14:paraId="30A01EC5" w14:textId="77777777" w:rsidR="00252039" w:rsidRDefault="00252039" w:rsidP="00252039">
      <w:pPr>
        <w:widowControl/>
        <w:pBdr>
          <w:top w:val="nil"/>
          <w:left w:val="nil"/>
          <w:bottom w:val="nil"/>
          <w:right w:val="nil"/>
          <w:between w:val="nil"/>
        </w:pBdr>
        <w:tabs>
          <w:tab w:val="left" w:pos="426"/>
        </w:tabs>
        <w:spacing w:after="0" w:line="240" w:lineRule="auto"/>
        <w:jc w:val="both"/>
        <w:rPr>
          <w:rFonts w:ascii="Arial" w:eastAsia="Arial" w:hAnsi="Arial" w:cs="Arial"/>
          <w:b/>
          <w:color w:val="000000"/>
          <w:sz w:val="24"/>
          <w:szCs w:val="24"/>
        </w:rPr>
      </w:pPr>
    </w:p>
    <w:p w14:paraId="0297424E" w14:textId="77777777" w:rsidR="00252039" w:rsidRPr="00252039" w:rsidRDefault="00252039" w:rsidP="00252039">
      <w:pPr>
        <w:widowControl/>
        <w:pBdr>
          <w:top w:val="nil"/>
          <w:left w:val="nil"/>
          <w:bottom w:val="nil"/>
          <w:right w:val="nil"/>
          <w:between w:val="nil"/>
        </w:pBdr>
        <w:tabs>
          <w:tab w:val="left" w:pos="426"/>
        </w:tabs>
        <w:spacing w:after="0" w:line="240" w:lineRule="auto"/>
        <w:jc w:val="both"/>
        <w:rPr>
          <w:rFonts w:ascii="Arial" w:eastAsia="Arial" w:hAnsi="Arial" w:cs="Arial"/>
          <w:b/>
          <w:color w:val="000000"/>
          <w:sz w:val="24"/>
          <w:szCs w:val="24"/>
        </w:rPr>
      </w:pPr>
    </w:p>
    <w:p w14:paraId="75E2E736" w14:textId="032C17BB" w:rsidR="00207BD1" w:rsidRPr="009250BA" w:rsidRDefault="00207BD1" w:rsidP="00252039">
      <w:pPr>
        <w:widowControl/>
        <w:numPr>
          <w:ilvl w:val="1"/>
          <w:numId w:val="32"/>
        </w:numPr>
        <w:pBdr>
          <w:top w:val="nil"/>
          <w:left w:val="nil"/>
          <w:bottom w:val="nil"/>
          <w:right w:val="nil"/>
          <w:between w:val="nil"/>
        </w:pBdr>
        <w:tabs>
          <w:tab w:val="left" w:pos="426"/>
        </w:tabs>
        <w:spacing w:after="0" w:line="240" w:lineRule="auto"/>
        <w:jc w:val="both"/>
        <w:rPr>
          <w:rFonts w:ascii="Arial" w:eastAsia="Arial" w:hAnsi="Arial" w:cs="Arial"/>
          <w:b/>
          <w:color w:val="FF0000"/>
          <w:sz w:val="24"/>
          <w:szCs w:val="24"/>
        </w:rPr>
      </w:pPr>
      <w:bookmarkStart w:id="3" w:name="_heading=h.1t3h5sf" w:colFirst="0" w:colLast="0"/>
      <w:bookmarkEnd w:id="3"/>
      <w:r w:rsidRPr="00271FE6">
        <w:rPr>
          <w:rFonts w:ascii="Arial" w:eastAsia="Arial" w:hAnsi="Arial" w:cs="Arial"/>
          <w:b/>
          <w:sz w:val="24"/>
          <w:szCs w:val="24"/>
        </w:rPr>
        <w:t>A</w:t>
      </w:r>
      <w:r w:rsidR="009A348E" w:rsidRPr="00271FE6">
        <w:rPr>
          <w:rFonts w:ascii="Arial" w:eastAsia="Arial" w:hAnsi="Arial" w:cs="Arial"/>
          <w:b/>
          <w:sz w:val="24"/>
          <w:szCs w:val="24"/>
        </w:rPr>
        <w:t>ções</w:t>
      </w:r>
      <w:r w:rsidRPr="00271FE6">
        <w:rPr>
          <w:rFonts w:ascii="Arial" w:eastAsia="Arial" w:hAnsi="Arial" w:cs="Arial"/>
          <w:b/>
          <w:sz w:val="24"/>
          <w:szCs w:val="24"/>
        </w:rPr>
        <w:t xml:space="preserve"> de Extensão </w:t>
      </w:r>
      <w:r w:rsidR="00B34DC7" w:rsidRPr="009250BA">
        <w:rPr>
          <w:rFonts w:ascii="Arial" w:eastAsia="Arial" w:hAnsi="Arial" w:cs="Arial"/>
          <w:color w:val="FF0000"/>
          <w:sz w:val="20"/>
          <w:szCs w:val="20"/>
        </w:rPr>
        <w:t>(</w:t>
      </w:r>
      <w:r w:rsidR="009A348E" w:rsidRPr="009250BA">
        <w:rPr>
          <w:rFonts w:ascii="Arial" w:eastAsia="Arial" w:hAnsi="Arial" w:cs="Arial"/>
          <w:color w:val="FF0000"/>
          <w:sz w:val="20"/>
          <w:szCs w:val="20"/>
        </w:rPr>
        <w:t xml:space="preserve">Explicitar as diretrizes para as ações de extensão levando em consideração a </w:t>
      </w:r>
      <w:r w:rsidRPr="009250BA">
        <w:rPr>
          <w:rFonts w:ascii="Arial" w:hAnsi="Arial" w:cs="Arial"/>
          <w:color w:val="FF0000"/>
          <w:sz w:val="20"/>
          <w:szCs w:val="20"/>
        </w:rPr>
        <w:t xml:space="preserve">RESOLUÇÃO </w:t>
      </w:r>
      <w:r w:rsidR="007F24E0">
        <w:rPr>
          <w:rFonts w:ascii="Arial" w:hAnsi="Arial" w:cs="Arial"/>
          <w:color w:val="FF0000"/>
          <w:sz w:val="20"/>
          <w:szCs w:val="20"/>
        </w:rPr>
        <w:t>CNE/CES</w:t>
      </w:r>
      <w:r w:rsidR="000043C3">
        <w:rPr>
          <w:rFonts w:ascii="Arial" w:hAnsi="Arial" w:cs="Arial"/>
          <w:color w:val="FF0000"/>
          <w:sz w:val="20"/>
          <w:szCs w:val="20"/>
        </w:rPr>
        <w:t xml:space="preserve"> </w:t>
      </w:r>
      <w:r w:rsidRPr="009250BA">
        <w:rPr>
          <w:rFonts w:ascii="Arial" w:hAnsi="Arial" w:cs="Arial"/>
          <w:color w:val="FF0000"/>
          <w:sz w:val="20"/>
          <w:szCs w:val="20"/>
        </w:rPr>
        <w:t xml:space="preserve">Nº 7, </w:t>
      </w:r>
      <w:r w:rsidR="009A348E" w:rsidRPr="009250BA">
        <w:rPr>
          <w:rFonts w:ascii="Arial" w:hAnsi="Arial" w:cs="Arial"/>
          <w:color w:val="FF0000"/>
          <w:sz w:val="20"/>
          <w:szCs w:val="20"/>
        </w:rPr>
        <w:t>de 18 de dezembro de 2018 e a</w:t>
      </w:r>
      <w:r w:rsidR="00B34DC7" w:rsidRPr="009250BA">
        <w:rPr>
          <w:rFonts w:ascii="Arial" w:hAnsi="Arial" w:cs="Arial"/>
          <w:color w:val="FF0000"/>
          <w:sz w:val="20"/>
          <w:szCs w:val="20"/>
        </w:rPr>
        <w:t xml:space="preserve"> resolução institucional vigente)</w:t>
      </w:r>
    </w:p>
    <w:p w14:paraId="5D37ED09" w14:textId="77777777" w:rsidR="009250BA" w:rsidRDefault="009250BA" w:rsidP="009250BA">
      <w:pPr>
        <w:widowControl/>
        <w:pBdr>
          <w:top w:val="nil"/>
          <w:left w:val="nil"/>
          <w:bottom w:val="nil"/>
          <w:right w:val="nil"/>
          <w:between w:val="nil"/>
        </w:pBdr>
        <w:tabs>
          <w:tab w:val="left" w:pos="426"/>
        </w:tabs>
        <w:spacing w:after="0" w:line="240" w:lineRule="auto"/>
        <w:jc w:val="both"/>
        <w:rPr>
          <w:rFonts w:ascii="Arial" w:eastAsia="Arial" w:hAnsi="Arial" w:cs="Arial"/>
          <w:b/>
          <w:sz w:val="24"/>
          <w:szCs w:val="24"/>
        </w:rPr>
      </w:pPr>
    </w:p>
    <w:p w14:paraId="458D5D31" w14:textId="77777777" w:rsidR="009250BA" w:rsidRPr="00252039" w:rsidRDefault="009250BA" w:rsidP="009250BA">
      <w:pPr>
        <w:widowControl/>
        <w:pBdr>
          <w:top w:val="nil"/>
          <w:left w:val="nil"/>
          <w:bottom w:val="nil"/>
          <w:right w:val="nil"/>
          <w:between w:val="nil"/>
        </w:pBdr>
        <w:tabs>
          <w:tab w:val="left" w:pos="426"/>
        </w:tabs>
        <w:spacing w:after="0" w:line="240" w:lineRule="auto"/>
        <w:jc w:val="both"/>
        <w:rPr>
          <w:rFonts w:ascii="Arial" w:eastAsia="Arial" w:hAnsi="Arial" w:cs="Arial"/>
          <w:b/>
          <w:color w:val="FF0000"/>
          <w:sz w:val="24"/>
          <w:szCs w:val="24"/>
        </w:rPr>
      </w:pPr>
    </w:p>
    <w:p w14:paraId="000001A2" w14:textId="76133A14" w:rsidR="0098064C" w:rsidRPr="00252039" w:rsidRDefault="006C52DA" w:rsidP="00252039">
      <w:pPr>
        <w:widowControl/>
        <w:numPr>
          <w:ilvl w:val="1"/>
          <w:numId w:val="32"/>
        </w:numPr>
        <w:pBdr>
          <w:top w:val="nil"/>
          <w:left w:val="nil"/>
          <w:bottom w:val="nil"/>
          <w:right w:val="nil"/>
          <w:between w:val="nil"/>
        </w:pBdr>
        <w:tabs>
          <w:tab w:val="left" w:pos="426"/>
        </w:tabs>
        <w:spacing w:after="0" w:line="240" w:lineRule="auto"/>
        <w:jc w:val="both"/>
        <w:rPr>
          <w:rFonts w:ascii="Arial" w:eastAsia="Arial" w:hAnsi="Arial" w:cs="Arial"/>
          <w:b/>
          <w:color w:val="000000"/>
          <w:sz w:val="24"/>
          <w:szCs w:val="24"/>
        </w:rPr>
      </w:pPr>
      <w:r w:rsidRPr="00206362">
        <w:rPr>
          <w:rFonts w:ascii="Arial" w:eastAsia="Arial" w:hAnsi="Arial" w:cs="Arial"/>
          <w:b/>
          <w:color w:val="000000"/>
          <w:sz w:val="24"/>
          <w:szCs w:val="24"/>
        </w:rPr>
        <w:t>Representação gráfica do perfil formativo</w:t>
      </w:r>
      <w:r w:rsidR="00252039">
        <w:rPr>
          <w:rFonts w:ascii="Arial" w:eastAsia="Arial" w:hAnsi="Arial" w:cs="Arial"/>
          <w:b/>
          <w:color w:val="000000"/>
          <w:sz w:val="24"/>
          <w:szCs w:val="24"/>
        </w:rPr>
        <w:t xml:space="preserve"> </w:t>
      </w:r>
      <w:r w:rsidR="00B34DC7" w:rsidRPr="009250BA">
        <w:rPr>
          <w:rFonts w:ascii="Arial" w:eastAsia="Arial" w:hAnsi="Arial" w:cs="Arial"/>
          <w:color w:val="FF0000"/>
          <w:sz w:val="20"/>
          <w:szCs w:val="20"/>
        </w:rPr>
        <w:t>(</w:t>
      </w:r>
      <w:r w:rsidR="00747F38" w:rsidRPr="009250BA">
        <w:rPr>
          <w:rFonts w:ascii="Arial" w:eastAsia="Arial" w:hAnsi="Arial" w:cs="Arial"/>
          <w:color w:val="FF0000"/>
          <w:sz w:val="20"/>
          <w:szCs w:val="20"/>
        </w:rPr>
        <w:t>Apresentar desenho curricular do perfil formativo</w:t>
      </w:r>
      <w:r w:rsidR="00B34DC7" w:rsidRPr="009250BA">
        <w:rPr>
          <w:rFonts w:ascii="Arial" w:eastAsia="Arial" w:hAnsi="Arial" w:cs="Arial"/>
          <w:color w:val="FF0000"/>
          <w:sz w:val="20"/>
          <w:szCs w:val="20"/>
        </w:rPr>
        <w:t>)</w:t>
      </w:r>
    </w:p>
    <w:p w14:paraId="000001A3" w14:textId="77777777" w:rsidR="0098064C" w:rsidRPr="00206362" w:rsidRDefault="0098064C" w:rsidP="00206362">
      <w:pPr>
        <w:widowControl/>
        <w:pBdr>
          <w:top w:val="nil"/>
          <w:left w:val="nil"/>
          <w:bottom w:val="nil"/>
          <w:right w:val="nil"/>
          <w:between w:val="nil"/>
        </w:pBdr>
        <w:tabs>
          <w:tab w:val="left" w:pos="426"/>
        </w:tabs>
        <w:spacing w:after="0" w:line="360" w:lineRule="auto"/>
        <w:jc w:val="both"/>
        <w:rPr>
          <w:rFonts w:ascii="Arial" w:eastAsia="Arial" w:hAnsi="Arial" w:cs="Arial"/>
          <w:color w:val="000000"/>
          <w:sz w:val="24"/>
          <w:szCs w:val="24"/>
        </w:rPr>
      </w:pPr>
    </w:p>
    <w:p w14:paraId="000001A4" w14:textId="77777777" w:rsidR="0098064C" w:rsidRPr="00206362" w:rsidRDefault="006C52DA" w:rsidP="00181AA8">
      <w:pPr>
        <w:widowControl/>
        <w:numPr>
          <w:ilvl w:val="0"/>
          <w:numId w:val="32"/>
        </w:numPr>
        <w:pBdr>
          <w:top w:val="nil"/>
          <w:left w:val="nil"/>
          <w:bottom w:val="nil"/>
          <w:right w:val="nil"/>
          <w:between w:val="nil"/>
        </w:pBdr>
        <w:tabs>
          <w:tab w:val="left" w:pos="284"/>
          <w:tab w:val="left" w:pos="426"/>
        </w:tabs>
        <w:spacing w:after="0" w:line="360" w:lineRule="auto"/>
        <w:jc w:val="both"/>
        <w:rPr>
          <w:rFonts w:ascii="Arial" w:eastAsia="Arial" w:hAnsi="Arial" w:cs="Arial"/>
          <w:b/>
          <w:color w:val="000000"/>
          <w:sz w:val="24"/>
          <w:szCs w:val="24"/>
        </w:rPr>
      </w:pPr>
      <w:r w:rsidRPr="00206362">
        <w:rPr>
          <w:rFonts w:ascii="Arial" w:eastAsia="Arial" w:hAnsi="Arial" w:cs="Arial"/>
          <w:b/>
          <w:color w:val="000000"/>
          <w:sz w:val="24"/>
          <w:szCs w:val="24"/>
        </w:rPr>
        <w:t>ADMINISTRAÇÃO ACADÊMICA</w:t>
      </w:r>
    </w:p>
    <w:p w14:paraId="09B34094" w14:textId="28704CA6" w:rsidR="00747F38" w:rsidRPr="00252039" w:rsidRDefault="006C52DA" w:rsidP="00252039">
      <w:pPr>
        <w:widowControl/>
        <w:numPr>
          <w:ilvl w:val="1"/>
          <w:numId w:val="32"/>
        </w:numPr>
        <w:pBdr>
          <w:top w:val="nil"/>
          <w:left w:val="nil"/>
          <w:bottom w:val="nil"/>
          <w:right w:val="nil"/>
          <w:between w:val="nil"/>
        </w:pBdr>
        <w:tabs>
          <w:tab w:val="left" w:pos="426"/>
        </w:tabs>
        <w:spacing w:after="0" w:line="240" w:lineRule="auto"/>
        <w:jc w:val="both"/>
        <w:rPr>
          <w:rFonts w:ascii="Arial" w:eastAsia="Arial" w:hAnsi="Arial" w:cs="Arial"/>
          <w:b/>
          <w:color w:val="000000"/>
          <w:sz w:val="24"/>
          <w:szCs w:val="24"/>
        </w:rPr>
      </w:pPr>
      <w:r w:rsidRPr="00206362">
        <w:rPr>
          <w:rFonts w:ascii="Arial" w:eastAsia="Arial" w:hAnsi="Arial" w:cs="Arial"/>
          <w:b/>
          <w:color w:val="000000"/>
          <w:sz w:val="24"/>
          <w:szCs w:val="24"/>
        </w:rPr>
        <w:t>Coordenação do curso</w:t>
      </w:r>
      <w:r w:rsidR="00252039">
        <w:rPr>
          <w:rFonts w:ascii="Arial" w:eastAsia="Arial" w:hAnsi="Arial" w:cs="Arial"/>
          <w:b/>
          <w:color w:val="000000"/>
          <w:sz w:val="24"/>
          <w:szCs w:val="24"/>
        </w:rPr>
        <w:t xml:space="preserve"> </w:t>
      </w:r>
      <w:r w:rsidR="00B34DC7" w:rsidRPr="009250BA">
        <w:rPr>
          <w:rFonts w:ascii="Arial" w:eastAsia="Arial" w:hAnsi="Arial" w:cs="Arial"/>
          <w:color w:val="FF0000"/>
          <w:sz w:val="20"/>
          <w:szCs w:val="20"/>
        </w:rPr>
        <w:t>(</w:t>
      </w:r>
      <w:r w:rsidR="00747F38" w:rsidRPr="009250BA">
        <w:rPr>
          <w:rFonts w:ascii="Arial" w:eastAsia="Arial" w:hAnsi="Arial" w:cs="Arial"/>
          <w:color w:val="FF0000"/>
          <w:sz w:val="20"/>
          <w:szCs w:val="20"/>
        </w:rPr>
        <w:t>Explicitar o perfil e a atuação do coordenador do curso, levando em consideração a gestão do curso, indicadores de desempenho e a relaç</w:t>
      </w:r>
      <w:r w:rsidR="00B34DC7" w:rsidRPr="009250BA">
        <w:rPr>
          <w:rFonts w:ascii="Arial" w:eastAsia="Arial" w:hAnsi="Arial" w:cs="Arial"/>
          <w:color w:val="FF0000"/>
          <w:sz w:val="20"/>
          <w:szCs w:val="20"/>
        </w:rPr>
        <w:t xml:space="preserve">ão entre docentes e discentes. </w:t>
      </w:r>
      <w:r w:rsidR="00747F38" w:rsidRPr="009250BA">
        <w:rPr>
          <w:rFonts w:ascii="Arial" w:eastAsia="Arial" w:hAnsi="Arial" w:cs="Arial"/>
          <w:color w:val="FF0000"/>
          <w:sz w:val="20"/>
          <w:szCs w:val="20"/>
        </w:rPr>
        <w:t xml:space="preserve">Considerar </w:t>
      </w:r>
      <w:r w:rsidR="00B34DC7" w:rsidRPr="009250BA">
        <w:rPr>
          <w:rFonts w:ascii="Arial" w:eastAsia="Times New Roman" w:hAnsi="Arial" w:cs="Arial"/>
          <w:color w:val="FF0000"/>
          <w:sz w:val="20"/>
          <w:szCs w:val="20"/>
        </w:rPr>
        <w:t xml:space="preserve">os indicadores 2.3, 2.4, 3.2 apresentado no </w:t>
      </w:r>
      <w:r w:rsidR="00B34DC7" w:rsidRPr="009250BA">
        <w:rPr>
          <w:rFonts w:ascii="Arial" w:hAnsi="Arial" w:cs="Arial"/>
          <w:color w:val="FF0000"/>
          <w:sz w:val="20"/>
          <w:szCs w:val="20"/>
        </w:rPr>
        <w:t>Instrumento de Avaliação de cursos de graduação – SINAES</w:t>
      </w:r>
      <w:r w:rsidR="00B34DC7" w:rsidRPr="009250BA">
        <w:rPr>
          <w:rFonts w:ascii="Arial" w:eastAsia="Arial" w:hAnsi="Arial" w:cs="Arial"/>
          <w:color w:val="FF0000"/>
          <w:sz w:val="20"/>
          <w:szCs w:val="20"/>
        </w:rPr>
        <w:t>).</w:t>
      </w:r>
    </w:p>
    <w:p w14:paraId="08E90ADF" w14:textId="77777777" w:rsidR="00747F38" w:rsidRPr="00747F38" w:rsidRDefault="00747F38" w:rsidP="00747F38">
      <w:pPr>
        <w:pStyle w:val="PargrafodaLista"/>
        <w:tabs>
          <w:tab w:val="left" w:pos="426"/>
        </w:tabs>
        <w:spacing w:after="0" w:line="360" w:lineRule="auto"/>
        <w:jc w:val="both"/>
        <w:rPr>
          <w:rFonts w:ascii="Arial" w:eastAsia="Arial" w:hAnsi="Arial" w:cs="Arial"/>
          <w:color w:val="FF0000"/>
          <w:sz w:val="24"/>
          <w:szCs w:val="24"/>
        </w:rPr>
      </w:pPr>
    </w:p>
    <w:p w14:paraId="000001A6" w14:textId="0DEEA26F" w:rsidR="0098064C" w:rsidRPr="009250BA" w:rsidRDefault="009250BA" w:rsidP="00206362">
      <w:pPr>
        <w:widowControl/>
        <w:tabs>
          <w:tab w:val="left" w:pos="426"/>
        </w:tabs>
        <w:spacing w:after="0" w:line="360" w:lineRule="auto"/>
        <w:jc w:val="both"/>
        <w:rPr>
          <w:rFonts w:ascii="Arial" w:eastAsia="Arial" w:hAnsi="Arial" w:cs="Arial"/>
          <w:b/>
          <w:color w:val="FF0000"/>
          <w:sz w:val="20"/>
          <w:szCs w:val="20"/>
        </w:rPr>
      </w:pPr>
      <w:r>
        <w:rPr>
          <w:rFonts w:ascii="Arial" w:eastAsia="Arial" w:hAnsi="Arial" w:cs="Arial"/>
          <w:b/>
          <w:color w:val="FF0000"/>
          <w:sz w:val="20"/>
          <w:szCs w:val="20"/>
        </w:rPr>
        <w:tab/>
      </w:r>
      <w:r>
        <w:rPr>
          <w:rFonts w:ascii="Arial" w:eastAsia="Arial" w:hAnsi="Arial" w:cs="Arial"/>
          <w:b/>
          <w:color w:val="FF0000"/>
          <w:sz w:val="20"/>
          <w:szCs w:val="20"/>
        </w:rPr>
        <w:tab/>
      </w:r>
      <w:r w:rsidRPr="009250BA">
        <w:rPr>
          <w:rFonts w:ascii="Arial" w:eastAsia="Arial" w:hAnsi="Arial" w:cs="Arial"/>
          <w:b/>
          <w:color w:val="FF0000"/>
          <w:sz w:val="20"/>
          <w:szCs w:val="20"/>
        </w:rPr>
        <w:t>INDICADOR</w:t>
      </w:r>
      <w:r w:rsidR="006C52DA" w:rsidRPr="009250BA">
        <w:rPr>
          <w:rFonts w:ascii="Arial" w:eastAsia="Arial" w:hAnsi="Arial" w:cs="Arial"/>
          <w:b/>
          <w:color w:val="FF0000"/>
          <w:sz w:val="20"/>
          <w:szCs w:val="20"/>
        </w:rPr>
        <w:t xml:space="preserve"> 2.3 Atuação do Coordenador</w:t>
      </w:r>
    </w:p>
    <w:p w14:paraId="000001AB" w14:textId="35AEFD16" w:rsidR="0098064C" w:rsidRPr="009250BA" w:rsidRDefault="005B02C9" w:rsidP="009250BA">
      <w:pPr>
        <w:pStyle w:val="PargrafodaLista"/>
        <w:numPr>
          <w:ilvl w:val="0"/>
          <w:numId w:val="56"/>
        </w:numPr>
        <w:tabs>
          <w:tab w:val="left" w:pos="993"/>
        </w:tabs>
        <w:suppressAutoHyphens w:val="0"/>
        <w:autoSpaceDE w:val="0"/>
        <w:autoSpaceDN w:val="0"/>
        <w:adjustRightInd w:val="0"/>
        <w:spacing w:after="0" w:line="240" w:lineRule="auto"/>
        <w:ind w:left="714" w:hanging="5"/>
        <w:jc w:val="both"/>
        <w:rPr>
          <w:rFonts w:ascii="Arial" w:hAnsi="Arial" w:cs="Arial"/>
          <w:color w:val="FF0000"/>
          <w:sz w:val="20"/>
          <w:szCs w:val="20"/>
        </w:rPr>
      </w:pPr>
      <w:r w:rsidRPr="009250BA">
        <w:rPr>
          <w:rFonts w:ascii="Arial" w:hAnsi="Arial" w:cs="Arial"/>
          <w:color w:val="FF0000"/>
          <w:sz w:val="20"/>
          <w:szCs w:val="20"/>
        </w:rPr>
        <w:t xml:space="preserve">A atuação do coordenador está de acordo com o PPC, </w:t>
      </w:r>
      <w:r w:rsidRPr="009250BA">
        <w:rPr>
          <w:rFonts w:ascii="Arial" w:hAnsi="Arial" w:cs="Arial"/>
          <w:b/>
          <w:bCs/>
          <w:color w:val="FF0000"/>
          <w:sz w:val="20"/>
          <w:szCs w:val="20"/>
        </w:rPr>
        <w:t xml:space="preserve">atende </w:t>
      </w:r>
      <w:r w:rsidRPr="009250BA">
        <w:rPr>
          <w:rFonts w:ascii="Arial" w:hAnsi="Arial" w:cs="Arial"/>
          <w:color w:val="FF0000"/>
          <w:sz w:val="20"/>
          <w:szCs w:val="20"/>
        </w:rPr>
        <w:t xml:space="preserve">à demanda existente, </w:t>
      </w:r>
      <w:r w:rsidRPr="009250BA">
        <w:rPr>
          <w:rFonts w:ascii="Arial" w:hAnsi="Arial" w:cs="Arial"/>
          <w:b/>
          <w:bCs/>
          <w:color w:val="FF0000"/>
          <w:sz w:val="20"/>
          <w:szCs w:val="20"/>
        </w:rPr>
        <w:t xml:space="preserve">considerando </w:t>
      </w:r>
      <w:r w:rsidRPr="009250BA">
        <w:rPr>
          <w:rFonts w:ascii="Arial" w:hAnsi="Arial" w:cs="Arial"/>
          <w:color w:val="FF0000"/>
          <w:sz w:val="20"/>
          <w:szCs w:val="20"/>
        </w:rPr>
        <w:t xml:space="preserve">a gestão do curso, a relação com os docentes e discentes, com tutores e equipe multidisciplinar (quando for o caso) </w:t>
      </w:r>
      <w:r w:rsidRPr="009250BA">
        <w:rPr>
          <w:rFonts w:ascii="Arial" w:hAnsi="Arial" w:cs="Arial"/>
          <w:b/>
          <w:bCs/>
          <w:color w:val="FF0000"/>
          <w:sz w:val="20"/>
          <w:szCs w:val="20"/>
        </w:rPr>
        <w:t xml:space="preserve">e </w:t>
      </w:r>
      <w:r w:rsidRPr="009250BA">
        <w:rPr>
          <w:rFonts w:ascii="Arial" w:hAnsi="Arial" w:cs="Arial"/>
          <w:color w:val="FF0000"/>
          <w:sz w:val="20"/>
          <w:szCs w:val="20"/>
        </w:rPr>
        <w:t xml:space="preserve">a representatividade nos colegiados superiores, </w:t>
      </w:r>
      <w:r w:rsidRPr="009250BA">
        <w:rPr>
          <w:rFonts w:ascii="Arial" w:hAnsi="Arial" w:cs="Arial"/>
          <w:b/>
          <w:bCs/>
          <w:color w:val="FF0000"/>
          <w:sz w:val="20"/>
          <w:szCs w:val="20"/>
        </w:rPr>
        <w:t xml:space="preserve">é pautada </w:t>
      </w:r>
      <w:r w:rsidRPr="009250BA">
        <w:rPr>
          <w:rFonts w:ascii="Arial" w:hAnsi="Arial" w:cs="Arial"/>
          <w:color w:val="FF0000"/>
          <w:sz w:val="20"/>
          <w:szCs w:val="20"/>
        </w:rPr>
        <w:t xml:space="preserve">em um plano de ação documentado e compartilhado, </w:t>
      </w:r>
      <w:r w:rsidRPr="009250BA">
        <w:rPr>
          <w:rFonts w:ascii="Arial" w:hAnsi="Arial" w:cs="Arial"/>
          <w:b/>
          <w:bCs/>
          <w:color w:val="FF0000"/>
          <w:sz w:val="20"/>
          <w:szCs w:val="20"/>
        </w:rPr>
        <w:t>dispõe de indicadores de desempenho da</w:t>
      </w:r>
      <w:r w:rsidRPr="009250BA">
        <w:rPr>
          <w:rFonts w:ascii="Arial" w:hAnsi="Arial" w:cs="Arial"/>
          <w:color w:val="FF0000"/>
          <w:sz w:val="20"/>
          <w:szCs w:val="20"/>
        </w:rPr>
        <w:t xml:space="preserve"> </w:t>
      </w:r>
      <w:r w:rsidRPr="009250BA">
        <w:rPr>
          <w:rFonts w:ascii="Arial" w:hAnsi="Arial" w:cs="Arial"/>
          <w:b/>
          <w:bCs/>
          <w:color w:val="FF0000"/>
          <w:sz w:val="20"/>
          <w:szCs w:val="20"/>
        </w:rPr>
        <w:t xml:space="preserve">coordenação </w:t>
      </w:r>
      <w:r w:rsidRPr="009250BA">
        <w:rPr>
          <w:rFonts w:ascii="Arial" w:hAnsi="Arial" w:cs="Arial"/>
          <w:color w:val="FF0000"/>
          <w:sz w:val="20"/>
          <w:szCs w:val="20"/>
        </w:rPr>
        <w:t xml:space="preserve">disponíveis e públicos </w:t>
      </w:r>
      <w:r w:rsidRPr="009250BA">
        <w:rPr>
          <w:rFonts w:ascii="Arial" w:hAnsi="Arial" w:cs="Arial"/>
          <w:b/>
          <w:bCs/>
          <w:color w:val="FF0000"/>
          <w:sz w:val="20"/>
          <w:szCs w:val="20"/>
        </w:rPr>
        <w:t xml:space="preserve">e administra </w:t>
      </w:r>
      <w:r w:rsidRPr="009250BA">
        <w:rPr>
          <w:rFonts w:ascii="Arial" w:hAnsi="Arial" w:cs="Arial"/>
          <w:color w:val="FF0000"/>
          <w:sz w:val="20"/>
          <w:szCs w:val="20"/>
        </w:rPr>
        <w:t xml:space="preserve">a potencialidade do corpo docente do seu curso, </w:t>
      </w:r>
      <w:r w:rsidRPr="009250BA">
        <w:rPr>
          <w:rFonts w:ascii="Arial" w:hAnsi="Arial" w:cs="Arial"/>
          <w:b/>
          <w:bCs/>
          <w:color w:val="FF0000"/>
          <w:sz w:val="20"/>
          <w:szCs w:val="20"/>
        </w:rPr>
        <w:t xml:space="preserve">favorecendo </w:t>
      </w:r>
      <w:r w:rsidRPr="009250BA">
        <w:rPr>
          <w:rFonts w:ascii="Arial" w:hAnsi="Arial" w:cs="Arial"/>
          <w:color w:val="FF0000"/>
          <w:sz w:val="20"/>
          <w:szCs w:val="20"/>
        </w:rPr>
        <w:t>a integração e a melhoria contínua.</w:t>
      </w:r>
    </w:p>
    <w:p w14:paraId="0D9033BF" w14:textId="77777777" w:rsidR="005B02C9" w:rsidRPr="009250BA" w:rsidRDefault="005B02C9" w:rsidP="005B02C9">
      <w:pPr>
        <w:pStyle w:val="PargrafodaLista"/>
        <w:suppressAutoHyphens w:val="0"/>
        <w:autoSpaceDE w:val="0"/>
        <w:autoSpaceDN w:val="0"/>
        <w:adjustRightInd w:val="0"/>
        <w:spacing w:after="0" w:line="240" w:lineRule="auto"/>
        <w:jc w:val="both"/>
        <w:rPr>
          <w:rFonts w:ascii="Arial" w:hAnsi="Arial" w:cs="Arial"/>
          <w:color w:val="FF0000"/>
          <w:sz w:val="20"/>
          <w:szCs w:val="20"/>
        </w:rPr>
      </w:pPr>
    </w:p>
    <w:p w14:paraId="000001AC" w14:textId="7CFD9DF9" w:rsidR="0098064C" w:rsidRPr="009250BA" w:rsidRDefault="009250BA" w:rsidP="00206362">
      <w:pPr>
        <w:widowControl/>
        <w:tabs>
          <w:tab w:val="left" w:pos="426"/>
        </w:tabs>
        <w:spacing w:after="0" w:line="360" w:lineRule="auto"/>
        <w:jc w:val="both"/>
        <w:rPr>
          <w:rFonts w:ascii="Arial" w:eastAsia="Arial" w:hAnsi="Arial" w:cs="Arial"/>
          <w:b/>
          <w:color w:val="FF0000"/>
          <w:sz w:val="20"/>
          <w:szCs w:val="20"/>
        </w:rPr>
      </w:pPr>
      <w:r>
        <w:rPr>
          <w:rFonts w:ascii="Arial" w:eastAsia="Arial" w:hAnsi="Arial" w:cs="Arial"/>
          <w:b/>
          <w:color w:val="FF0000"/>
          <w:sz w:val="20"/>
          <w:szCs w:val="20"/>
        </w:rPr>
        <w:tab/>
      </w:r>
      <w:r>
        <w:rPr>
          <w:rFonts w:ascii="Arial" w:eastAsia="Arial" w:hAnsi="Arial" w:cs="Arial"/>
          <w:b/>
          <w:color w:val="FF0000"/>
          <w:sz w:val="20"/>
          <w:szCs w:val="20"/>
        </w:rPr>
        <w:tab/>
      </w:r>
      <w:r w:rsidRPr="009250BA">
        <w:rPr>
          <w:rFonts w:ascii="Arial" w:eastAsia="Arial" w:hAnsi="Arial" w:cs="Arial"/>
          <w:b/>
          <w:color w:val="FF0000"/>
          <w:sz w:val="20"/>
          <w:szCs w:val="20"/>
        </w:rPr>
        <w:t>INDICADOR</w:t>
      </w:r>
      <w:r w:rsidR="006C52DA" w:rsidRPr="009250BA">
        <w:rPr>
          <w:rFonts w:ascii="Arial" w:eastAsia="Arial" w:hAnsi="Arial" w:cs="Arial"/>
          <w:b/>
          <w:color w:val="FF0000"/>
          <w:sz w:val="20"/>
          <w:szCs w:val="20"/>
        </w:rPr>
        <w:t xml:space="preserve"> 2.4 Regime De Trabalho </w:t>
      </w:r>
      <w:r w:rsidR="00747F38" w:rsidRPr="009250BA">
        <w:rPr>
          <w:rFonts w:ascii="Arial" w:eastAsia="Arial" w:hAnsi="Arial" w:cs="Arial"/>
          <w:b/>
          <w:color w:val="FF0000"/>
          <w:sz w:val="20"/>
          <w:szCs w:val="20"/>
        </w:rPr>
        <w:t>d</w:t>
      </w:r>
      <w:r w:rsidR="006C52DA" w:rsidRPr="009250BA">
        <w:rPr>
          <w:rFonts w:ascii="Arial" w:eastAsia="Arial" w:hAnsi="Arial" w:cs="Arial"/>
          <w:b/>
          <w:color w:val="FF0000"/>
          <w:sz w:val="20"/>
          <w:szCs w:val="20"/>
        </w:rPr>
        <w:t xml:space="preserve">o Coordenador </w:t>
      </w:r>
      <w:r w:rsidR="00747F38" w:rsidRPr="009250BA">
        <w:rPr>
          <w:rFonts w:ascii="Arial" w:eastAsia="Arial" w:hAnsi="Arial" w:cs="Arial"/>
          <w:b/>
          <w:color w:val="FF0000"/>
          <w:sz w:val="20"/>
          <w:szCs w:val="20"/>
        </w:rPr>
        <w:t>d</w:t>
      </w:r>
      <w:r w:rsidR="006C52DA" w:rsidRPr="009250BA">
        <w:rPr>
          <w:rFonts w:ascii="Arial" w:eastAsia="Arial" w:hAnsi="Arial" w:cs="Arial"/>
          <w:b/>
          <w:color w:val="FF0000"/>
          <w:sz w:val="20"/>
          <w:szCs w:val="20"/>
        </w:rPr>
        <w:t>e Curso</w:t>
      </w:r>
    </w:p>
    <w:p w14:paraId="62CB49DC" w14:textId="7A330D9C" w:rsidR="00E153D6" w:rsidRPr="009250BA" w:rsidRDefault="005B02C9" w:rsidP="00F16ABE">
      <w:pPr>
        <w:pStyle w:val="PargrafodaLista"/>
        <w:numPr>
          <w:ilvl w:val="0"/>
          <w:numId w:val="56"/>
        </w:numPr>
        <w:suppressAutoHyphens w:val="0"/>
        <w:autoSpaceDE w:val="0"/>
        <w:autoSpaceDN w:val="0"/>
        <w:adjustRightInd w:val="0"/>
        <w:spacing w:after="0" w:line="240" w:lineRule="auto"/>
        <w:ind w:left="714" w:hanging="357"/>
        <w:jc w:val="both"/>
        <w:rPr>
          <w:rFonts w:ascii="Arial" w:hAnsi="Arial" w:cs="Arial"/>
          <w:color w:val="FF0000"/>
          <w:sz w:val="20"/>
          <w:szCs w:val="20"/>
        </w:rPr>
      </w:pPr>
      <w:r w:rsidRPr="009250BA">
        <w:rPr>
          <w:rFonts w:ascii="Arial" w:hAnsi="Arial" w:cs="Arial"/>
          <w:color w:val="FF0000"/>
          <w:sz w:val="20"/>
          <w:szCs w:val="20"/>
        </w:rPr>
        <w:t xml:space="preserve">O regime de trabalho do coordenador é de tempo </w:t>
      </w:r>
      <w:r w:rsidRPr="009250BA">
        <w:rPr>
          <w:rFonts w:ascii="Arial" w:hAnsi="Arial" w:cs="Arial"/>
          <w:b/>
          <w:bCs/>
          <w:color w:val="FF0000"/>
          <w:sz w:val="20"/>
          <w:szCs w:val="20"/>
        </w:rPr>
        <w:t xml:space="preserve">integral e permite </w:t>
      </w:r>
      <w:r w:rsidRPr="009250BA">
        <w:rPr>
          <w:rFonts w:ascii="Arial" w:hAnsi="Arial" w:cs="Arial"/>
          <w:color w:val="FF0000"/>
          <w:sz w:val="20"/>
          <w:szCs w:val="20"/>
        </w:rPr>
        <w:t xml:space="preserve">o atendimento da demanda existente, </w:t>
      </w:r>
      <w:r w:rsidRPr="009250BA">
        <w:rPr>
          <w:rFonts w:ascii="Arial" w:hAnsi="Arial" w:cs="Arial"/>
          <w:b/>
          <w:bCs/>
          <w:color w:val="FF0000"/>
          <w:sz w:val="20"/>
          <w:szCs w:val="20"/>
        </w:rPr>
        <w:t xml:space="preserve">considerando </w:t>
      </w:r>
      <w:r w:rsidRPr="009250BA">
        <w:rPr>
          <w:rFonts w:ascii="Arial" w:hAnsi="Arial" w:cs="Arial"/>
          <w:color w:val="FF0000"/>
          <w:sz w:val="20"/>
          <w:szCs w:val="20"/>
        </w:rPr>
        <w:t xml:space="preserve">a gestão do curso, a relação com os docentes, discentes, tutores e equipe multidisciplinar (quando for o caso) </w:t>
      </w:r>
      <w:r w:rsidRPr="009250BA">
        <w:rPr>
          <w:rFonts w:ascii="Arial" w:hAnsi="Arial" w:cs="Arial"/>
          <w:b/>
          <w:bCs/>
          <w:color w:val="FF0000"/>
          <w:sz w:val="20"/>
          <w:szCs w:val="20"/>
        </w:rPr>
        <w:t xml:space="preserve">e </w:t>
      </w:r>
      <w:r w:rsidRPr="009250BA">
        <w:rPr>
          <w:rFonts w:ascii="Arial" w:hAnsi="Arial" w:cs="Arial"/>
          <w:color w:val="FF0000"/>
          <w:sz w:val="20"/>
          <w:szCs w:val="20"/>
        </w:rPr>
        <w:t xml:space="preserve">a representatividade nos colegiados superiores, </w:t>
      </w:r>
      <w:r w:rsidRPr="009250BA">
        <w:rPr>
          <w:rFonts w:ascii="Arial" w:hAnsi="Arial" w:cs="Arial"/>
          <w:b/>
          <w:bCs/>
          <w:color w:val="FF0000"/>
          <w:sz w:val="20"/>
          <w:szCs w:val="20"/>
        </w:rPr>
        <w:t>por meio de um plano</w:t>
      </w:r>
      <w:r w:rsidRPr="009250BA">
        <w:rPr>
          <w:rFonts w:ascii="Arial" w:hAnsi="Arial" w:cs="Arial"/>
          <w:color w:val="FF0000"/>
          <w:sz w:val="20"/>
          <w:szCs w:val="20"/>
        </w:rPr>
        <w:t xml:space="preserve"> </w:t>
      </w:r>
      <w:r w:rsidRPr="009250BA">
        <w:rPr>
          <w:rFonts w:ascii="Arial" w:hAnsi="Arial" w:cs="Arial"/>
          <w:b/>
          <w:bCs/>
          <w:color w:val="FF0000"/>
          <w:sz w:val="20"/>
          <w:szCs w:val="20"/>
        </w:rPr>
        <w:t xml:space="preserve">de ação </w:t>
      </w:r>
      <w:r w:rsidRPr="009250BA">
        <w:rPr>
          <w:rFonts w:ascii="Arial" w:hAnsi="Arial" w:cs="Arial"/>
          <w:color w:val="FF0000"/>
          <w:sz w:val="20"/>
          <w:szCs w:val="20"/>
        </w:rPr>
        <w:t xml:space="preserve">documentado e compartilhado, </w:t>
      </w:r>
      <w:r w:rsidRPr="009250BA">
        <w:rPr>
          <w:rFonts w:ascii="Arial" w:hAnsi="Arial" w:cs="Arial"/>
          <w:b/>
          <w:bCs/>
          <w:color w:val="FF0000"/>
          <w:sz w:val="20"/>
          <w:szCs w:val="20"/>
        </w:rPr>
        <w:t xml:space="preserve">com indicadores </w:t>
      </w:r>
      <w:r w:rsidRPr="009250BA">
        <w:rPr>
          <w:rFonts w:ascii="Arial" w:hAnsi="Arial" w:cs="Arial"/>
          <w:color w:val="FF0000"/>
          <w:sz w:val="20"/>
          <w:szCs w:val="20"/>
        </w:rPr>
        <w:t xml:space="preserve">disponíveis e públicos com relação ao desempenho da coordenação, </w:t>
      </w:r>
      <w:r w:rsidRPr="009250BA">
        <w:rPr>
          <w:rFonts w:ascii="Arial" w:hAnsi="Arial" w:cs="Arial"/>
          <w:b/>
          <w:bCs/>
          <w:color w:val="FF0000"/>
          <w:sz w:val="20"/>
          <w:szCs w:val="20"/>
        </w:rPr>
        <w:t xml:space="preserve">e proporciona </w:t>
      </w:r>
      <w:r w:rsidRPr="009250BA">
        <w:rPr>
          <w:rFonts w:ascii="Arial" w:hAnsi="Arial" w:cs="Arial"/>
          <w:color w:val="FF0000"/>
          <w:sz w:val="20"/>
          <w:szCs w:val="20"/>
        </w:rPr>
        <w:t xml:space="preserve">a administração da potencialidade do corpo docente do seu curso, </w:t>
      </w:r>
      <w:r w:rsidRPr="009250BA">
        <w:rPr>
          <w:rFonts w:ascii="Arial" w:hAnsi="Arial" w:cs="Arial"/>
          <w:b/>
          <w:bCs/>
          <w:color w:val="FF0000"/>
          <w:sz w:val="20"/>
          <w:szCs w:val="20"/>
        </w:rPr>
        <w:t xml:space="preserve">favorecendo </w:t>
      </w:r>
      <w:r w:rsidRPr="009250BA">
        <w:rPr>
          <w:rFonts w:ascii="Arial" w:hAnsi="Arial" w:cs="Arial"/>
          <w:color w:val="FF0000"/>
          <w:sz w:val="20"/>
          <w:szCs w:val="20"/>
        </w:rPr>
        <w:t>a integração e a melhoria contínua.</w:t>
      </w:r>
    </w:p>
    <w:p w14:paraId="139E062C" w14:textId="77777777" w:rsidR="005B02C9" w:rsidRPr="009250BA" w:rsidRDefault="005B02C9" w:rsidP="005B02C9">
      <w:pPr>
        <w:widowControl/>
        <w:suppressAutoHyphens w:val="0"/>
        <w:autoSpaceDE w:val="0"/>
        <w:autoSpaceDN w:val="0"/>
        <w:adjustRightInd w:val="0"/>
        <w:spacing w:after="0" w:line="240" w:lineRule="auto"/>
        <w:rPr>
          <w:rFonts w:ascii="Arial" w:hAnsi="Arial" w:cs="Arial"/>
          <w:color w:val="FF0000"/>
          <w:sz w:val="20"/>
          <w:szCs w:val="20"/>
        </w:rPr>
      </w:pPr>
    </w:p>
    <w:p w14:paraId="000001B1" w14:textId="7D11762F" w:rsidR="0098064C" w:rsidRPr="009250BA" w:rsidRDefault="009250BA" w:rsidP="00206362">
      <w:pPr>
        <w:tabs>
          <w:tab w:val="left" w:pos="284"/>
          <w:tab w:val="left" w:pos="426"/>
        </w:tabs>
        <w:spacing w:after="0" w:line="360" w:lineRule="auto"/>
        <w:jc w:val="both"/>
        <w:rPr>
          <w:rFonts w:ascii="Arial" w:eastAsia="Arial" w:hAnsi="Arial" w:cs="Arial"/>
          <w:b/>
          <w:color w:val="FF0000"/>
          <w:sz w:val="20"/>
          <w:szCs w:val="20"/>
        </w:rPr>
      </w:pPr>
      <w:r>
        <w:rPr>
          <w:rFonts w:ascii="Arial" w:eastAsia="Arial" w:hAnsi="Arial" w:cs="Arial"/>
          <w:b/>
          <w:color w:val="FF0000"/>
          <w:sz w:val="20"/>
          <w:szCs w:val="20"/>
        </w:rPr>
        <w:tab/>
      </w:r>
      <w:r>
        <w:rPr>
          <w:rFonts w:ascii="Arial" w:eastAsia="Arial" w:hAnsi="Arial" w:cs="Arial"/>
          <w:b/>
          <w:color w:val="FF0000"/>
          <w:sz w:val="20"/>
          <w:szCs w:val="20"/>
        </w:rPr>
        <w:tab/>
      </w:r>
      <w:r>
        <w:rPr>
          <w:rFonts w:ascii="Arial" w:eastAsia="Arial" w:hAnsi="Arial" w:cs="Arial"/>
          <w:b/>
          <w:color w:val="FF0000"/>
          <w:sz w:val="20"/>
          <w:szCs w:val="20"/>
        </w:rPr>
        <w:tab/>
      </w:r>
      <w:r w:rsidR="006C52DA" w:rsidRPr="009250BA">
        <w:rPr>
          <w:rFonts w:ascii="Arial" w:eastAsia="Arial" w:hAnsi="Arial" w:cs="Arial"/>
          <w:b/>
          <w:color w:val="FF0000"/>
          <w:sz w:val="20"/>
          <w:szCs w:val="20"/>
        </w:rPr>
        <w:t xml:space="preserve">INDICADOR 3.2 Espaço </w:t>
      </w:r>
      <w:r w:rsidR="00747F38" w:rsidRPr="009250BA">
        <w:rPr>
          <w:rFonts w:ascii="Arial" w:eastAsia="Arial" w:hAnsi="Arial" w:cs="Arial"/>
          <w:b/>
          <w:color w:val="FF0000"/>
          <w:sz w:val="20"/>
          <w:szCs w:val="20"/>
        </w:rPr>
        <w:t>d</w:t>
      </w:r>
      <w:r w:rsidR="006C52DA" w:rsidRPr="009250BA">
        <w:rPr>
          <w:rFonts w:ascii="Arial" w:eastAsia="Arial" w:hAnsi="Arial" w:cs="Arial"/>
          <w:b/>
          <w:color w:val="FF0000"/>
          <w:sz w:val="20"/>
          <w:szCs w:val="20"/>
        </w:rPr>
        <w:t xml:space="preserve">e Trabalho </w:t>
      </w:r>
      <w:r w:rsidR="00747F38" w:rsidRPr="009250BA">
        <w:rPr>
          <w:rFonts w:ascii="Arial" w:eastAsia="Arial" w:hAnsi="Arial" w:cs="Arial"/>
          <w:b/>
          <w:color w:val="FF0000"/>
          <w:sz w:val="20"/>
          <w:szCs w:val="20"/>
        </w:rPr>
        <w:t>p</w:t>
      </w:r>
      <w:r w:rsidR="006C52DA" w:rsidRPr="009250BA">
        <w:rPr>
          <w:rFonts w:ascii="Arial" w:eastAsia="Arial" w:hAnsi="Arial" w:cs="Arial"/>
          <w:b/>
          <w:color w:val="FF0000"/>
          <w:sz w:val="20"/>
          <w:szCs w:val="20"/>
        </w:rPr>
        <w:t xml:space="preserve">ara </w:t>
      </w:r>
      <w:r w:rsidR="00747F38" w:rsidRPr="009250BA">
        <w:rPr>
          <w:rFonts w:ascii="Arial" w:eastAsia="Arial" w:hAnsi="Arial" w:cs="Arial"/>
          <w:b/>
          <w:color w:val="FF0000"/>
          <w:sz w:val="20"/>
          <w:szCs w:val="20"/>
        </w:rPr>
        <w:t>o</w:t>
      </w:r>
      <w:r w:rsidR="006C52DA" w:rsidRPr="009250BA">
        <w:rPr>
          <w:rFonts w:ascii="Arial" w:eastAsia="Arial" w:hAnsi="Arial" w:cs="Arial"/>
          <w:b/>
          <w:color w:val="FF0000"/>
          <w:sz w:val="20"/>
          <w:szCs w:val="20"/>
        </w:rPr>
        <w:t xml:space="preserve"> Coordenador</w:t>
      </w:r>
    </w:p>
    <w:p w14:paraId="000001B2" w14:textId="77777777" w:rsidR="0098064C" w:rsidRPr="009250BA" w:rsidRDefault="006C52DA" w:rsidP="009250BA">
      <w:pPr>
        <w:numPr>
          <w:ilvl w:val="0"/>
          <w:numId w:val="42"/>
        </w:numPr>
        <w:tabs>
          <w:tab w:val="left" w:pos="284"/>
          <w:tab w:val="left" w:pos="426"/>
          <w:tab w:val="left" w:pos="993"/>
        </w:tabs>
        <w:spacing w:after="120" w:line="240" w:lineRule="auto"/>
        <w:ind w:left="714" w:hanging="5"/>
        <w:jc w:val="both"/>
        <w:rPr>
          <w:rFonts w:ascii="Arial" w:eastAsia="Arial" w:hAnsi="Arial" w:cs="Arial"/>
          <w:color w:val="FF0000"/>
          <w:sz w:val="20"/>
          <w:szCs w:val="20"/>
        </w:rPr>
      </w:pPr>
      <w:r w:rsidRPr="009250BA">
        <w:rPr>
          <w:rFonts w:ascii="Arial" w:eastAsia="Arial" w:hAnsi="Arial" w:cs="Arial"/>
          <w:color w:val="FF0000"/>
          <w:sz w:val="20"/>
          <w:szCs w:val="20"/>
        </w:rPr>
        <w:t>Verificar se existe viabilização das ações acadêmicos-administrativas, se existem equipamentos adequados que atendam às necessidades institucionais;</w:t>
      </w:r>
    </w:p>
    <w:p w14:paraId="000001B3" w14:textId="3BE760C6" w:rsidR="0098064C" w:rsidRPr="009250BA" w:rsidRDefault="009250BA" w:rsidP="009250BA">
      <w:pPr>
        <w:numPr>
          <w:ilvl w:val="0"/>
          <w:numId w:val="42"/>
        </w:numPr>
        <w:tabs>
          <w:tab w:val="left" w:pos="284"/>
          <w:tab w:val="left" w:pos="426"/>
          <w:tab w:val="left" w:pos="851"/>
        </w:tabs>
        <w:spacing w:after="120" w:line="240" w:lineRule="auto"/>
        <w:ind w:left="714" w:hanging="5"/>
        <w:jc w:val="both"/>
        <w:rPr>
          <w:rFonts w:ascii="Arial" w:eastAsia="Arial" w:hAnsi="Arial" w:cs="Arial"/>
          <w:color w:val="FF0000"/>
          <w:sz w:val="20"/>
          <w:szCs w:val="20"/>
        </w:rPr>
      </w:pPr>
      <w:r>
        <w:rPr>
          <w:rFonts w:ascii="Arial" w:eastAsia="Arial" w:hAnsi="Arial" w:cs="Arial"/>
          <w:color w:val="FF0000"/>
          <w:sz w:val="20"/>
          <w:szCs w:val="20"/>
        </w:rPr>
        <w:t xml:space="preserve">  </w:t>
      </w:r>
      <w:r w:rsidR="006C52DA" w:rsidRPr="009250BA">
        <w:rPr>
          <w:rFonts w:ascii="Arial" w:eastAsia="Arial" w:hAnsi="Arial" w:cs="Arial"/>
          <w:color w:val="FF0000"/>
          <w:sz w:val="20"/>
          <w:szCs w:val="20"/>
        </w:rPr>
        <w:t>Conceder o atendimento de indivíduos ou grupos com privacidade e dispor de infraestrutura tecnológica diferenciada que possibilite formas distintas de trabalho.</w:t>
      </w:r>
    </w:p>
    <w:p w14:paraId="000001B4" w14:textId="77777777" w:rsidR="0098064C" w:rsidRPr="00206362" w:rsidRDefault="0098064C" w:rsidP="00206362">
      <w:pPr>
        <w:widowControl/>
        <w:tabs>
          <w:tab w:val="left" w:pos="426"/>
        </w:tabs>
        <w:spacing w:after="0" w:line="360" w:lineRule="auto"/>
        <w:ind w:left="360"/>
        <w:jc w:val="both"/>
        <w:rPr>
          <w:rFonts w:ascii="Arial" w:eastAsia="Arial" w:hAnsi="Arial" w:cs="Arial"/>
          <w:sz w:val="24"/>
          <w:szCs w:val="24"/>
        </w:rPr>
      </w:pPr>
    </w:p>
    <w:p w14:paraId="000001B6" w14:textId="2906F55A" w:rsidR="0098064C" w:rsidRPr="00C464BB" w:rsidRDefault="006C52DA" w:rsidP="00252039">
      <w:pPr>
        <w:widowControl/>
        <w:numPr>
          <w:ilvl w:val="1"/>
          <w:numId w:val="32"/>
        </w:numPr>
        <w:pBdr>
          <w:top w:val="nil"/>
          <w:left w:val="nil"/>
          <w:bottom w:val="nil"/>
          <w:right w:val="nil"/>
          <w:between w:val="nil"/>
        </w:pBdr>
        <w:tabs>
          <w:tab w:val="left" w:pos="426"/>
        </w:tabs>
        <w:spacing w:after="0" w:line="240" w:lineRule="auto"/>
        <w:jc w:val="both"/>
        <w:rPr>
          <w:rFonts w:ascii="Arial" w:eastAsia="Arial" w:hAnsi="Arial" w:cs="Arial"/>
          <w:b/>
          <w:color w:val="000000"/>
          <w:sz w:val="24"/>
          <w:szCs w:val="24"/>
        </w:rPr>
      </w:pPr>
      <w:r w:rsidRPr="00206362">
        <w:rPr>
          <w:rFonts w:ascii="Arial" w:eastAsia="Arial" w:hAnsi="Arial" w:cs="Arial"/>
          <w:b/>
          <w:color w:val="000000"/>
          <w:sz w:val="24"/>
          <w:szCs w:val="24"/>
        </w:rPr>
        <w:t>Colegiado de Curso</w:t>
      </w:r>
      <w:r w:rsidR="00252039">
        <w:rPr>
          <w:rFonts w:ascii="Arial" w:eastAsia="Arial" w:hAnsi="Arial" w:cs="Arial"/>
          <w:b/>
          <w:color w:val="000000"/>
          <w:sz w:val="24"/>
          <w:szCs w:val="24"/>
        </w:rPr>
        <w:t xml:space="preserve"> </w:t>
      </w:r>
      <w:r w:rsidR="00B34DC7" w:rsidRPr="009250BA">
        <w:rPr>
          <w:rFonts w:ascii="Arial" w:eastAsia="Arial" w:hAnsi="Arial" w:cs="Arial"/>
          <w:color w:val="FF0000"/>
          <w:sz w:val="20"/>
          <w:szCs w:val="20"/>
        </w:rPr>
        <w:t>(</w:t>
      </w:r>
      <w:r w:rsidR="00385170" w:rsidRPr="009250BA">
        <w:rPr>
          <w:rFonts w:ascii="Arial" w:eastAsia="Arial" w:hAnsi="Arial" w:cs="Arial"/>
          <w:color w:val="FF0000"/>
          <w:sz w:val="20"/>
          <w:szCs w:val="20"/>
        </w:rPr>
        <w:t xml:space="preserve">Apresentar o papel do colegiado de curso, legislação institucional vigente e representação. Levar em consideração </w:t>
      </w:r>
      <w:r w:rsidR="00B34DC7" w:rsidRPr="009250BA">
        <w:rPr>
          <w:rFonts w:ascii="Arial" w:eastAsia="Times New Roman" w:hAnsi="Arial" w:cs="Arial"/>
          <w:color w:val="FF0000"/>
          <w:sz w:val="20"/>
          <w:szCs w:val="20"/>
        </w:rPr>
        <w:t xml:space="preserve">o indicador </w:t>
      </w:r>
      <w:r w:rsidR="00F92E50" w:rsidRPr="009250BA">
        <w:rPr>
          <w:rFonts w:ascii="Arial" w:eastAsia="Times New Roman" w:hAnsi="Arial" w:cs="Arial"/>
          <w:color w:val="FF0000"/>
          <w:sz w:val="20"/>
          <w:szCs w:val="20"/>
        </w:rPr>
        <w:t>2.</w:t>
      </w:r>
      <w:r w:rsidR="00B34DC7" w:rsidRPr="009250BA">
        <w:rPr>
          <w:rFonts w:ascii="Arial" w:eastAsia="Times New Roman" w:hAnsi="Arial" w:cs="Arial"/>
          <w:color w:val="FF0000"/>
          <w:sz w:val="20"/>
          <w:szCs w:val="20"/>
        </w:rPr>
        <w:t xml:space="preserve">12. apresentado no </w:t>
      </w:r>
      <w:r w:rsidR="00B34DC7" w:rsidRPr="009250BA">
        <w:rPr>
          <w:rFonts w:ascii="Arial" w:hAnsi="Arial" w:cs="Arial"/>
          <w:color w:val="FF0000"/>
          <w:sz w:val="20"/>
          <w:szCs w:val="20"/>
        </w:rPr>
        <w:t xml:space="preserve">Instrumento de Avaliação de cursos de graduação </w:t>
      </w:r>
      <w:r w:rsidR="00F92E50" w:rsidRPr="009250BA">
        <w:rPr>
          <w:rFonts w:ascii="Arial" w:hAnsi="Arial" w:cs="Arial"/>
          <w:color w:val="FF0000"/>
          <w:sz w:val="20"/>
          <w:szCs w:val="20"/>
        </w:rPr>
        <w:t>–</w:t>
      </w:r>
      <w:r w:rsidR="00B34DC7" w:rsidRPr="009250BA">
        <w:rPr>
          <w:rFonts w:ascii="Arial" w:hAnsi="Arial" w:cs="Arial"/>
          <w:color w:val="FF0000"/>
          <w:sz w:val="20"/>
          <w:szCs w:val="20"/>
        </w:rPr>
        <w:t xml:space="preserve"> SINAES</w:t>
      </w:r>
      <w:r w:rsidR="00F92E50" w:rsidRPr="009250BA">
        <w:rPr>
          <w:rFonts w:ascii="Arial" w:hAnsi="Arial" w:cs="Arial"/>
          <w:color w:val="FF0000"/>
          <w:sz w:val="20"/>
          <w:szCs w:val="20"/>
        </w:rPr>
        <w:t>).</w:t>
      </w:r>
    </w:p>
    <w:p w14:paraId="3375196E" w14:textId="77777777" w:rsidR="00C464BB" w:rsidRDefault="00C464BB" w:rsidP="00C464BB">
      <w:pPr>
        <w:widowControl/>
        <w:pBdr>
          <w:top w:val="nil"/>
          <w:left w:val="nil"/>
          <w:bottom w:val="nil"/>
          <w:right w:val="nil"/>
          <w:between w:val="nil"/>
        </w:pBdr>
        <w:tabs>
          <w:tab w:val="left" w:pos="426"/>
        </w:tabs>
        <w:spacing w:after="0" w:line="240" w:lineRule="auto"/>
        <w:jc w:val="both"/>
        <w:rPr>
          <w:rFonts w:ascii="Arial" w:eastAsia="Arial" w:hAnsi="Arial" w:cs="Arial"/>
          <w:b/>
          <w:color w:val="000000"/>
          <w:sz w:val="24"/>
          <w:szCs w:val="24"/>
        </w:rPr>
      </w:pPr>
    </w:p>
    <w:p w14:paraId="2E5D5931" w14:textId="77777777" w:rsidR="00C464BB" w:rsidRDefault="00C464BB" w:rsidP="00C464BB">
      <w:pPr>
        <w:widowControl/>
        <w:pBdr>
          <w:top w:val="nil"/>
          <w:left w:val="nil"/>
          <w:bottom w:val="nil"/>
          <w:right w:val="nil"/>
          <w:between w:val="nil"/>
        </w:pBdr>
        <w:tabs>
          <w:tab w:val="left" w:pos="426"/>
        </w:tabs>
        <w:spacing w:after="0" w:line="240" w:lineRule="auto"/>
        <w:jc w:val="both"/>
        <w:rPr>
          <w:rFonts w:ascii="Arial" w:eastAsia="Arial" w:hAnsi="Arial" w:cs="Arial"/>
          <w:b/>
          <w:color w:val="000000"/>
          <w:sz w:val="24"/>
          <w:szCs w:val="24"/>
        </w:rPr>
      </w:pPr>
    </w:p>
    <w:p w14:paraId="000001B7" w14:textId="38B71C40" w:rsidR="0098064C" w:rsidRPr="009250BA" w:rsidRDefault="009250BA" w:rsidP="00206362">
      <w:pPr>
        <w:widowControl/>
        <w:tabs>
          <w:tab w:val="left" w:pos="426"/>
        </w:tabs>
        <w:spacing w:after="0" w:line="360" w:lineRule="auto"/>
        <w:jc w:val="both"/>
        <w:rPr>
          <w:rFonts w:ascii="Arial" w:eastAsia="Arial" w:hAnsi="Arial" w:cs="Arial"/>
          <w:b/>
          <w:color w:val="FF0000"/>
          <w:sz w:val="20"/>
          <w:szCs w:val="20"/>
        </w:rPr>
      </w:pPr>
      <w:r>
        <w:rPr>
          <w:rFonts w:ascii="Arial" w:eastAsia="Arial" w:hAnsi="Arial" w:cs="Arial"/>
          <w:b/>
          <w:color w:val="FF0000"/>
          <w:sz w:val="20"/>
          <w:szCs w:val="20"/>
        </w:rPr>
        <w:tab/>
      </w:r>
      <w:r>
        <w:rPr>
          <w:rFonts w:ascii="Arial" w:eastAsia="Arial" w:hAnsi="Arial" w:cs="Arial"/>
          <w:b/>
          <w:color w:val="FF0000"/>
          <w:sz w:val="20"/>
          <w:szCs w:val="20"/>
        </w:rPr>
        <w:tab/>
      </w:r>
      <w:r w:rsidRPr="009250BA">
        <w:rPr>
          <w:rFonts w:ascii="Arial" w:eastAsia="Arial" w:hAnsi="Arial" w:cs="Arial"/>
          <w:b/>
          <w:color w:val="FF0000"/>
          <w:sz w:val="20"/>
          <w:szCs w:val="20"/>
        </w:rPr>
        <w:t>INDICADOR</w:t>
      </w:r>
      <w:r w:rsidR="006C52DA" w:rsidRPr="009250BA">
        <w:rPr>
          <w:rFonts w:ascii="Arial" w:eastAsia="Arial" w:hAnsi="Arial" w:cs="Arial"/>
          <w:b/>
          <w:color w:val="FF0000"/>
          <w:sz w:val="20"/>
          <w:szCs w:val="20"/>
        </w:rPr>
        <w:t xml:space="preserve"> 2.12 Atuação </w:t>
      </w:r>
      <w:r w:rsidR="00E64642" w:rsidRPr="009250BA">
        <w:rPr>
          <w:rFonts w:ascii="Arial" w:eastAsia="Arial" w:hAnsi="Arial" w:cs="Arial"/>
          <w:b/>
          <w:color w:val="FF0000"/>
          <w:sz w:val="20"/>
          <w:szCs w:val="20"/>
        </w:rPr>
        <w:t>d</w:t>
      </w:r>
      <w:r w:rsidR="006C52DA" w:rsidRPr="009250BA">
        <w:rPr>
          <w:rFonts w:ascii="Arial" w:eastAsia="Arial" w:hAnsi="Arial" w:cs="Arial"/>
          <w:b/>
          <w:color w:val="FF0000"/>
          <w:sz w:val="20"/>
          <w:szCs w:val="20"/>
        </w:rPr>
        <w:t xml:space="preserve">o Colegiado </w:t>
      </w:r>
      <w:r w:rsidR="00E64642" w:rsidRPr="009250BA">
        <w:rPr>
          <w:rFonts w:ascii="Arial" w:eastAsia="Arial" w:hAnsi="Arial" w:cs="Arial"/>
          <w:b/>
          <w:color w:val="FF0000"/>
          <w:sz w:val="20"/>
          <w:szCs w:val="20"/>
        </w:rPr>
        <w:t>d</w:t>
      </w:r>
      <w:r w:rsidR="006C52DA" w:rsidRPr="009250BA">
        <w:rPr>
          <w:rFonts w:ascii="Arial" w:eastAsia="Arial" w:hAnsi="Arial" w:cs="Arial"/>
          <w:b/>
          <w:color w:val="FF0000"/>
          <w:sz w:val="20"/>
          <w:szCs w:val="20"/>
        </w:rPr>
        <w:t>e Curso ou Equivalente</w:t>
      </w:r>
    </w:p>
    <w:p w14:paraId="000001BD" w14:textId="34BF0DAF" w:rsidR="0098064C" w:rsidRPr="009250BA" w:rsidRDefault="005B02C9" w:rsidP="009250BA">
      <w:pPr>
        <w:pStyle w:val="PargrafodaLista"/>
        <w:numPr>
          <w:ilvl w:val="0"/>
          <w:numId w:val="56"/>
        </w:numPr>
        <w:tabs>
          <w:tab w:val="left" w:pos="993"/>
        </w:tabs>
        <w:suppressAutoHyphens w:val="0"/>
        <w:autoSpaceDE w:val="0"/>
        <w:autoSpaceDN w:val="0"/>
        <w:adjustRightInd w:val="0"/>
        <w:spacing w:after="0" w:line="240" w:lineRule="auto"/>
        <w:ind w:hanging="11"/>
        <w:jc w:val="both"/>
        <w:rPr>
          <w:rFonts w:ascii="Arial" w:hAnsi="Arial" w:cs="Arial"/>
          <w:color w:val="FF0000"/>
          <w:sz w:val="20"/>
          <w:szCs w:val="20"/>
        </w:rPr>
      </w:pPr>
      <w:r w:rsidRPr="009250BA">
        <w:rPr>
          <w:rFonts w:ascii="Arial" w:hAnsi="Arial" w:cs="Arial"/>
          <w:color w:val="FF0000"/>
          <w:sz w:val="20"/>
          <w:szCs w:val="20"/>
        </w:rPr>
        <w:t xml:space="preserve">O colegiado </w:t>
      </w:r>
      <w:r w:rsidRPr="009250BA">
        <w:rPr>
          <w:rFonts w:ascii="Arial" w:hAnsi="Arial" w:cs="Arial"/>
          <w:b/>
          <w:bCs/>
          <w:color w:val="FF0000"/>
          <w:sz w:val="20"/>
          <w:szCs w:val="20"/>
        </w:rPr>
        <w:t xml:space="preserve">atua, está </w:t>
      </w:r>
      <w:r w:rsidRPr="009250BA">
        <w:rPr>
          <w:rFonts w:ascii="Arial" w:hAnsi="Arial" w:cs="Arial"/>
          <w:color w:val="FF0000"/>
          <w:sz w:val="20"/>
          <w:szCs w:val="20"/>
        </w:rPr>
        <w:t xml:space="preserve">institucionalizado, </w:t>
      </w:r>
      <w:r w:rsidRPr="009250BA">
        <w:rPr>
          <w:rFonts w:ascii="Arial" w:hAnsi="Arial" w:cs="Arial"/>
          <w:b/>
          <w:bCs/>
          <w:color w:val="FF0000"/>
          <w:sz w:val="20"/>
          <w:szCs w:val="20"/>
        </w:rPr>
        <w:t xml:space="preserve">possui </w:t>
      </w:r>
      <w:r w:rsidRPr="009250BA">
        <w:rPr>
          <w:rFonts w:ascii="Arial" w:hAnsi="Arial" w:cs="Arial"/>
          <w:color w:val="FF0000"/>
          <w:sz w:val="20"/>
          <w:szCs w:val="20"/>
        </w:rPr>
        <w:t xml:space="preserve">representatividade dos segmentos, </w:t>
      </w:r>
      <w:r w:rsidRPr="009250BA">
        <w:rPr>
          <w:rFonts w:ascii="Arial" w:hAnsi="Arial" w:cs="Arial"/>
          <w:b/>
          <w:bCs/>
          <w:color w:val="FF0000"/>
          <w:sz w:val="20"/>
          <w:szCs w:val="20"/>
        </w:rPr>
        <w:t xml:space="preserve">reúne-se </w:t>
      </w:r>
      <w:r w:rsidRPr="009250BA">
        <w:rPr>
          <w:rFonts w:ascii="Arial" w:hAnsi="Arial" w:cs="Arial"/>
          <w:color w:val="FF0000"/>
          <w:sz w:val="20"/>
          <w:szCs w:val="20"/>
        </w:rPr>
        <w:t xml:space="preserve">com periodicidade determinada, </w:t>
      </w:r>
      <w:r w:rsidRPr="009250BA">
        <w:rPr>
          <w:rFonts w:ascii="Arial" w:hAnsi="Arial" w:cs="Arial"/>
          <w:b/>
          <w:bCs/>
          <w:color w:val="FF0000"/>
          <w:sz w:val="20"/>
          <w:szCs w:val="20"/>
        </w:rPr>
        <w:t xml:space="preserve">sendo </w:t>
      </w:r>
      <w:r w:rsidRPr="009250BA">
        <w:rPr>
          <w:rFonts w:ascii="Arial" w:hAnsi="Arial" w:cs="Arial"/>
          <w:color w:val="FF0000"/>
          <w:sz w:val="20"/>
          <w:szCs w:val="20"/>
        </w:rPr>
        <w:t xml:space="preserve">suas reuniões e as decisões associadas devidamente registradas, </w:t>
      </w:r>
      <w:r w:rsidRPr="009250BA">
        <w:rPr>
          <w:rFonts w:ascii="Arial" w:hAnsi="Arial" w:cs="Arial"/>
          <w:b/>
          <w:bCs/>
          <w:color w:val="FF0000"/>
          <w:sz w:val="20"/>
          <w:szCs w:val="20"/>
        </w:rPr>
        <w:t xml:space="preserve">havendo </w:t>
      </w:r>
      <w:r w:rsidRPr="009250BA">
        <w:rPr>
          <w:rFonts w:ascii="Arial" w:hAnsi="Arial" w:cs="Arial"/>
          <w:color w:val="FF0000"/>
          <w:sz w:val="20"/>
          <w:szCs w:val="20"/>
        </w:rPr>
        <w:t xml:space="preserve">um fluxo determinado para o encaminhamento das decisões, </w:t>
      </w:r>
      <w:r w:rsidRPr="009250BA">
        <w:rPr>
          <w:rFonts w:ascii="Arial" w:hAnsi="Arial" w:cs="Arial"/>
          <w:b/>
          <w:bCs/>
          <w:color w:val="FF0000"/>
          <w:sz w:val="20"/>
          <w:szCs w:val="20"/>
        </w:rPr>
        <w:t xml:space="preserve">dispõe </w:t>
      </w:r>
      <w:r w:rsidRPr="009250BA">
        <w:rPr>
          <w:rFonts w:ascii="Arial" w:hAnsi="Arial" w:cs="Arial"/>
          <w:color w:val="FF0000"/>
          <w:sz w:val="20"/>
          <w:szCs w:val="20"/>
        </w:rPr>
        <w:t xml:space="preserve">de sistema de suporte ao registro, acompanhamento e execução de seus processos e decisões </w:t>
      </w:r>
      <w:r w:rsidRPr="009250BA">
        <w:rPr>
          <w:rFonts w:ascii="Arial" w:hAnsi="Arial" w:cs="Arial"/>
          <w:b/>
          <w:bCs/>
          <w:color w:val="FF0000"/>
          <w:sz w:val="20"/>
          <w:szCs w:val="20"/>
        </w:rPr>
        <w:t xml:space="preserve">e realiza </w:t>
      </w:r>
      <w:r w:rsidRPr="009250BA">
        <w:rPr>
          <w:rFonts w:ascii="Arial" w:hAnsi="Arial" w:cs="Arial"/>
          <w:color w:val="FF0000"/>
          <w:sz w:val="20"/>
          <w:szCs w:val="20"/>
        </w:rPr>
        <w:t>avaliação periódica sobre seu desempenho, para implementação ou ajuste de práticas de gestão.</w:t>
      </w:r>
    </w:p>
    <w:p w14:paraId="22999412" w14:textId="77777777" w:rsidR="005B02C9" w:rsidRPr="005B02C9" w:rsidRDefault="005B02C9" w:rsidP="005B02C9">
      <w:pPr>
        <w:pStyle w:val="PargrafodaLista"/>
        <w:suppressAutoHyphens w:val="0"/>
        <w:autoSpaceDE w:val="0"/>
        <w:autoSpaceDN w:val="0"/>
        <w:adjustRightInd w:val="0"/>
        <w:spacing w:after="0" w:line="240" w:lineRule="auto"/>
        <w:jc w:val="both"/>
        <w:rPr>
          <w:rFonts w:ascii="Times New Roman" w:hAnsi="Times New Roman" w:cs="Times New Roman"/>
          <w:sz w:val="24"/>
          <w:szCs w:val="24"/>
        </w:rPr>
      </w:pPr>
    </w:p>
    <w:p w14:paraId="68913047" w14:textId="77CEDE5B" w:rsidR="00385170" w:rsidRPr="00862C21" w:rsidRDefault="006C52DA" w:rsidP="00862C21">
      <w:pPr>
        <w:widowControl/>
        <w:numPr>
          <w:ilvl w:val="1"/>
          <w:numId w:val="32"/>
        </w:numPr>
        <w:pBdr>
          <w:top w:val="nil"/>
          <w:left w:val="nil"/>
          <w:bottom w:val="nil"/>
          <w:right w:val="nil"/>
          <w:between w:val="nil"/>
        </w:pBdr>
        <w:tabs>
          <w:tab w:val="left" w:pos="426"/>
        </w:tabs>
        <w:spacing w:after="0" w:line="240" w:lineRule="auto"/>
        <w:jc w:val="both"/>
        <w:rPr>
          <w:rFonts w:ascii="Arial" w:eastAsia="Arial" w:hAnsi="Arial" w:cs="Arial"/>
          <w:b/>
          <w:color w:val="000000"/>
          <w:sz w:val="24"/>
          <w:szCs w:val="24"/>
        </w:rPr>
      </w:pPr>
      <w:r w:rsidRPr="00206362">
        <w:rPr>
          <w:rFonts w:ascii="Arial" w:eastAsia="Arial" w:hAnsi="Arial" w:cs="Arial"/>
          <w:b/>
          <w:color w:val="000000"/>
          <w:sz w:val="24"/>
          <w:szCs w:val="24"/>
        </w:rPr>
        <w:t>Núcleo Docente Estruturante</w:t>
      </w:r>
      <w:r w:rsidR="00862C21">
        <w:rPr>
          <w:rFonts w:ascii="Arial" w:eastAsia="Arial" w:hAnsi="Arial" w:cs="Arial"/>
          <w:b/>
          <w:color w:val="000000"/>
          <w:sz w:val="24"/>
          <w:szCs w:val="24"/>
        </w:rPr>
        <w:t xml:space="preserve"> </w:t>
      </w:r>
      <w:r w:rsidR="00F92E50" w:rsidRPr="00BF54C3">
        <w:rPr>
          <w:rFonts w:ascii="Arial" w:eastAsia="Arial" w:hAnsi="Arial" w:cs="Arial"/>
          <w:color w:val="FF0000"/>
          <w:sz w:val="20"/>
          <w:szCs w:val="20"/>
        </w:rPr>
        <w:t>(</w:t>
      </w:r>
      <w:r w:rsidR="00385170" w:rsidRPr="00BF54C3">
        <w:rPr>
          <w:rFonts w:ascii="Arial" w:eastAsia="Arial" w:hAnsi="Arial" w:cs="Arial"/>
          <w:color w:val="FF0000"/>
          <w:sz w:val="20"/>
          <w:szCs w:val="20"/>
        </w:rPr>
        <w:t>Apresentar o papel do NDE, atuação e acompanhamento do curso.</w:t>
      </w:r>
      <w:r w:rsidR="00F92E50" w:rsidRPr="00BF54C3">
        <w:rPr>
          <w:rFonts w:ascii="Arial" w:eastAsia="Arial" w:hAnsi="Arial" w:cs="Arial"/>
          <w:color w:val="FF0000"/>
          <w:sz w:val="20"/>
          <w:szCs w:val="20"/>
        </w:rPr>
        <w:t xml:space="preserve"> Considerar o</w:t>
      </w:r>
      <w:r w:rsidR="00F92E50" w:rsidRPr="00BF54C3">
        <w:rPr>
          <w:rFonts w:ascii="Arial" w:eastAsia="Times New Roman" w:hAnsi="Arial" w:cs="Arial"/>
          <w:color w:val="FF0000"/>
          <w:sz w:val="20"/>
          <w:szCs w:val="20"/>
        </w:rPr>
        <w:t xml:space="preserve"> indicador 2.1 apresentado no </w:t>
      </w:r>
      <w:r w:rsidR="00F92E50" w:rsidRPr="00BF54C3">
        <w:rPr>
          <w:rFonts w:ascii="Arial" w:hAnsi="Arial" w:cs="Arial"/>
          <w:color w:val="FF0000"/>
          <w:sz w:val="20"/>
          <w:szCs w:val="20"/>
        </w:rPr>
        <w:t>Instrumento de Avaliação de cursos de graduação – SINAES</w:t>
      </w:r>
      <w:r w:rsidR="00F92E50" w:rsidRPr="00BF54C3">
        <w:rPr>
          <w:rFonts w:ascii="Arial" w:eastAsia="Arial" w:hAnsi="Arial" w:cs="Arial"/>
          <w:color w:val="FF0000"/>
          <w:sz w:val="20"/>
          <w:szCs w:val="20"/>
        </w:rPr>
        <w:t>).</w:t>
      </w:r>
    </w:p>
    <w:p w14:paraId="48FFBFB9" w14:textId="77777777" w:rsidR="00385170" w:rsidRPr="00385170" w:rsidRDefault="00385170" w:rsidP="00385170">
      <w:pPr>
        <w:pStyle w:val="PargrafodaLista"/>
        <w:tabs>
          <w:tab w:val="left" w:pos="426"/>
        </w:tabs>
        <w:spacing w:after="0" w:line="360" w:lineRule="auto"/>
        <w:jc w:val="both"/>
        <w:rPr>
          <w:rFonts w:ascii="Arial" w:eastAsia="Arial" w:hAnsi="Arial" w:cs="Arial"/>
          <w:color w:val="FF0000"/>
          <w:sz w:val="24"/>
          <w:szCs w:val="24"/>
        </w:rPr>
      </w:pPr>
    </w:p>
    <w:p w14:paraId="000001BF" w14:textId="2E6C341B" w:rsidR="0098064C" w:rsidRPr="00BF54C3" w:rsidRDefault="00BF54C3" w:rsidP="00206362">
      <w:pPr>
        <w:widowControl/>
        <w:tabs>
          <w:tab w:val="left" w:pos="426"/>
        </w:tabs>
        <w:spacing w:after="0" w:line="360" w:lineRule="auto"/>
        <w:jc w:val="both"/>
        <w:rPr>
          <w:rFonts w:ascii="Arial" w:eastAsia="Arial" w:hAnsi="Arial" w:cs="Arial"/>
          <w:b/>
          <w:color w:val="FF0000"/>
          <w:sz w:val="20"/>
          <w:szCs w:val="20"/>
        </w:rPr>
      </w:pPr>
      <w:r>
        <w:rPr>
          <w:rFonts w:ascii="Arial" w:eastAsia="Arial" w:hAnsi="Arial" w:cs="Arial"/>
          <w:b/>
          <w:color w:val="FF0000"/>
          <w:sz w:val="24"/>
          <w:szCs w:val="24"/>
        </w:rPr>
        <w:tab/>
      </w:r>
      <w:r>
        <w:rPr>
          <w:rFonts w:ascii="Arial" w:eastAsia="Arial" w:hAnsi="Arial" w:cs="Arial"/>
          <w:b/>
          <w:color w:val="FF0000"/>
          <w:sz w:val="24"/>
          <w:szCs w:val="24"/>
        </w:rPr>
        <w:tab/>
      </w:r>
      <w:r w:rsidRPr="00BF54C3">
        <w:rPr>
          <w:rFonts w:ascii="Arial" w:eastAsia="Arial" w:hAnsi="Arial" w:cs="Arial"/>
          <w:b/>
          <w:color w:val="FF0000"/>
          <w:sz w:val="20"/>
          <w:szCs w:val="20"/>
        </w:rPr>
        <w:t>INDICADOR</w:t>
      </w:r>
      <w:r w:rsidR="006C52DA" w:rsidRPr="00BF54C3">
        <w:rPr>
          <w:rFonts w:ascii="Arial" w:eastAsia="Arial" w:hAnsi="Arial" w:cs="Arial"/>
          <w:b/>
          <w:color w:val="FF0000"/>
          <w:sz w:val="20"/>
          <w:szCs w:val="20"/>
        </w:rPr>
        <w:t xml:space="preserve"> 2.1 Núcleo Docente Estruturante – NDE</w:t>
      </w:r>
    </w:p>
    <w:p w14:paraId="000001C7" w14:textId="668EED84" w:rsidR="0098064C" w:rsidRDefault="00A55EDA" w:rsidP="00A55EDA">
      <w:pPr>
        <w:pStyle w:val="PargrafodaLista"/>
        <w:numPr>
          <w:ilvl w:val="0"/>
          <w:numId w:val="56"/>
        </w:numPr>
        <w:suppressAutoHyphens w:val="0"/>
        <w:autoSpaceDE w:val="0"/>
        <w:autoSpaceDN w:val="0"/>
        <w:adjustRightInd w:val="0"/>
        <w:spacing w:after="0" w:line="240" w:lineRule="auto"/>
        <w:jc w:val="both"/>
        <w:rPr>
          <w:rFonts w:ascii="Arial" w:hAnsi="Arial" w:cs="Arial"/>
          <w:color w:val="FF0000"/>
          <w:sz w:val="20"/>
          <w:szCs w:val="20"/>
        </w:rPr>
      </w:pPr>
      <w:r w:rsidRPr="00BF54C3">
        <w:rPr>
          <w:rFonts w:ascii="Arial" w:hAnsi="Arial" w:cs="Arial"/>
          <w:color w:val="FF0000"/>
          <w:sz w:val="20"/>
          <w:szCs w:val="20"/>
        </w:rPr>
        <w:lastRenderedPageBreak/>
        <w:t xml:space="preserve">O NDE </w:t>
      </w:r>
      <w:r w:rsidRPr="00BF54C3">
        <w:rPr>
          <w:rFonts w:ascii="Arial" w:hAnsi="Arial" w:cs="Arial"/>
          <w:b/>
          <w:bCs/>
          <w:color w:val="FF0000"/>
          <w:sz w:val="20"/>
          <w:szCs w:val="20"/>
        </w:rPr>
        <w:t>possui</w:t>
      </w:r>
      <w:r w:rsidRPr="00BF54C3">
        <w:rPr>
          <w:rFonts w:ascii="Arial" w:hAnsi="Arial" w:cs="Arial"/>
          <w:color w:val="FF0000"/>
          <w:sz w:val="20"/>
          <w:szCs w:val="20"/>
        </w:rPr>
        <w:t xml:space="preserve">, no mínimo, 5 docentes do curso; seus membros atuam em regime de tempo integral ou parcial (mínimo de 20% em tempo integral); pelo menos 60% de seus membros possuem titulação </w:t>
      </w:r>
      <w:r w:rsidRPr="00BF54C3">
        <w:rPr>
          <w:rFonts w:ascii="Arial" w:hAnsi="Arial" w:cs="Arial"/>
          <w:i/>
          <w:iCs/>
          <w:color w:val="FF0000"/>
          <w:sz w:val="20"/>
          <w:szCs w:val="20"/>
        </w:rPr>
        <w:t>stricto sensu</w:t>
      </w:r>
      <w:r w:rsidRPr="00BF54C3">
        <w:rPr>
          <w:rFonts w:ascii="Arial" w:hAnsi="Arial" w:cs="Arial"/>
          <w:color w:val="FF0000"/>
          <w:sz w:val="20"/>
          <w:szCs w:val="20"/>
        </w:rPr>
        <w:t xml:space="preserve">; </w:t>
      </w:r>
      <w:r w:rsidRPr="00BF54C3">
        <w:rPr>
          <w:rFonts w:ascii="Arial" w:hAnsi="Arial" w:cs="Arial"/>
          <w:b/>
          <w:bCs/>
          <w:color w:val="FF0000"/>
          <w:sz w:val="20"/>
          <w:szCs w:val="20"/>
        </w:rPr>
        <w:t xml:space="preserve">tem </w:t>
      </w:r>
      <w:r w:rsidRPr="00BF54C3">
        <w:rPr>
          <w:rFonts w:ascii="Arial" w:hAnsi="Arial" w:cs="Arial"/>
          <w:color w:val="FF0000"/>
          <w:sz w:val="20"/>
          <w:szCs w:val="20"/>
        </w:rPr>
        <w:t xml:space="preserve">o </w:t>
      </w:r>
      <w:r w:rsidRPr="00BF54C3">
        <w:rPr>
          <w:rFonts w:ascii="Arial" w:hAnsi="Arial" w:cs="Arial"/>
          <w:b/>
          <w:bCs/>
          <w:color w:val="FF0000"/>
          <w:sz w:val="20"/>
          <w:szCs w:val="20"/>
        </w:rPr>
        <w:t>coordenador de curso</w:t>
      </w:r>
      <w:r w:rsidRPr="00BF54C3">
        <w:rPr>
          <w:rFonts w:ascii="Arial" w:hAnsi="Arial" w:cs="Arial"/>
          <w:color w:val="FF0000"/>
          <w:sz w:val="20"/>
          <w:szCs w:val="20"/>
        </w:rPr>
        <w:t xml:space="preserve"> como integrante; </w:t>
      </w:r>
      <w:r w:rsidRPr="00BF54C3">
        <w:rPr>
          <w:rFonts w:ascii="Arial" w:hAnsi="Arial" w:cs="Arial"/>
          <w:b/>
          <w:bCs/>
          <w:color w:val="FF0000"/>
          <w:sz w:val="20"/>
          <w:szCs w:val="20"/>
        </w:rPr>
        <w:t xml:space="preserve">atua </w:t>
      </w:r>
      <w:r w:rsidRPr="00BF54C3">
        <w:rPr>
          <w:rFonts w:ascii="Arial" w:hAnsi="Arial" w:cs="Arial"/>
          <w:color w:val="FF0000"/>
          <w:sz w:val="20"/>
          <w:szCs w:val="20"/>
        </w:rPr>
        <w:t xml:space="preserve">no acompanhamento, na consolidação </w:t>
      </w:r>
      <w:r w:rsidRPr="00BF54C3">
        <w:rPr>
          <w:rFonts w:ascii="Arial" w:hAnsi="Arial" w:cs="Arial"/>
          <w:b/>
          <w:bCs/>
          <w:color w:val="FF0000"/>
          <w:sz w:val="20"/>
          <w:szCs w:val="20"/>
        </w:rPr>
        <w:t xml:space="preserve">e </w:t>
      </w:r>
      <w:r w:rsidRPr="00BF54C3">
        <w:rPr>
          <w:rFonts w:ascii="Arial" w:hAnsi="Arial" w:cs="Arial"/>
          <w:color w:val="FF0000"/>
          <w:sz w:val="20"/>
          <w:szCs w:val="20"/>
        </w:rPr>
        <w:t xml:space="preserve">na atualização do PPC, </w:t>
      </w:r>
      <w:r w:rsidRPr="00BF54C3">
        <w:rPr>
          <w:rFonts w:ascii="Arial" w:hAnsi="Arial" w:cs="Arial"/>
          <w:b/>
          <w:bCs/>
          <w:color w:val="FF0000"/>
          <w:sz w:val="20"/>
          <w:szCs w:val="20"/>
        </w:rPr>
        <w:t xml:space="preserve">realizando </w:t>
      </w:r>
      <w:r w:rsidRPr="00BF54C3">
        <w:rPr>
          <w:rFonts w:ascii="Arial" w:hAnsi="Arial" w:cs="Arial"/>
          <w:color w:val="FF0000"/>
          <w:sz w:val="20"/>
          <w:szCs w:val="20"/>
        </w:rPr>
        <w:t xml:space="preserve">estudos e atualização periódica, </w:t>
      </w:r>
      <w:r w:rsidRPr="00BF54C3">
        <w:rPr>
          <w:rFonts w:ascii="Arial" w:hAnsi="Arial" w:cs="Arial"/>
          <w:b/>
          <w:bCs/>
          <w:color w:val="FF0000"/>
          <w:sz w:val="20"/>
          <w:szCs w:val="20"/>
        </w:rPr>
        <w:t xml:space="preserve">verificando </w:t>
      </w:r>
      <w:r w:rsidRPr="00BF54C3">
        <w:rPr>
          <w:rFonts w:ascii="Arial" w:hAnsi="Arial" w:cs="Arial"/>
          <w:color w:val="FF0000"/>
          <w:sz w:val="20"/>
          <w:szCs w:val="20"/>
        </w:rPr>
        <w:t xml:space="preserve">o impacto do sistema de avaliação de aprendizagem na formação do estudante </w:t>
      </w:r>
      <w:r w:rsidRPr="00BF54C3">
        <w:rPr>
          <w:rFonts w:ascii="Arial" w:hAnsi="Arial" w:cs="Arial"/>
          <w:b/>
          <w:bCs/>
          <w:color w:val="FF0000"/>
          <w:sz w:val="20"/>
          <w:szCs w:val="20"/>
        </w:rPr>
        <w:t xml:space="preserve">e analisando </w:t>
      </w:r>
      <w:r w:rsidRPr="00BF54C3">
        <w:rPr>
          <w:rFonts w:ascii="Arial" w:hAnsi="Arial" w:cs="Arial"/>
          <w:color w:val="FF0000"/>
          <w:sz w:val="20"/>
          <w:szCs w:val="20"/>
        </w:rPr>
        <w:t xml:space="preserve">a adequação do perfil do egresso, </w:t>
      </w:r>
      <w:r w:rsidRPr="00BF54C3">
        <w:rPr>
          <w:rFonts w:ascii="Arial" w:hAnsi="Arial" w:cs="Arial"/>
          <w:b/>
          <w:bCs/>
          <w:color w:val="FF0000"/>
          <w:sz w:val="20"/>
          <w:szCs w:val="20"/>
        </w:rPr>
        <w:t xml:space="preserve">considerando </w:t>
      </w:r>
      <w:r w:rsidRPr="00BF54C3">
        <w:rPr>
          <w:rFonts w:ascii="Arial" w:hAnsi="Arial" w:cs="Arial"/>
          <w:color w:val="FF0000"/>
          <w:sz w:val="20"/>
          <w:szCs w:val="20"/>
        </w:rPr>
        <w:t xml:space="preserve">as DCN </w:t>
      </w:r>
      <w:r w:rsidRPr="00BF54C3">
        <w:rPr>
          <w:rFonts w:ascii="Arial" w:hAnsi="Arial" w:cs="Arial"/>
          <w:b/>
          <w:bCs/>
          <w:color w:val="FF0000"/>
          <w:sz w:val="20"/>
          <w:szCs w:val="20"/>
        </w:rPr>
        <w:t xml:space="preserve">e </w:t>
      </w:r>
      <w:r w:rsidRPr="00BF54C3">
        <w:rPr>
          <w:rFonts w:ascii="Arial" w:hAnsi="Arial" w:cs="Arial"/>
          <w:color w:val="FF0000"/>
          <w:sz w:val="20"/>
          <w:szCs w:val="20"/>
        </w:rPr>
        <w:t xml:space="preserve">as novas demandas do mundo do trabalho; </w:t>
      </w:r>
      <w:r w:rsidRPr="00BF54C3">
        <w:rPr>
          <w:rFonts w:ascii="Arial" w:hAnsi="Arial" w:cs="Arial"/>
          <w:b/>
          <w:bCs/>
          <w:color w:val="FF0000"/>
          <w:sz w:val="20"/>
          <w:szCs w:val="20"/>
        </w:rPr>
        <w:t xml:space="preserve">e mantém </w:t>
      </w:r>
      <w:r w:rsidRPr="00BF54C3">
        <w:rPr>
          <w:rFonts w:ascii="Arial" w:hAnsi="Arial" w:cs="Arial"/>
          <w:color w:val="FF0000"/>
          <w:sz w:val="20"/>
          <w:szCs w:val="20"/>
        </w:rPr>
        <w:t>parte de seus membros desde o último ato regulatório.</w:t>
      </w:r>
    </w:p>
    <w:p w14:paraId="08841995" w14:textId="77777777" w:rsidR="00BF54C3" w:rsidRPr="00BF54C3" w:rsidRDefault="00BF54C3" w:rsidP="00BF54C3">
      <w:pPr>
        <w:pStyle w:val="PargrafodaLista"/>
        <w:suppressAutoHyphens w:val="0"/>
        <w:autoSpaceDE w:val="0"/>
        <w:autoSpaceDN w:val="0"/>
        <w:adjustRightInd w:val="0"/>
        <w:spacing w:after="0" w:line="240" w:lineRule="auto"/>
        <w:jc w:val="both"/>
        <w:rPr>
          <w:rFonts w:ascii="Arial" w:hAnsi="Arial" w:cs="Arial"/>
          <w:color w:val="FF0000"/>
          <w:sz w:val="20"/>
          <w:szCs w:val="20"/>
        </w:rPr>
      </w:pPr>
    </w:p>
    <w:p w14:paraId="018C1F3B" w14:textId="77777777" w:rsidR="00A55EDA" w:rsidRPr="00A55EDA" w:rsidRDefault="00A55EDA" w:rsidP="00A55EDA">
      <w:pPr>
        <w:widowControl/>
        <w:suppressAutoHyphens w:val="0"/>
        <w:autoSpaceDE w:val="0"/>
        <w:autoSpaceDN w:val="0"/>
        <w:adjustRightInd w:val="0"/>
        <w:spacing w:after="0" w:line="240" w:lineRule="auto"/>
        <w:rPr>
          <w:rFonts w:ascii="Calibri-Light" w:hAnsi="Calibri-Light" w:cs="Calibri-Light"/>
          <w:sz w:val="18"/>
          <w:szCs w:val="18"/>
        </w:rPr>
      </w:pPr>
    </w:p>
    <w:p w14:paraId="000001C8" w14:textId="77777777" w:rsidR="0098064C" w:rsidRPr="00206362" w:rsidRDefault="006C52DA" w:rsidP="00181AA8">
      <w:pPr>
        <w:widowControl/>
        <w:numPr>
          <w:ilvl w:val="0"/>
          <w:numId w:val="32"/>
        </w:numPr>
        <w:pBdr>
          <w:top w:val="nil"/>
          <w:left w:val="nil"/>
          <w:bottom w:val="nil"/>
          <w:right w:val="nil"/>
          <w:between w:val="nil"/>
        </w:pBdr>
        <w:tabs>
          <w:tab w:val="left" w:pos="284"/>
          <w:tab w:val="left" w:pos="426"/>
        </w:tabs>
        <w:spacing w:after="0" w:line="360" w:lineRule="auto"/>
        <w:jc w:val="both"/>
        <w:rPr>
          <w:rFonts w:ascii="Arial" w:eastAsia="Arial" w:hAnsi="Arial" w:cs="Arial"/>
          <w:b/>
          <w:color w:val="000000"/>
          <w:sz w:val="24"/>
          <w:szCs w:val="24"/>
        </w:rPr>
      </w:pPr>
      <w:r w:rsidRPr="00206362">
        <w:rPr>
          <w:rFonts w:ascii="Arial" w:eastAsia="Arial" w:hAnsi="Arial" w:cs="Arial"/>
          <w:b/>
          <w:color w:val="000000"/>
          <w:sz w:val="24"/>
          <w:szCs w:val="24"/>
        </w:rPr>
        <w:t>CORPO DOCENTE</w:t>
      </w:r>
    </w:p>
    <w:p w14:paraId="0934D2F7" w14:textId="7BB089DB" w:rsidR="00992361" w:rsidRPr="00BF54C3" w:rsidRDefault="006C52DA" w:rsidP="00862C21">
      <w:pPr>
        <w:widowControl/>
        <w:numPr>
          <w:ilvl w:val="1"/>
          <w:numId w:val="32"/>
        </w:numPr>
        <w:pBdr>
          <w:top w:val="nil"/>
          <w:left w:val="nil"/>
          <w:bottom w:val="nil"/>
          <w:right w:val="nil"/>
          <w:between w:val="nil"/>
        </w:pBdr>
        <w:tabs>
          <w:tab w:val="left" w:pos="426"/>
        </w:tabs>
        <w:spacing w:after="0" w:line="240" w:lineRule="auto"/>
        <w:jc w:val="both"/>
        <w:rPr>
          <w:rFonts w:ascii="Arial" w:eastAsia="Arial" w:hAnsi="Arial" w:cs="Arial"/>
          <w:b/>
          <w:color w:val="000000"/>
          <w:sz w:val="20"/>
          <w:szCs w:val="20"/>
        </w:rPr>
      </w:pPr>
      <w:r w:rsidRPr="00206362">
        <w:rPr>
          <w:rFonts w:ascii="Arial" w:eastAsia="Arial" w:hAnsi="Arial" w:cs="Arial"/>
          <w:b/>
          <w:color w:val="000000"/>
          <w:sz w:val="24"/>
          <w:szCs w:val="24"/>
        </w:rPr>
        <w:t>Perfil docente</w:t>
      </w:r>
      <w:r w:rsidR="00862C21">
        <w:rPr>
          <w:rFonts w:ascii="Arial" w:eastAsia="Arial" w:hAnsi="Arial" w:cs="Arial"/>
          <w:b/>
          <w:color w:val="000000"/>
          <w:sz w:val="24"/>
          <w:szCs w:val="24"/>
        </w:rPr>
        <w:t xml:space="preserve"> </w:t>
      </w:r>
      <w:r w:rsidR="00E119E9" w:rsidRPr="00BF54C3">
        <w:rPr>
          <w:rFonts w:ascii="Arial" w:eastAsia="Arial" w:hAnsi="Arial" w:cs="Arial"/>
          <w:color w:val="FF0000"/>
          <w:sz w:val="20"/>
          <w:szCs w:val="20"/>
        </w:rPr>
        <w:t>(</w:t>
      </w:r>
      <w:r w:rsidR="00992361" w:rsidRPr="00BF54C3">
        <w:rPr>
          <w:rFonts w:ascii="Arial" w:eastAsia="Arial" w:hAnsi="Arial" w:cs="Arial"/>
          <w:color w:val="FF0000"/>
          <w:sz w:val="20"/>
          <w:szCs w:val="20"/>
        </w:rPr>
        <w:t xml:space="preserve">Apresentar o perfil dos docentes destacando </w:t>
      </w:r>
      <w:r w:rsidR="00B6786E" w:rsidRPr="00BF54C3">
        <w:rPr>
          <w:rFonts w:ascii="Arial" w:eastAsia="Arial" w:hAnsi="Arial" w:cs="Arial"/>
          <w:color w:val="FF0000"/>
          <w:sz w:val="20"/>
          <w:szCs w:val="20"/>
        </w:rPr>
        <w:t xml:space="preserve">a titulação, regime de trabalho </w:t>
      </w:r>
      <w:r w:rsidR="00992361" w:rsidRPr="00BF54C3">
        <w:rPr>
          <w:rFonts w:ascii="Arial" w:eastAsia="Arial" w:hAnsi="Arial" w:cs="Arial"/>
          <w:color w:val="FF0000"/>
          <w:sz w:val="20"/>
          <w:szCs w:val="20"/>
        </w:rPr>
        <w:t>consid</w:t>
      </w:r>
      <w:r w:rsidR="00E119E9" w:rsidRPr="00BF54C3">
        <w:rPr>
          <w:rFonts w:ascii="Arial" w:eastAsia="Arial" w:hAnsi="Arial" w:cs="Arial"/>
          <w:color w:val="FF0000"/>
          <w:sz w:val="20"/>
          <w:szCs w:val="20"/>
        </w:rPr>
        <w:t xml:space="preserve">erando </w:t>
      </w:r>
      <w:r w:rsidR="00E119E9" w:rsidRPr="00BF54C3">
        <w:rPr>
          <w:rFonts w:ascii="Arial" w:eastAsia="Times New Roman" w:hAnsi="Arial" w:cs="Arial"/>
          <w:color w:val="FF0000"/>
          <w:sz w:val="20"/>
          <w:szCs w:val="20"/>
        </w:rPr>
        <w:t xml:space="preserve">os indicadores 2.5 e 2.6 apresentado no </w:t>
      </w:r>
      <w:r w:rsidR="00E119E9" w:rsidRPr="00BF54C3">
        <w:rPr>
          <w:rFonts w:ascii="Arial" w:hAnsi="Arial" w:cs="Arial"/>
          <w:color w:val="FF0000"/>
          <w:sz w:val="20"/>
          <w:szCs w:val="20"/>
        </w:rPr>
        <w:t>Instrumento de Avaliação de cursos de graduação – SINAES)</w:t>
      </w:r>
      <w:r w:rsidR="00E119E9" w:rsidRPr="00BF54C3">
        <w:rPr>
          <w:rFonts w:ascii="Arial" w:eastAsia="Arial" w:hAnsi="Arial" w:cs="Arial"/>
          <w:color w:val="FF0000"/>
          <w:sz w:val="20"/>
          <w:szCs w:val="20"/>
        </w:rPr>
        <w:t>.</w:t>
      </w:r>
    </w:p>
    <w:p w14:paraId="45E60E11" w14:textId="77777777" w:rsidR="00401689" w:rsidRPr="00862C21" w:rsidRDefault="00401689" w:rsidP="00401689">
      <w:pPr>
        <w:widowControl/>
        <w:pBdr>
          <w:top w:val="nil"/>
          <w:left w:val="nil"/>
          <w:bottom w:val="nil"/>
          <w:right w:val="nil"/>
          <w:between w:val="nil"/>
        </w:pBdr>
        <w:tabs>
          <w:tab w:val="left" w:pos="426"/>
        </w:tabs>
        <w:spacing w:after="0" w:line="240" w:lineRule="auto"/>
        <w:jc w:val="both"/>
        <w:rPr>
          <w:rFonts w:ascii="Arial" w:eastAsia="Arial" w:hAnsi="Arial" w:cs="Arial"/>
          <w:b/>
          <w:color w:val="000000"/>
          <w:sz w:val="24"/>
          <w:szCs w:val="24"/>
        </w:rPr>
      </w:pPr>
    </w:p>
    <w:tbl>
      <w:tblPr>
        <w:tblStyle w:val="Tabelacomgrade"/>
        <w:tblW w:w="8897" w:type="dxa"/>
        <w:tblLayout w:type="fixed"/>
        <w:tblLook w:val="04A0" w:firstRow="1" w:lastRow="0" w:firstColumn="1" w:lastColumn="0" w:noHBand="0" w:noVBand="1"/>
      </w:tblPr>
      <w:tblGrid>
        <w:gridCol w:w="4219"/>
        <w:gridCol w:w="1418"/>
        <w:gridCol w:w="1417"/>
        <w:gridCol w:w="1843"/>
      </w:tblGrid>
      <w:tr w:rsidR="00401689" w14:paraId="7D59A23E" w14:textId="77777777" w:rsidTr="00401689">
        <w:tc>
          <w:tcPr>
            <w:tcW w:w="4219" w:type="dxa"/>
            <w:vAlign w:val="center"/>
          </w:tcPr>
          <w:p w14:paraId="1E0C9893" w14:textId="039011FE" w:rsidR="00401689" w:rsidRPr="00401689" w:rsidRDefault="00401689" w:rsidP="00401689">
            <w:pPr>
              <w:jc w:val="center"/>
              <w:rPr>
                <w:rFonts w:ascii="Arial" w:eastAsia="Arial" w:hAnsi="Arial" w:cs="Arial"/>
                <w:b/>
                <w:sz w:val="20"/>
                <w:szCs w:val="20"/>
              </w:rPr>
            </w:pPr>
            <w:r w:rsidRPr="00401689">
              <w:rPr>
                <w:rFonts w:ascii="Arial" w:eastAsia="Arial" w:hAnsi="Arial" w:cs="Arial"/>
                <w:b/>
                <w:sz w:val="20"/>
                <w:szCs w:val="20"/>
              </w:rPr>
              <w:t>DOCENTE</w:t>
            </w:r>
          </w:p>
        </w:tc>
        <w:tc>
          <w:tcPr>
            <w:tcW w:w="1418" w:type="dxa"/>
            <w:vAlign w:val="center"/>
          </w:tcPr>
          <w:p w14:paraId="644602B0" w14:textId="5E7E78AD" w:rsidR="00401689" w:rsidRPr="00401689" w:rsidRDefault="00401689" w:rsidP="00401689">
            <w:pPr>
              <w:jc w:val="center"/>
              <w:rPr>
                <w:rFonts w:ascii="Arial" w:eastAsia="Arial" w:hAnsi="Arial" w:cs="Arial"/>
                <w:b/>
                <w:sz w:val="20"/>
                <w:szCs w:val="20"/>
              </w:rPr>
            </w:pPr>
            <w:r w:rsidRPr="00401689">
              <w:rPr>
                <w:rFonts w:ascii="Arial" w:eastAsia="Arial" w:hAnsi="Arial" w:cs="Arial"/>
                <w:b/>
                <w:sz w:val="20"/>
                <w:szCs w:val="20"/>
              </w:rPr>
              <w:t>TITULAÇÃO</w:t>
            </w:r>
          </w:p>
        </w:tc>
        <w:tc>
          <w:tcPr>
            <w:tcW w:w="1417" w:type="dxa"/>
            <w:vAlign w:val="center"/>
          </w:tcPr>
          <w:p w14:paraId="6CE1F81F" w14:textId="34E87B29" w:rsidR="00401689" w:rsidRPr="00401689" w:rsidRDefault="00401689" w:rsidP="00401689">
            <w:pPr>
              <w:jc w:val="center"/>
              <w:rPr>
                <w:rFonts w:ascii="Arial" w:eastAsia="Arial" w:hAnsi="Arial" w:cs="Arial"/>
                <w:b/>
                <w:sz w:val="20"/>
                <w:szCs w:val="20"/>
              </w:rPr>
            </w:pPr>
            <w:r w:rsidRPr="00401689">
              <w:rPr>
                <w:rFonts w:ascii="Arial" w:eastAsia="Arial" w:hAnsi="Arial" w:cs="Arial"/>
                <w:b/>
                <w:sz w:val="20"/>
                <w:szCs w:val="20"/>
              </w:rPr>
              <w:t>REGIME DE TRABALHO</w:t>
            </w:r>
          </w:p>
        </w:tc>
        <w:tc>
          <w:tcPr>
            <w:tcW w:w="1843" w:type="dxa"/>
            <w:vAlign w:val="center"/>
          </w:tcPr>
          <w:p w14:paraId="33F8A377" w14:textId="55C9A677" w:rsidR="00401689" w:rsidRPr="00401689" w:rsidRDefault="00401689" w:rsidP="00401689">
            <w:pPr>
              <w:jc w:val="center"/>
              <w:rPr>
                <w:rFonts w:ascii="Arial" w:eastAsia="Arial" w:hAnsi="Arial" w:cs="Arial"/>
                <w:b/>
                <w:sz w:val="20"/>
                <w:szCs w:val="20"/>
              </w:rPr>
            </w:pPr>
            <w:r w:rsidRPr="00401689">
              <w:rPr>
                <w:rFonts w:ascii="Arial" w:eastAsia="Arial" w:hAnsi="Arial" w:cs="Arial"/>
                <w:b/>
                <w:sz w:val="20"/>
                <w:szCs w:val="20"/>
              </w:rPr>
              <w:t>LATTES</w:t>
            </w:r>
          </w:p>
        </w:tc>
      </w:tr>
      <w:tr w:rsidR="00401689" w14:paraId="48B70B7E" w14:textId="77777777" w:rsidTr="00401689">
        <w:tc>
          <w:tcPr>
            <w:tcW w:w="4219" w:type="dxa"/>
          </w:tcPr>
          <w:p w14:paraId="72B23090" w14:textId="77777777" w:rsidR="00401689" w:rsidRDefault="00401689" w:rsidP="00992361">
            <w:pPr>
              <w:spacing w:line="360" w:lineRule="auto"/>
              <w:jc w:val="both"/>
              <w:rPr>
                <w:rFonts w:ascii="Arial" w:eastAsia="Arial" w:hAnsi="Arial" w:cs="Arial"/>
                <w:color w:val="FF0000"/>
                <w:sz w:val="24"/>
                <w:szCs w:val="24"/>
              </w:rPr>
            </w:pPr>
          </w:p>
        </w:tc>
        <w:tc>
          <w:tcPr>
            <w:tcW w:w="1418" w:type="dxa"/>
          </w:tcPr>
          <w:p w14:paraId="38FDF0E2" w14:textId="77777777" w:rsidR="00401689" w:rsidRDefault="00401689" w:rsidP="00992361">
            <w:pPr>
              <w:spacing w:line="360" w:lineRule="auto"/>
              <w:jc w:val="both"/>
              <w:rPr>
                <w:rFonts w:ascii="Arial" w:eastAsia="Arial" w:hAnsi="Arial" w:cs="Arial"/>
                <w:color w:val="FF0000"/>
                <w:sz w:val="24"/>
                <w:szCs w:val="24"/>
              </w:rPr>
            </w:pPr>
          </w:p>
        </w:tc>
        <w:tc>
          <w:tcPr>
            <w:tcW w:w="1417" w:type="dxa"/>
          </w:tcPr>
          <w:p w14:paraId="010EEF96" w14:textId="77777777" w:rsidR="00401689" w:rsidRDefault="00401689" w:rsidP="00992361">
            <w:pPr>
              <w:spacing w:line="360" w:lineRule="auto"/>
              <w:jc w:val="both"/>
              <w:rPr>
                <w:rFonts w:ascii="Arial" w:eastAsia="Arial" w:hAnsi="Arial" w:cs="Arial"/>
                <w:color w:val="FF0000"/>
                <w:sz w:val="24"/>
                <w:szCs w:val="24"/>
              </w:rPr>
            </w:pPr>
          </w:p>
        </w:tc>
        <w:tc>
          <w:tcPr>
            <w:tcW w:w="1843" w:type="dxa"/>
          </w:tcPr>
          <w:p w14:paraId="350A0D08" w14:textId="77777777" w:rsidR="00401689" w:rsidRDefault="00401689" w:rsidP="00992361">
            <w:pPr>
              <w:spacing w:line="360" w:lineRule="auto"/>
              <w:jc w:val="both"/>
              <w:rPr>
                <w:rFonts w:ascii="Arial" w:eastAsia="Arial" w:hAnsi="Arial" w:cs="Arial"/>
                <w:color w:val="FF0000"/>
                <w:sz w:val="24"/>
                <w:szCs w:val="24"/>
              </w:rPr>
            </w:pPr>
          </w:p>
        </w:tc>
      </w:tr>
      <w:tr w:rsidR="00401689" w14:paraId="138C1BF9" w14:textId="77777777" w:rsidTr="00401689">
        <w:tc>
          <w:tcPr>
            <w:tcW w:w="4219" w:type="dxa"/>
          </w:tcPr>
          <w:p w14:paraId="3140AD34" w14:textId="77777777" w:rsidR="00401689" w:rsidRDefault="00401689" w:rsidP="00992361">
            <w:pPr>
              <w:spacing w:line="360" w:lineRule="auto"/>
              <w:jc w:val="both"/>
              <w:rPr>
                <w:rFonts w:ascii="Arial" w:eastAsia="Arial" w:hAnsi="Arial" w:cs="Arial"/>
                <w:color w:val="FF0000"/>
                <w:sz w:val="24"/>
                <w:szCs w:val="24"/>
              </w:rPr>
            </w:pPr>
          </w:p>
        </w:tc>
        <w:tc>
          <w:tcPr>
            <w:tcW w:w="1418" w:type="dxa"/>
          </w:tcPr>
          <w:p w14:paraId="194161DC" w14:textId="77777777" w:rsidR="00401689" w:rsidRDefault="00401689" w:rsidP="00992361">
            <w:pPr>
              <w:spacing w:line="360" w:lineRule="auto"/>
              <w:jc w:val="both"/>
              <w:rPr>
                <w:rFonts w:ascii="Arial" w:eastAsia="Arial" w:hAnsi="Arial" w:cs="Arial"/>
                <w:color w:val="FF0000"/>
                <w:sz w:val="24"/>
                <w:szCs w:val="24"/>
              </w:rPr>
            </w:pPr>
          </w:p>
        </w:tc>
        <w:tc>
          <w:tcPr>
            <w:tcW w:w="1417" w:type="dxa"/>
          </w:tcPr>
          <w:p w14:paraId="7C53F0B6" w14:textId="77777777" w:rsidR="00401689" w:rsidRDefault="00401689" w:rsidP="00992361">
            <w:pPr>
              <w:spacing w:line="360" w:lineRule="auto"/>
              <w:jc w:val="both"/>
              <w:rPr>
                <w:rFonts w:ascii="Arial" w:eastAsia="Arial" w:hAnsi="Arial" w:cs="Arial"/>
                <w:color w:val="FF0000"/>
                <w:sz w:val="24"/>
                <w:szCs w:val="24"/>
              </w:rPr>
            </w:pPr>
          </w:p>
        </w:tc>
        <w:tc>
          <w:tcPr>
            <w:tcW w:w="1843" w:type="dxa"/>
          </w:tcPr>
          <w:p w14:paraId="3B46745F" w14:textId="77777777" w:rsidR="00401689" w:rsidRDefault="00401689" w:rsidP="00992361">
            <w:pPr>
              <w:spacing w:line="360" w:lineRule="auto"/>
              <w:jc w:val="both"/>
              <w:rPr>
                <w:rFonts w:ascii="Arial" w:eastAsia="Arial" w:hAnsi="Arial" w:cs="Arial"/>
                <w:color w:val="FF0000"/>
                <w:sz w:val="24"/>
                <w:szCs w:val="24"/>
              </w:rPr>
            </w:pPr>
          </w:p>
        </w:tc>
      </w:tr>
      <w:tr w:rsidR="00401689" w14:paraId="7367FD71" w14:textId="77777777" w:rsidTr="00401689">
        <w:tc>
          <w:tcPr>
            <w:tcW w:w="4219" w:type="dxa"/>
          </w:tcPr>
          <w:p w14:paraId="0119DFD3" w14:textId="77777777" w:rsidR="00401689" w:rsidRDefault="00401689" w:rsidP="00992361">
            <w:pPr>
              <w:spacing w:line="360" w:lineRule="auto"/>
              <w:jc w:val="both"/>
              <w:rPr>
                <w:rFonts w:ascii="Arial" w:eastAsia="Arial" w:hAnsi="Arial" w:cs="Arial"/>
                <w:color w:val="FF0000"/>
                <w:sz w:val="24"/>
                <w:szCs w:val="24"/>
              </w:rPr>
            </w:pPr>
          </w:p>
        </w:tc>
        <w:tc>
          <w:tcPr>
            <w:tcW w:w="1418" w:type="dxa"/>
          </w:tcPr>
          <w:p w14:paraId="58AC5640" w14:textId="77777777" w:rsidR="00401689" w:rsidRDefault="00401689" w:rsidP="00992361">
            <w:pPr>
              <w:spacing w:line="360" w:lineRule="auto"/>
              <w:jc w:val="both"/>
              <w:rPr>
                <w:rFonts w:ascii="Arial" w:eastAsia="Arial" w:hAnsi="Arial" w:cs="Arial"/>
                <w:color w:val="FF0000"/>
                <w:sz w:val="24"/>
                <w:szCs w:val="24"/>
              </w:rPr>
            </w:pPr>
          </w:p>
        </w:tc>
        <w:tc>
          <w:tcPr>
            <w:tcW w:w="1417" w:type="dxa"/>
          </w:tcPr>
          <w:p w14:paraId="6675C2B8" w14:textId="77777777" w:rsidR="00401689" w:rsidRDefault="00401689" w:rsidP="00992361">
            <w:pPr>
              <w:spacing w:line="360" w:lineRule="auto"/>
              <w:jc w:val="both"/>
              <w:rPr>
                <w:rFonts w:ascii="Arial" w:eastAsia="Arial" w:hAnsi="Arial" w:cs="Arial"/>
                <w:color w:val="FF0000"/>
                <w:sz w:val="24"/>
                <w:szCs w:val="24"/>
              </w:rPr>
            </w:pPr>
          </w:p>
        </w:tc>
        <w:tc>
          <w:tcPr>
            <w:tcW w:w="1843" w:type="dxa"/>
          </w:tcPr>
          <w:p w14:paraId="4EBC009B" w14:textId="77777777" w:rsidR="00401689" w:rsidRDefault="00401689" w:rsidP="00992361">
            <w:pPr>
              <w:spacing w:line="360" w:lineRule="auto"/>
              <w:jc w:val="both"/>
              <w:rPr>
                <w:rFonts w:ascii="Arial" w:eastAsia="Arial" w:hAnsi="Arial" w:cs="Arial"/>
                <w:color w:val="FF0000"/>
                <w:sz w:val="24"/>
                <w:szCs w:val="24"/>
              </w:rPr>
            </w:pPr>
          </w:p>
        </w:tc>
      </w:tr>
      <w:tr w:rsidR="00401689" w14:paraId="5ECE1579" w14:textId="77777777" w:rsidTr="00401689">
        <w:tc>
          <w:tcPr>
            <w:tcW w:w="4219" w:type="dxa"/>
          </w:tcPr>
          <w:p w14:paraId="7772DB2C" w14:textId="77777777" w:rsidR="00401689" w:rsidRDefault="00401689" w:rsidP="00992361">
            <w:pPr>
              <w:spacing w:line="360" w:lineRule="auto"/>
              <w:jc w:val="both"/>
              <w:rPr>
                <w:rFonts w:ascii="Arial" w:eastAsia="Arial" w:hAnsi="Arial" w:cs="Arial"/>
                <w:color w:val="FF0000"/>
                <w:sz w:val="24"/>
                <w:szCs w:val="24"/>
              </w:rPr>
            </w:pPr>
          </w:p>
        </w:tc>
        <w:tc>
          <w:tcPr>
            <w:tcW w:w="1418" w:type="dxa"/>
          </w:tcPr>
          <w:p w14:paraId="0C4F2265" w14:textId="77777777" w:rsidR="00401689" w:rsidRDefault="00401689" w:rsidP="00992361">
            <w:pPr>
              <w:spacing w:line="360" w:lineRule="auto"/>
              <w:jc w:val="both"/>
              <w:rPr>
                <w:rFonts w:ascii="Arial" w:eastAsia="Arial" w:hAnsi="Arial" w:cs="Arial"/>
                <w:color w:val="FF0000"/>
                <w:sz w:val="24"/>
                <w:szCs w:val="24"/>
              </w:rPr>
            </w:pPr>
          </w:p>
        </w:tc>
        <w:tc>
          <w:tcPr>
            <w:tcW w:w="1417" w:type="dxa"/>
          </w:tcPr>
          <w:p w14:paraId="52E73676" w14:textId="77777777" w:rsidR="00401689" w:rsidRDefault="00401689" w:rsidP="00992361">
            <w:pPr>
              <w:spacing w:line="360" w:lineRule="auto"/>
              <w:jc w:val="both"/>
              <w:rPr>
                <w:rFonts w:ascii="Arial" w:eastAsia="Arial" w:hAnsi="Arial" w:cs="Arial"/>
                <w:color w:val="FF0000"/>
                <w:sz w:val="24"/>
                <w:szCs w:val="24"/>
              </w:rPr>
            </w:pPr>
          </w:p>
        </w:tc>
        <w:tc>
          <w:tcPr>
            <w:tcW w:w="1843" w:type="dxa"/>
          </w:tcPr>
          <w:p w14:paraId="0B21286F" w14:textId="77777777" w:rsidR="00401689" w:rsidRDefault="00401689" w:rsidP="00992361">
            <w:pPr>
              <w:spacing w:line="360" w:lineRule="auto"/>
              <w:jc w:val="both"/>
              <w:rPr>
                <w:rFonts w:ascii="Arial" w:eastAsia="Arial" w:hAnsi="Arial" w:cs="Arial"/>
                <w:color w:val="FF0000"/>
                <w:sz w:val="24"/>
                <w:szCs w:val="24"/>
              </w:rPr>
            </w:pPr>
          </w:p>
        </w:tc>
      </w:tr>
      <w:tr w:rsidR="00401689" w14:paraId="76D2799A" w14:textId="77777777" w:rsidTr="00401689">
        <w:tc>
          <w:tcPr>
            <w:tcW w:w="4219" w:type="dxa"/>
          </w:tcPr>
          <w:p w14:paraId="231A99CD" w14:textId="77777777" w:rsidR="00401689" w:rsidRDefault="00401689" w:rsidP="00992361">
            <w:pPr>
              <w:spacing w:line="360" w:lineRule="auto"/>
              <w:jc w:val="both"/>
              <w:rPr>
                <w:rFonts w:ascii="Arial" w:eastAsia="Arial" w:hAnsi="Arial" w:cs="Arial"/>
                <w:color w:val="FF0000"/>
                <w:sz w:val="24"/>
                <w:szCs w:val="24"/>
              </w:rPr>
            </w:pPr>
          </w:p>
        </w:tc>
        <w:tc>
          <w:tcPr>
            <w:tcW w:w="1418" w:type="dxa"/>
          </w:tcPr>
          <w:p w14:paraId="4E8B14F4" w14:textId="77777777" w:rsidR="00401689" w:rsidRDefault="00401689" w:rsidP="00992361">
            <w:pPr>
              <w:spacing w:line="360" w:lineRule="auto"/>
              <w:jc w:val="both"/>
              <w:rPr>
                <w:rFonts w:ascii="Arial" w:eastAsia="Arial" w:hAnsi="Arial" w:cs="Arial"/>
                <w:color w:val="FF0000"/>
                <w:sz w:val="24"/>
                <w:szCs w:val="24"/>
              </w:rPr>
            </w:pPr>
          </w:p>
        </w:tc>
        <w:tc>
          <w:tcPr>
            <w:tcW w:w="1417" w:type="dxa"/>
          </w:tcPr>
          <w:p w14:paraId="48AFB96B" w14:textId="77777777" w:rsidR="00401689" w:rsidRDefault="00401689" w:rsidP="00992361">
            <w:pPr>
              <w:spacing w:line="360" w:lineRule="auto"/>
              <w:jc w:val="both"/>
              <w:rPr>
                <w:rFonts w:ascii="Arial" w:eastAsia="Arial" w:hAnsi="Arial" w:cs="Arial"/>
                <w:color w:val="FF0000"/>
                <w:sz w:val="24"/>
                <w:szCs w:val="24"/>
              </w:rPr>
            </w:pPr>
          </w:p>
        </w:tc>
        <w:tc>
          <w:tcPr>
            <w:tcW w:w="1843" w:type="dxa"/>
          </w:tcPr>
          <w:p w14:paraId="1869237A" w14:textId="77777777" w:rsidR="00401689" w:rsidRDefault="00401689" w:rsidP="00992361">
            <w:pPr>
              <w:spacing w:line="360" w:lineRule="auto"/>
              <w:jc w:val="both"/>
              <w:rPr>
                <w:rFonts w:ascii="Arial" w:eastAsia="Arial" w:hAnsi="Arial" w:cs="Arial"/>
                <w:color w:val="FF0000"/>
                <w:sz w:val="24"/>
                <w:szCs w:val="24"/>
              </w:rPr>
            </w:pPr>
          </w:p>
        </w:tc>
      </w:tr>
    </w:tbl>
    <w:p w14:paraId="4A8DFA63" w14:textId="77777777" w:rsidR="00992361" w:rsidRDefault="00992361" w:rsidP="00992361">
      <w:pPr>
        <w:pBdr>
          <w:top w:val="nil"/>
          <w:left w:val="nil"/>
          <w:bottom w:val="nil"/>
          <w:right w:val="nil"/>
          <w:between w:val="nil"/>
        </w:pBdr>
        <w:spacing w:after="0" w:line="360" w:lineRule="auto"/>
        <w:jc w:val="both"/>
        <w:rPr>
          <w:rFonts w:ascii="Arial" w:eastAsia="Arial" w:hAnsi="Arial" w:cs="Arial"/>
          <w:color w:val="FF0000"/>
          <w:sz w:val="24"/>
          <w:szCs w:val="24"/>
        </w:rPr>
      </w:pPr>
    </w:p>
    <w:p w14:paraId="43CB8BB2" w14:textId="77777777" w:rsidR="00992361" w:rsidRPr="00BF54C3" w:rsidRDefault="00992361" w:rsidP="00BF54C3">
      <w:pPr>
        <w:pBdr>
          <w:top w:val="nil"/>
          <w:left w:val="nil"/>
          <w:bottom w:val="nil"/>
          <w:right w:val="nil"/>
          <w:between w:val="nil"/>
        </w:pBdr>
        <w:spacing w:after="0" w:line="360" w:lineRule="auto"/>
        <w:ind w:left="720"/>
        <w:jc w:val="both"/>
        <w:rPr>
          <w:rFonts w:ascii="Arial" w:eastAsia="Arial" w:hAnsi="Arial" w:cs="Arial"/>
          <w:color w:val="FF0000"/>
          <w:sz w:val="20"/>
          <w:szCs w:val="20"/>
        </w:rPr>
      </w:pPr>
      <w:r w:rsidRPr="00BF54C3">
        <w:rPr>
          <w:rFonts w:ascii="Arial" w:hAnsi="Arial" w:cs="Arial"/>
          <w:b/>
          <w:bCs/>
          <w:color w:val="FF0000"/>
          <w:sz w:val="20"/>
          <w:szCs w:val="20"/>
        </w:rPr>
        <w:t xml:space="preserve">INDICADOR 2.5 </w:t>
      </w:r>
      <w:r w:rsidRPr="00BF54C3">
        <w:rPr>
          <w:rFonts w:ascii="Arial" w:hAnsi="Arial" w:cs="Arial"/>
          <w:color w:val="FF0000"/>
          <w:sz w:val="20"/>
          <w:szCs w:val="20"/>
        </w:rPr>
        <w:t>Corpo docente: titulação</w:t>
      </w:r>
    </w:p>
    <w:p w14:paraId="0A732730" w14:textId="51D90973" w:rsidR="00992361" w:rsidRDefault="00380732" w:rsidP="00BF54C3">
      <w:pPr>
        <w:pStyle w:val="PargrafodaLista"/>
        <w:numPr>
          <w:ilvl w:val="0"/>
          <w:numId w:val="56"/>
        </w:numPr>
        <w:tabs>
          <w:tab w:val="left" w:pos="993"/>
        </w:tabs>
        <w:suppressAutoHyphens w:val="0"/>
        <w:autoSpaceDE w:val="0"/>
        <w:autoSpaceDN w:val="0"/>
        <w:adjustRightInd w:val="0"/>
        <w:spacing w:after="0" w:line="240" w:lineRule="auto"/>
        <w:ind w:hanging="11"/>
        <w:jc w:val="both"/>
        <w:rPr>
          <w:rFonts w:ascii="Calibri-Light" w:hAnsi="Calibri-Light" w:cs="Calibri-Light"/>
          <w:sz w:val="18"/>
          <w:szCs w:val="18"/>
        </w:rPr>
      </w:pPr>
      <w:r w:rsidRPr="00BF54C3">
        <w:rPr>
          <w:rFonts w:ascii="Arial" w:hAnsi="Arial" w:cs="Arial"/>
          <w:color w:val="FF0000"/>
          <w:sz w:val="20"/>
          <w:szCs w:val="20"/>
        </w:rPr>
        <w:t xml:space="preserve">O corpo docente </w:t>
      </w:r>
      <w:r w:rsidRPr="00BF54C3">
        <w:rPr>
          <w:rFonts w:ascii="Arial" w:hAnsi="Arial" w:cs="Arial"/>
          <w:b/>
          <w:bCs/>
          <w:color w:val="FF0000"/>
          <w:sz w:val="20"/>
          <w:szCs w:val="20"/>
        </w:rPr>
        <w:t xml:space="preserve">analisa </w:t>
      </w:r>
      <w:r w:rsidRPr="00BF54C3">
        <w:rPr>
          <w:rFonts w:ascii="Arial" w:hAnsi="Arial" w:cs="Arial"/>
          <w:color w:val="FF0000"/>
          <w:sz w:val="20"/>
          <w:szCs w:val="20"/>
        </w:rPr>
        <w:t xml:space="preserve">os conteúdos dos componentes curriculares, </w:t>
      </w:r>
      <w:r w:rsidRPr="00BF54C3">
        <w:rPr>
          <w:rFonts w:ascii="Arial" w:hAnsi="Arial" w:cs="Arial"/>
          <w:b/>
          <w:bCs/>
          <w:color w:val="FF0000"/>
          <w:sz w:val="20"/>
          <w:szCs w:val="20"/>
        </w:rPr>
        <w:t xml:space="preserve">abordando </w:t>
      </w:r>
      <w:r w:rsidRPr="00BF54C3">
        <w:rPr>
          <w:rFonts w:ascii="Arial" w:hAnsi="Arial" w:cs="Arial"/>
          <w:color w:val="FF0000"/>
          <w:sz w:val="20"/>
          <w:szCs w:val="20"/>
        </w:rPr>
        <w:t xml:space="preserve">a sua relevância para a atuação profissional e acadêmica do discente, </w:t>
      </w:r>
      <w:r w:rsidRPr="00BF54C3">
        <w:rPr>
          <w:rFonts w:ascii="Arial" w:hAnsi="Arial" w:cs="Arial"/>
          <w:b/>
          <w:bCs/>
          <w:color w:val="FF0000"/>
          <w:sz w:val="20"/>
          <w:szCs w:val="20"/>
        </w:rPr>
        <w:t xml:space="preserve">fomenta </w:t>
      </w:r>
      <w:r w:rsidRPr="00BF54C3">
        <w:rPr>
          <w:rFonts w:ascii="Arial" w:hAnsi="Arial" w:cs="Arial"/>
          <w:color w:val="FF0000"/>
          <w:sz w:val="20"/>
          <w:szCs w:val="20"/>
        </w:rPr>
        <w:t xml:space="preserve">o raciocínio crítico com base em literatura atualizada, para além da bibliografia proposta, </w:t>
      </w:r>
      <w:r w:rsidRPr="00BF54C3">
        <w:rPr>
          <w:rFonts w:ascii="Arial" w:hAnsi="Arial" w:cs="Arial"/>
          <w:b/>
          <w:bCs/>
          <w:color w:val="FF0000"/>
          <w:sz w:val="20"/>
          <w:szCs w:val="20"/>
        </w:rPr>
        <w:t xml:space="preserve">proporciona </w:t>
      </w:r>
      <w:r w:rsidRPr="00BF54C3">
        <w:rPr>
          <w:rFonts w:ascii="Arial" w:hAnsi="Arial" w:cs="Arial"/>
          <w:color w:val="FF0000"/>
          <w:sz w:val="20"/>
          <w:szCs w:val="20"/>
        </w:rPr>
        <w:t xml:space="preserve">o acesso a conteúdos de pesquisa de ponta, </w:t>
      </w:r>
      <w:r w:rsidRPr="00BF54C3">
        <w:rPr>
          <w:rFonts w:ascii="Arial" w:hAnsi="Arial" w:cs="Arial"/>
          <w:b/>
          <w:bCs/>
          <w:color w:val="FF0000"/>
          <w:sz w:val="20"/>
          <w:szCs w:val="20"/>
        </w:rPr>
        <w:t xml:space="preserve">relacionando-os </w:t>
      </w:r>
      <w:r w:rsidRPr="00BF54C3">
        <w:rPr>
          <w:rFonts w:ascii="Arial" w:hAnsi="Arial" w:cs="Arial"/>
          <w:color w:val="FF0000"/>
          <w:sz w:val="20"/>
          <w:szCs w:val="20"/>
        </w:rPr>
        <w:t xml:space="preserve">aos objetivos das disciplinas e ao perfil do egresso, </w:t>
      </w:r>
      <w:r w:rsidRPr="00BF54C3">
        <w:rPr>
          <w:rFonts w:ascii="Arial" w:hAnsi="Arial" w:cs="Arial"/>
          <w:b/>
          <w:bCs/>
          <w:color w:val="FF0000"/>
          <w:sz w:val="20"/>
          <w:szCs w:val="20"/>
        </w:rPr>
        <w:t xml:space="preserve">e incentiva </w:t>
      </w:r>
      <w:r w:rsidRPr="00BF54C3">
        <w:rPr>
          <w:rFonts w:ascii="Arial" w:hAnsi="Arial" w:cs="Arial"/>
          <w:color w:val="FF0000"/>
          <w:sz w:val="20"/>
          <w:szCs w:val="20"/>
        </w:rPr>
        <w:t xml:space="preserve">a produção do conhecimento, por meio de </w:t>
      </w:r>
      <w:r w:rsidRPr="00BF54C3">
        <w:rPr>
          <w:rFonts w:ascii="Arial" w:hAnsi="Arial" w:cs="Arial"/>
          <w:b/>
          <w:bCs/>
          <w:color w:val="FF0000"/>
          <w:sz w:val="20"/>
          <w:szCs w:val="20"/>
        </w:rPr>
        <w:t>grupos de estudo ou de</w:t>
      </w:r>
      <w:r w:rsidRPr="00BF54C3">
        <w:rPr>
          <w:rFonts w:ascii="Arial" w:hAnsi="Arial" w:cs="Arial"/>
          <w:color w:val="FF0000"/>
          <w:sz w:val="20"/>
          <w:szCs w:val="20"/>
        </w:rPr>
        <w:t xml:space="preserve"> </w:t>
      </w:r>
      <w:r w:rsidRPr="00BF54C3">
        <w:rPr>
          <w:rFonts w:ascii="Arial" w:hAnsi="Arial" w:cs="Arial"/>
          <w:b/>
          <w:bCs/>
          <w:color w:val="FF0000"/>
          <w:sz w:val="20"/>
          <w:szCs w:val="20"/>
        </w:rPr>
        <w:t xml:space="preserve">pesquisa </w:t>
      </w:r>
      <w:r w:rsidRPr="00BF54C3">
        <w:rPr>
          <w:rFonts w:ascii="Arial" w:hAnsi="Arial" w:cs="Arial"/>
          <w:color w:val="FF0000"/>
          <w:sz w:val="20"/>
          <w:szCs w:val="20"/>
        </w:rPr>
        <w:t xml:space="preserve">e da </w:t>
      </w:r>
      <w:r w:rsidRPr="00BF54C3">
        <w:rPr>
          <w:rFonts w:ascii="Arial" w:hAnsi="Arial" w:cs="Arial"/>
          <w:b/>
          <w:bCs/>
          <w:color w:val="FF0000"/>
          <w:sz w:val="20"/>
          <w:szCs w:val="20"/>
        </w:rPr>
        <w:t>publicação</w:t>
      </w:r>
      <w:r w:rsidRPr="00380732">
        <w:rPr>
          <w:rFonts w:ascii="Calibri-Light" w:hAnsi="Calibri-Light" w:cs="Calibri-Light"/>
          <w:sz w:val="18"/>
          <w:szCs w:val="18"/>
        </w:rPr>
        <w:t>.</w:t>
      </w:r>
    </w:p>
    <w:p w14:paraId="67AA99D9" w14:textId="77777777" w:rsidR="00380732" w:rsidRPr="00380732" w:rsidRDefault="00380732" w:rsidP="00380732">
      <w:pPr>
        <w:pStyle w:val="PargrafodaLista"/>
        <w:suppressAutoHyphens w:val="0"/>
        <w:autoSpaceDE w:val="0"/>
        <w:autoSpaceDN w:val="0"/>
        <w:adjustRightInd w:val="0"/>
        <w:spacing w:after="0" w:line="240" w:lineRule="auto"/>
        <w:jc w:val="both"/>
        <w:rPr>
          <w:rFonts w:ascii="Calibri-Light" w:hAnsi="Calibri-Light" w:cs="Calibri-Light"/>
          <w:sz w:val="18"/>
          <w:szCs w:val="18"/>
        </w:rPr>
      </w:pPr>
    </w:p>
    <w:p w14:paraId="7EB30F76" w14:textId="617B9289" w:rsidR="00992361" w:rsidRPr="00BF54C3" w:rsidRDefault="00BF54C3" w:rsidP="00992361">
      <w:pPr>
        <w:tabs>
          <w:tab w:val="left" w:pos="284"/>
          <w:tab w:val="left" w:pos="426"/>
        </w:tabs>
        <w:spacing w:after="0" w:line="360" w:lineRule="auto"/>
        <w:jc w:val="both"/>
        <w:rPr>
          <w:rFonts w:ascii="Arial" w:eastAsia="Arial" w:hAnsi="Arial" w:cs="Arial"/>
          <w:b/>
          <w:color w:val="FF0000"/>
          <w:sz w:val="20"/>
          <w:szCs w:val="20"/>
        </w:rPr>
      </w:pPr>
      <w:r>
        <w:rPr>
          <w:rFonts w:ascii="Arial" w:hAnsi="Arial" w:cs="Arial"/>
          <w:b/>
          <w:bCs/>
          <w:color w:val="FF0000"/>
          <w:sz w:val="20"/>
          <w:szCs w:val="20"/>
        </w:rPr>
        <w:tab/>
      </w:r>
      <w:r>
        <w:rPr>
          <w:rFonts w:ascii="Arial" w:hAnsi="Arial" w:cs="Arial"/>
          <w:b/>
          <w:bCs/>
          <w:color w:val="FF0000"/>
          <w:sz w:val="20"/>
          <w:szCs w:val="20"/>
        </w:rPr>
        <w:tab/>
      </w:r>
      <w:r>
        <w:rPr>
          <w:rFonts w:ascii="Arial" w:hAnsi="Arial" w:cs="Arial"/>
          <w:b/>
          <w:bCs/>
          <w:color w:val="FF0000"/>
          <w:sz w:val="20"/>
          <w:szCs w:val="20"/>
        </w:rPr>
        <w:tab/>
      </w:r>
      <w:r w:rsidR="00992361" w:rsidRPr="00BF54C3">
        <w:rPr>
          <w:rFonts w:ascii="Arial" w:hAnsi="Arial" w:cs="Arial"/>
          <w:b/>
          <w:bCs/>
          <w:color w:val="FF0000"/>
          <w:sz w:val="20"/>
          <w:szCs w:val="20"/>
        </w:rPr>
        <w:t xml:space="preserve">INDICADOR 2.6 </w:t>
      </w:r>
      <w:r w:rsidR="00992361" w:rsidRPr="00BF54C3">
        <w:rPr>
          <w:rFonts w:ascii="Arial" w:hAnsi="Arial" w:cs="Arial"/>
          <w:color w:val="FF0000"/>
          <w:sz w:val="20"/>
          <w:szCs w:val="20"/>
        </w:rPr>
        <w:t>Regime de trabalho do corpo docente do curso</w:t>
      </w:r>
    </w:p>
    <w:p w14:paraId="537ED556" w14:textId="2402DCCC" w:rsidR="00992361" w:rsidRPr="00BF54C3" w:rsidRDefault="00380732" w:rsidP="00BF54C3">
      <w:pPr>
        <w:pStyle w:val="PargrafodaLista"/>
        <w:numPr>
          <w:ilvl w:val="0"/>
          <w:numId w:val="56"/>
        </w:numPr>
        <w:pBdr>
          <w:top w:val="nil"/>
          <w:left w:val="nil"/>
          <w:bottom w:val="nil"/>
          <w:right w:val="nil"/>
          <w:between w:val="nil"/>
        </w:pBdr>
        <w:tabs>
          <w:tab w:val="left" w:pos="426"/>
          <w:tab w:val="left" w:pos="993"/>
        </w:tabs>
        <w:spacing w:after="0" w:line="240" w:lineRule="auto"/>
        <w:ind w:left="714" w:hanging="5"/>
        <w:jc w:val="both"/>
        <w:rPr>
          <w:rFonts w:ascii="Arial" w:hAnsi="Arial" w:cs="Arial"/>
          <w:color w:val="FF0000"/>
          <w:sz w:val="20"/>
          <w:szCs w:val="20"/>
        </w:rPr>
      </w:pPr>
      <w:r w:rsidRPr="00BF54C3">
        <w:rPr>
          <w:rFonts w:ascii="Arial" w:hAnsi="Arial" w:cs="Arial"/>
          <w:color w:val="FF0000"/>
          <w:sz w:val="20"/>
          <w:szCs w:val="20"/>
        </w:rPr>
        <w:t xml:space="preserve">O regime de trabalho do corpo docente </w:t>
      </w:r>
      <w:r w:rsidRPr="00BF54C3">
        <w:rPr>
          <w:rFonts w:ascii="Arial" w:hAnsi="Arial" w:cs="Arial"/>
          <w:b/>
          <w:bCs/>
          <w:color w:val="FF0000"/>
          <w:sz w:val="20"/>
          <w:szCs w:val="20"/>
        </w:rPr>
        <w:t xml:space="preserve">permite </w:t>
      </w:r>
      <w:r w:rsidRPr="00BF54C3">
        <w:rPr>
          <w:rFonts w:ascii="Arial" w:hAnsi="Arial" w:cs="Arial"/>
          <w:color w:val="FF0000"/>
          <w:sz w:val="20"/>
          <w:szCs w:val="20"/>
        </w:rPr>
        <w:t xml:space="preserve">o atendimento </w:t>
      </w:r>
      <w:r w:rsidRPr="00BF54C3">
        <w:rPr>
          <w:rFonts w:ascii="Arial" w:hAnsi="Arial" w:cs="Arial"/>
          <w:b/>
          <w:bCs/>
          <w:color w:val="FF0000"/>
          <w:sz w:val="20"/>
          <w:szCs w:val="20"/>
        </w:rPr>
        <w:t xml:space="preserve">integral </w:t>
      </w:r>
      <w:r w:rsidRPr="00BF54C3">
        <w:rPr>
          <w:rFonts w:ascii="Arial" w:hAnsi="Arial" w:cs="Arial"/>
          <w:color w:val="FF0000"/>
          <w:sz w:val="20"/>
          <w:szCs w:val="20"/>
        </w:rPr>
        <w:t xml:space="preserve">da demanda existente, </w:t>
      </w:r>
      <w:r w:rsidRPr="00BF54C3">
        <w:rPr>
          <w:rFonts w:ascii="Arial" w:hAnsi="Arial" w:cs="Arial"/>
          <w:b/>
          <w:bCs/>
          <w:color w:val="FF0000"/>
          <w:sz w:val="20"/>
          <w:szCs w:val="20"/>
        </w:rPr>
        <w:t xml:space="preserve">considerando </w:t>
      </w:r>
      <w:r w:rsidRPr="00BF54C3">
        <w:rPr>
          <w:rFonts w:ascii="Arial" w:hAnsi="Arial" w:cs="Arial"/>
          <w:color w:val="FF0000"/>
          <w:sz w:val="20"/>
          <w:szCs w:val="20"/>
        </w:rPr>
        <w:t xml:space="preserve">a dedicação à docência, o atendimento aos discentes, a participação no colegiado, o planejamento didático </w:t>
      </w:r>
      <w:r w:rsidRPr="00BF54C3">
        <w:rPr>
          <w:rFonts w:ascii="Arial" w:hAnsi="Arial" w:cs="Arial"/>
          <w:b/>
          <w:bCs/>
          <w:color w:val="FF0000"/>
          <w:sz w:val="20"/>
          <w:szCs w:val="20"/>
        </w:rPr>
        <w:t xml:space="preserve">e </w:t>
      </w:r>
      <w:r w:rsidRPr="00BF54C3">
        <w:rPr>
          <w:rFonts w:ascii="Arial" w:hAnsi="Arial" w:cs="Arial"/>
          <w:color w:val="FF0000"/>
          <w:sz w:val="20"/>
          <w:szCs w:val="20"/>
        </w:rPr>
        <w:t xml:space="preserve">a preparação e correção das avaliações de aprendizagem, </w:t>
      </w:r>
      <w:r w:rsidRPr="00BF54C3">
        <w:rPr>
          <w:rFonts w:ascii="Arial" w:hAnsi="Arial" w:cs="Arial"/>
          <w:b/>
          <w:bCs/>
          <w:color w:val="FF0000"/>
          <w:sz w:val="20"/>
          <w:szCs w:val="20"/>
        </w:rPr>
        <w:t xml:space="preserve">havendo </w:t>
      </w:r>
      <w:r w:rsidRPr="00BF54C3">
        <w:rPr>
          <w:rFonts w:ascii="Arial" w:hAnsi="Arial" w:cs="Arial"/>
          <w:color w:val="FF0000"/>
          <w:sz w:val="20"/>
          <w:szCs w:val="20"/>
        </w:rPr>
        <w:t xml:space="preserve">documentação sobre as atividades dos professores em registros individuais de atividade docente, </w:t>
      </w:r>
      <w:r w:rsidRPr="00BF54C3">
        <w:rPr>
          <w:rFonts w:ascii="Arial" w:hAnsi="Arial" w:cs="Arial"/>
          <w:b/>
          <w:bCs/>
          <w:color w:val="FF0000"/>
          <w:sz w:val="20"/>
          <w:szCs w:val="20"/>
        </w:rPr>
        <w:t xml:space="preserve">utilizados </w:t>
      </w:r>
      <w:r w:rsidRPr="00BF54C3">
        <w:rPr>
          <w:rFonts w:ascii="Arial" w:hAnsi="Arial" w:cs="Arial"/>
          <w:color w:val="FF0000"/>
          <w:sz w:val="20"/>
          <w:szCs w:val="20"/>
        </w:rPr>
        <w:t>no planejamento e gestão para melhoria contínua.</w:t>
      </w:r>
    </w:p>
    <w:p w14:paraId="4AE9BC8E" w14:textId="77777777" w:rsidR="00380732" w:rsidRPr="00380732" w:rsidRDefault="00380732" w:rsidP="00380732">
      <w:pPr>
        <w:pStyle w:val="PargrafodaLista"/>
        <w:pBdr>
          <w:top w:val="nil"/>
          <w:left w:val="nil"/>
          <w:bottom w:val="nil"/>
          <w:right w:val="nil"/>
          <w:between w:val="nil"/>
        </w:pBdr>
        <w:tabs>
          <w:tab w:val="left" w:pos="426"/>
        </w:tabs>
        <w:spacing w:after="0" w:line="240" w:lineRule="auto"/>
        <w:ind w:left="714"/>
        <w:jc w:val="both"/>
        <w:rPr>
          <w:rFonts w:ascii="Times New Roman" w:hAnsi="Times New Roman" w:cs="Times New Roman"/>
          <w:sz w:val="24"/>
          <w:szCs w:val="24"/>
        </w:rPr>
      </w:pPr>
    </w:p>
    <w:p w14:paraId="06B772BC" w14:textId="5559D9F4" w:rsidR="00992361" w:rsidRPr="00BF54C3" w:rsidRDefault="00992361" w:rsidP="00862C21">
      <w:pPr>
        <w:widowControl/>
        <w:numPr>
          <w:ilvl w:val="1"/>
          <w:numId w:val="32"/>
        </w:numPr>
        <w:pBdr>
          <w:top w:val="nil"/>
          <w:left w:val="nil"/>
          <w:bottom w:val="nil"/>
          <w:right w:val="nil"/>
          <w:between w:val="nil"/>
        </w:pBdr>
        <w:tabs>
          <w:tab w:val="left" w:pos="426"/>
        </w:tabs>
        <w:spacing w:after="0" w:line="240" w:lineRule="auto"/>
        <w:jc w:val="both"/>
        <w:rPr>
          <w:rFonts w:ascii="Arial" w:eastAsia="Arial" w:hAnsi="Arial" w:cs="Arial"/>
          <w:b/>
          <w:color w:val="000000"/>
          <w:sz w:val="20"/>
          <w:szCs w:val="20"/>
        </w:rPr>
      </w:pPr>
      <w:r w:rsidRPr="00271FE6">
        <w:rPr>
          <w:rFonts w:ascii="Arial" w:eastAsia="Arial" w:hAnsi="Arial" w:cs="Arial"/>
          <w:b/>
          <w:sz w:val="24"/>
          <w:szCs w:val="24"/>
        </w:rPr>
        <w:t>Experiência acadêmica e profissional</w:t>
      </w:r>
      <w:r w:rsidR="00862C21" w:rsidRPr="00271FE6">
        <w:rPr>
          <w:rFonts w:ascii="Arial" w:eastAsia="Arial" w:hAnsi="Arial" w:cs="Arial"/>
          <w:b/>
          <w:sz w:val="24"/>
          <w:szCs w:val="24"/>
        </w:rPr>
        <w:t xml:space="preserve"> </w:t>
      </w:r>
      <w:r w:rsidR="00E119E9" w:rsidRPr="00BF54C3">
        <w:rPr>
          <w:rFonts w:ascii="Arial" w:eastAsia="Arial" w:hAnsi="Arial" w:cs="Arial"/>
          <w:color w:val="FF0000"/>
          <w:sz w:val="20"/>
          <w:szCs w:val="20"/>
        </w:rPr>
        <w:t>(</w:t>
      </w:r>
      <w:r w:rsidRPr="00BF54C3">
        <w:rPr>
          <w:rFonts w:ascii="Arial" w:eastAsia="Arial" w:hAnsi="Arial" w:cs="Arial"/>
          <w:color w:val="FF0000"/>
          <w:sz w:val="20"/>
          <w:szCs w:val="20"/>
        </w:rPr>
        <w:t>Complementar o perfil docente através da apresentação da experiência profissional, experiência da docência na educação superior, na educação básica (para licenciaturas) e na educação a distância (para cursos EAD). Cons</w:t>
      </w:r>
      <w:r w:rsidR="00E119E9" w:rsidRPr="00BF54C3">
        <w:rPr>
          <w:rFonts w:ascii="Arial" w:eastAsia="Arial" w:hAnsi="Arial" w:cs="Arial"/>
          <w:color w:val="FF0000"/>
          <w:sz w:val="20"/>
          <w:szCs w:val="20"/>
        </w:rPr>
        <w:t xml:space="preserve">iderar </w:t>
      </w:r>
      <w:r w:rsidR="00E119E9" w:rsidRPr="00BF54C3">
        <w:rPr>
          <w:rFonts w:ascii="Arial" w:eastAsia="Times New Roman" w:hAnsi="Arial" w:cs="Arial"/>
          <w:color w:val="FF0000"/>
          <w:sz w:val="20"/>
          <w:szCs w:val="20"/>
        </w:rPr>
        <w:t xml:space="preserve">os indicadores 2.7, 2.8, 2.9, 2.10, 2.16 apresentados no </w:t>
      </w:r>
      <w:r w:rsidR="00E119E9" w:rsidRPr="00BF54C3">
        <w:rPr>
          <w:rFonts w:ascii="Arial" w:hAnsi="Arial" w:cs="Arial"/>
          <w:color w:val="FF0000"/>
          <w:sz w:val="20"/>
          <w:szCs w:val="20"/>
        </w:rPr>
        <w:t>Instrumento de Avaliação de cursos de graduação - SINAES</w:t>
      </w:r>
      <w:r w:rsidR="00E119E9" w:rsidRPr="00BF54C3">
        <w:rPr>
          <w:rFonts w:ascii="Arial" w:eastAsia="Arial" w:hAnsi="Arial" w:cs="Arial"/>
          <w:color w:val="FF0000"/>
          <w:sz w:val="20"/>
          <w:szCs w:val="20"/>
        </w:rPr>
        <w:t>)</w:t>
      </w:r>
      <w:r w:rsidR="00C464BB" w:rsidRPr="00BF54C3">
        <w:rPr>
          <w:rFonts w:ascii="Arial" w:eastAsia="Arial" w:hAnsi="Arial" w:cs="Arial"/>
          <w:color w:val="FF0000"/>
          <w:sz w:val="20"/>
          <w:szCs w:val="20"/>
        </w:rPr>
        <w:t>.</w:t>
      </w:r>
    </w:p>
    <w:p w14:paraId="2A568C87" w14:textId="77777777" w:rsidR="00C464BB" w:rsidRPr="00862C21" w:rsidRDefault="00C464BB" w:rsidP="00C464BB">
      <w:pPr>
        <w:widowControl/>
        <w:pBdr>
          <w:top w:val="nil"/>
          <w:left w:val="nil"/>
          <w:bottom w:val="nil"/>
          <w:right w:val="nil"/>
          <w:between w:val="nil"/>
        </w:pBdr>
        <w:tabs>
          <w:tab w:val="left" w:pos="426"/>
        </w:tabs>
        <w:spacing w:after="0" w:line="240" w:lineRule="auto"/>
        <w:jc w:val="both"/>
        <w:rPr>
          <w:rFonts w:ascii="Arial" w:eastAsia="Arial" w:hAnsi="Arial" w:cs="Arial"/>
          <w:b/>
          <w:color w:val="000000"/>
          <w:sz w:val="24"/>
          <w:szCs w:val="24"/>
        </w:rPr>
      </w:pPr>
    </w:p>
    <w:p w14:paraId="1FFF0B77" w14:textId="1B2CAAA4" w:rsidR="00385170" w:rsidRPr="00BF54C3" w:rsidRDefault="00F00722" w:rsidP="00BF54C3">
      <w:pPr>
        <w:widowControl/>
        <w:suppressAutoHyphens w:val="0"/>
        <w:autoSpaceDE w:val="0"/>
        <w:autoSpaceDN w:val="0"/>
        <w:adjustRightInd w:val="0"/>
        <w:spacing w:after="0" w:line="240" w:lineRule="auto"/>
        <w:ind w:left="720"/>
        <w:jc w:val="both"/>
        <w:rPr>
          <w:rFonts w:ascii="Arial" w:hAnsi="Arial" w:cs="Arial"/>
          <w:color w:val="FF0000"/>
          <w:sz w:val="20"/>
          <w:szCs w:val="20"/>
        </w:rPr>
      </w:pPr>
      <w:r w:rsidRPr="00BF54C3">
        <w:rPr>
          <w:rFonts w:ascii="Arial" w:hAnsi="Arial" w:cs="Arial"/>
          <w:b/>
          <w:bCs/>
          <w:color w:val="FF0000"/>
          <w:sz w:val="20"/>
          <w:szCs w:val="20"/>
        </w:rPr>
        <w:t>INDICADO R</w:t>
      </w:r>
      <w:r w:rsidR="00385170" w:rsidRPr="00BF54C3">
        <w:rPr>
          <w:rFonts w:ascii="Arial" w:hAnsi="Arial" w:cs="Arial"/>
          <w:b/>
          <w:bCs/>
          <w:color w:val="FF0000"/>
          <w:sz w:val="20"/>
          <w:szCs w:val="20"/>
        </w:rPr>
        <w:t xml:space="preserve"> 2.7 </w:t>
      </w:r>
      <w:r w:rsidR="00385170" w:rsidRPr="00BF54C3">
        <w:rPr>
          <w:rFonts w:ascii="Arial" w:hAnsi="Arial" w:cs="Arial"/>
          <w:color w:val="FF0000"/>
          <w:sz w:val="20"/>
          <w:szCs w:val="20"/>
        </w:rPr>
        <w:t>Experiência profissional do docente</w:t>
      </w:r>
    </w:p>
    <w:p w14:paraId="16678F0D" w14:textId="77777777" w:rsidR="00385170" w:rsidRPr="00BF54C3" w:rsidRDefault="00385170" w:rsidP="00F00722">
      <w:pPr>
        <w:widowControl/>
        <w:suppressAutoHyphens w:val="0"/>
        <w:autoSpaceDE w:val="0"/>
        <w:autoSpaceDN w:val="0"/>
        <w:adjustRightInd w:val="0"/>
        <w:spacing w:after="0" w:line="240" w:lineRule="auto"/>
        <w:jc w:val="both"/>
        <w:rPr>
          <w:rFonts w:ascii="Arial" w:hAnsi="Arial" w:cs="Arial"/>
          <w:i/>
          <w:iCs/>
          <w:color w:val="FF0000"/>
          <w:sz w:val="20"/>
          <w:szCs w:val="20"/>
        </w:rPr>
      </w:pPr>
      <w:r w:rsidRPr="00BF54C3">
        <w:rPr>
          <w:rFonts w:ascii="Arial" w:hAnsi="Arial" w:cs="Arial"/>
          <w:i/>
          <w:iCs/>
          <w:color w:val="FF0000"/>
          <w:sz w:val="20"/>
          <w:szCs w:val="20"/>
        </w:rPr>
        <w:t>Excluída a experiência no exercício da docência superior.</w:t>
      </w:r>
    </w:p>
    <w:p w14:paraId="5605BC37" w14:textId="1DE7AFC1" w:rsidR="00385170" w:rsidRPr="00BF54C3" w:rsidRDefault="00385170" w:rsidP="00F00722">
      <w:pPr>
        <w:tabs>
          <w:tab w:val="left" w:pos="284"/>
          <w:tab w:val="left" w:pos="426"/>
        </w:tabs>
        <w:spacing w:after="0" w:line="360" w:lineRule="auto"/>
        <w:jc w:val="both"/>
        <w:rPr>
          <w:rFonts w:ascii="Arial" w:hAnsi="Arial" w:cs="Arial"/>
          <w:i/>
          <w:iCs/>
          <w:color w:val="FF0000"/>
          <w:sz w:val="20"/>
          <w:szCs w:val="20"/>
        </w:rPr>
      </w:pPr>
      <w:r w:rsidRPr="00BF54C3">
        <w:rPr>
          <w:rFonts w:ascii="Arial" w:hAnsi="Arial" w:cs="Arial"/>
          <w:i/>
          <w:iCs/>
          <w:color w:val="FF0000"/>
          <w:sz w:val="20"/>
          <w:szCs w:val="20"/>
        </w:rPr>
        <w:t>NSA para cursos de licenciatura.</w:t>
      </w:r>
    </w:p>
    <w:p w14:paraId="5C4E4445" w14:textId="03AD63F5" w:rsidR="00385170" w:rsidRPr="00BF54C3" w:rsidRDefault="00385170" w:rsidP="00BF54C3">
      <w:pPr>
        <w:pStyle w:val="PargrafodaLista"/>
        <w:numPr>
          <w:ilvl w:val="0"/>
          <w:numId w:val="47"/>
        </w:numPr>
        <w:tabs>
          <w:tab w:val="left" w:pos="142"/>
          <w:tab w:val="left" w:pos="993"/>
        </w:tabs>
        <w:suppressAutoHyphens w:val="0"/>
        <w:autoSpaceDE w:val="0"/>
        <w:autoSpaceDN w:val="0"/>
        <w:adjustRightInd w:val="0"/>
        <w:spacing w:after="0" w:line="240" w:lineRule="auto"/>
        <w:ind w:left="709" w:firstLine="0"/>
        <w:jc w:val="both"/>
        <w:rPr>
          <w:rFonts w:ascii="Arial" w:hAnsi="Arial" w:cs="Arial"/>
          <w:color w:val="FF0000"/>
          <w:sz w:val="20"/>
          <w:szCs w:val="20"/>
        </w:rPr>
      </w:pPr>
      <w:r w:rsidRPr="00BF54C3">
        <w:rPr>
          <w:rFonts w:ascii="Arial" w:hAnsi="Arial" w:cs="Arial"/>
          <w:color w:val="FF0000"/>
          <w:sz w:val="20"/>
          <w:szCs w:val="20"/>
        </w:rPr>
        <w:t xml:space="preserve">O corpo docente </w:t>
      </w:r>
      <w:r w:rsidRPr="00BF54C3">
        <w:rPr>
          <w:rFonts w:ascii="Arial" w:hAnsi="Arial" w:cs="Arial"/>
          <w:b/>
          <w:bCs/>
          <w:color w:val="FF0000"/>
          <w:sz w:val="20"/>
          <w:szCs w:val="20"/>
        </w:rPr>
        <w:t xml:space="preserve">possui </w:t>
      </w:r>
      <w:r w:rsidRPr="00BF54C3">
        <w:rPr>
          <w:rFonts w:ascii="Arial" w:hAnsi="Arial" w:cs="Arial"/>
          <w:color w:val="FF0000"/>
          <w:sz w:val="20"/>
          <w:szCs w:val="20"/>
        </w:rPr>
        <w:t>experiência profiss</w:t>
      </w:r>
      <w:r w:rsidR="00F00722" w:rsidRPr="00BF54C3">
        <w:rPr>
          <w:rFonts w:ascii="Arial" w:hAnsi="Arial" w:cs="Arial"/>
          <w:color w:val="FF0000"/>
          <w:sz w:val="20"/>
          <w:szCs w:val="20"/>
        </w:rPr>
        <w:t xml:space="preserve">ional no mundo do trabalho, que </w:t>
      </w:r>
      <w:r w:rsidRPr="00BF54C3">
        <w:rPr>
          <w:rFonts w:ascii="Arial" w:hAnsi="Arial" w:cs="Arial"/>
          <w:b/>
          <w:bCs/>
          <w:color w:val="FF0000"/>
          <w:sz w:val="20"/>
          <w:szCs w:val="20"/>
        </w:rPr>
        <w:t xml:space="preserve">permite apresentar </w:t>
      </w:r>
      <w:r w:rsidRPr="00BF54C3">
        <w:rPr>
          <w:rFonts w:ascii="Arial" w:hAnsi="Arial" w:cs="Arial"/>
          <w:color w:val="FF0000"/>
          <w:sz w:val="20"/>
          <w:szCs w:val="20"/>
        </w:rPr>
        <w:t>exemplos contextualizados com relação a problemas prá</w:t>
      </w:r>
      <w:r w:rsidR="00F00722" w:rsidRPr="00BF54C3">
        <w:rPr>
          <w:rFonts w:ascii="Arial" w:hAnsi="Arial" w:cs="Arial"/>
          <w:color w:val="FF0000"/>
          <w:sz w:val="20"/>
          <w:szCs w:val="20"/>
        </w:rPr>
        <w:t xml:space="preserve">ticos, </w:t>
      </w:r>
      <w:r w:rsidRPr="00BF54C3">
        <w:rPr>
          <w:rFonts w:ascii="Arial" w:hAnsi="Arial" w:cs="Arial"/>
          <w:color w:val="FF0000"/>
          <w:sz w:val="20"/>
          <w:szCs w:val="20"/>
        </w:rPr>
        <w:t>de aplicação da teoria ministrada em diferentes unidades curriculares em relaçã</w:t>
      </w:r>
      <w:r w:rsidR="00F00722" w:rsidRPr="00BF54C3">
        <w:rPr>
          <w:rFonts w:ascii="Arial" w:hAnsi="Arial" w:cs="Arial"/>
          <w:color w:val="FF0000"/>
          <w:sz w:val="20"/>
          <w:szCs w:val="20"/>
        </w:rPr>
        <w:t xml:space="preserve">o ao </w:t>
      </w:r>
      <w:r w:rsidRPr="00BF54C3">
        <w:rPr>
          <w:rFonts w:ascii="Arial" w:hAnsi="Arial" w:cs="Arial"/>
          <w:color w:val="FF0000"/>
          <w:sz w:val="20"/>
          <w:szCs w:val="20"/>
        </w:rPr>
        <w:t xml:space="preserve">fazer profissional, </w:t>
      </w:r>
      <w:r w:rsidRPr="00BF54C3">
        <w:rPr>
          <w:rFonts w:ascii="Arial" w:hAnsi="Arial" w:cs="Arial"/>
          <w:b/>
          <w:bCs/>
          <w:color w:val="FF0000"/>
          <w:sz w:val="20"/>
          <w:szCs w:val="20"/>
        </w:rPr>
        <w:t xml:space="preserve">atualizar-se </w:t>
      </w:r>
      <w:r w:rsidRPr="00BF54C3">
        <w:rPr>
          <w:rFonts w:ascii="Arial" w:hAnsi="Arial" w:cs="Arial"/>
          <w:color w:val="FF0000"/>
          <w:sz w:val="20"/>
          <w:szCs w:val="20"/>
        </w:rPr>
        <w:t>com relação à interação conteúdo e prá</w:t>
      </w:r>
      <w:r w:rsidR="00F00722" w:rsidRPr="00BF54C3">
        <w:rPr>
          <w:rFonts w:ascii="Arial" w:hAnsi="Arial" w:cs="Arial"/>
          <w:color w:val="FF0000"/>
          <w:sz w:val="20"/>
          <w:szCs w:val="20"/>
        </w:rPr>
        <w:t xml:space="preserve">tica, </w:t>
      </w:r>
      <w:r w:rsidRPr="00BF54C3">
        <w:rPr>
          <w:rFonts w:ascii="Arial" w:hAnsi="Arial" w:cs="Arial"/>
          <w:b/>
          <w:bCs/>
          <w:color w:val="FF0000"/>
          <w:sz w:val="20"/>
          <w:szCs w:val="20"/>
        </w:rPr>
        <w:t>promover</w:t>
      </w:r>
      <w:r w:rsidR="00F00722" w:rsidRPr="00BF54C3">
        <w:rPr>
          <w:rFonts w:ascii="Arial" w:hAnsi="Arial" w:cs="Arial"/>
          <w:color w:val="FF0000"/>
          <w:sz w:val="20"/>
          <w:szCs w:val="20"/>
        </w:rPr>
        <w:t xml:space="preserve"> </w:t>
      </w:r>
      <w:r w:rsidRPr="00BF54C3">
        <w:rPr>
          <w:rFonts w:ascii="Arial" w:hAnsi="Arial" w:cs="Arial"/>
          <w:color w:val="FF0000"/>
          <w:sz w:val="20"/>
          <w:szCs w:val="20"/>
        </w:rPr>
        <w:t xml:space="preserve">compreensão da </w:t>
      </w:r>
      <w:r w:rsidRPr="00BF54C3">
        <w:rPr>
          <w:rFonts w:ascii="Arial" w:hAnsi="Arial" w:cs="Arial"/>
          <w:color w:val="FF0000"/>
          <w:sz w:val="20"/>
          <w:szCs w:val="20"/>
        </w:rPr>
        <w:lastRenderedPageBreak/>
        <w:t xml:space="preserve">aplicação da interdisciplinaridade no contexto laboral </w:t>
      </w:r>
      <w:r w:rsidRPr="00BF54C3">
        <w:rPr>
          <w:rFonts w:ascii="Arial" w:hAnsi="Arial" w:cs="Arial"/>
          <w:b/>
          <w:bCs/>
          <w:color w:val="FF0000"/>
          <w:sz w:val="20"/>
          <w:szCs w:val="20"/>
        </w:rPr>
        <w:t xml:space="preserve">e analisar </w:t>
      </w:r>
      <w:r w:rsidR="00F00722" w:rsidRPr="00BF54C3">
        <w:rPr>
          <w:rFonts w:ascii="Arial" w:hAnsi="Arial" w:cs="Arial"/>
          <w:color w:val="FF0000"/>
          <w:sz w:val="20"/>
          <w:szCs w:val="20"/>
        </w:rPr>
        <w:t xml:space="preserve">as </w:t>
      </w:r>
      <w:r w:rsidRPr="00BF54C3">
        <w:rPr>
          <w:rFonts w:ascii="Arial" w:hAnsi="Arial" w:cs="Arial"/>
          <w:color w:val="FF0000"/>
          <w:sz w:val="20"/>
          <w:szCs w:val="20"/>
        </w:rPr>
        <w:t>competências previstas no PPC considerando o conteúdo abordado e a profissão.</w:t>
      </w:r>
    </w:p>
    <w:p w14:paraId="2DE052CC" w14:textId="77777777" w:rsidR="00F00722" w:rsidRPr="00BF54C3" w:rsidRDefault="00F00722" w:rsidP="00385170">
      <w:pPr>
        <w:widowControl/>
        <w:suppressAutoHyphens w:val="0"/>
        <w:autoSpaceDE w:val="0"/>
        <w:autoSpaceDN w:val="0"/>
        <w:adjustRightInd w:val="0"/>
        <w:spacing w:after="0" w:line="240" w:lineRule="auto"/>
        <w:rPr>
          <w:rFonts w:ascii="Arial" w:hAnsi="Arial" w:cs="Arial"/>
          <w:b/>
          <w:bCs/>
          <w:color w:val="FF0000"/>
          <w:sz w:val="20"/>
          <w:szCs w:val="20"/>
        </w:rPr>
      </w:pPr>
    </w:p>
    <w:p w14:paraId="3812C67B" w14:textId="74EAE214" w:rsidR="00385170" w:rsidRPr="00BF54C3" w:rsidRDefault="00F00722" w:rsidP="00BF54C3">
      <w:pPr>
        <w:widowControl/>
        <w:suppressAutoHyphens w:val="0"/>
        <w:autoSpaceDE w:val="0"/>
        <w:autoSpaceDN w:val="0"/>
        <w:adjustRightInd w:val="0"/>
        <w:spacing w:after="0" w:line="240" w:lineRule="auto"/>
        <w:ind w:firstLine="426"/>
        <w:rPr>
          <w:rFonts w:ascii="Arial" w:hAnsi="Arial" w:cs="Arial"/>
          <w:color w:val="FF0000"/>
          <w:sz w:val="20"/>
          <w:szCs w:val="20"/>
        </w:rPr>
      </w:pPr>
      <w:r w:rsidRPr="00BF54C3">
        <w:rPr>
          <w:rFonts w:ascii="Arial" w:hAnsi="Arial" w:cs="Arial"/>
          <w:b/>
          <w:bCs/>
          <w:color w:val="FF0000"/>
          <w:sz w:val="20"/>
          <w:szCs w:val="20"/>
        </w:rPr>
        <w:t xml:space="preserve">INDICADOR </w:t>
      </w:r>
      <w:r w:rsidR="00385170" w:rsidRPr="00BF54C3">
        <w:rPr>
          <w:rFonts w:ascii="Arial" w:hAnsi="Arial" w:cs="Arial"/>
          <w:b/>
          <w:bCs/>
          <w:color w:val="FF0000"/>
          <w:sz w:val="20"/>
          <w:szCs w:val="20"/>
        </w:rPr>
        <w:t xml:space="preserve">2.8 </w:t>
      </w:r>
      <w:r w:rsidR="00385170" w:rsidRPr="00BF54C3">
        <w:rPr>
          <w:rFonts w:ascii="Arial" w:hAnsi="Arial" w:cs="Arial"/>
          <w:color w:val="FF0000"/>
          <w:sz w:val="20"/>
          <w:szCs w:val="20"/>
        </w:rPr>
        <w:t>Experiência no exercício da docência na educação básica</w:t>
      </w:r>
    </w:p>
    <w:p w14:paraId="60C029B3" w14:textId="43552A76" w:rsidR="00385170" w:rsidRPr="00BF54C3" w:rsidRDefault="00385170" w:rsidP="00385170">
      <w:pPr>
        <w:tabs>
          <w:tab w:val="left" w:pos="284"/>
          <w:tab w:val="left" w:pos="426"/>
        </w:tabs>
        <w:spacing w:after="0" w:line="360" w:lineRule="auto"/>
        <w:jc w:val="both"/>
        <w:rPr>
          <w:rFonts w:ascii="Arial" w:hAnsi="Arial" w:cs="Arial"/>
          <w:i/>
          <w:iCs/>
          <w:color w:val="FF0000"/>
          <w:sz w:val="20"/>
          <w:szCs w:val="20"/>
        </w:rPr>
      </w:pPr>
      <w:r w:rsidRPr="00BF54C3">
        <w:rPr>
          <w:rFonts w:ascii="Arial" w:hAnsi="Arial" w:cs="Arial"/>
          <w:i/>
          <w:iCs/>
          <w:color w:val="FF0000"/>
          <w:sz w:val="20"/>
          <w:szCs w:val="20"/>
        </w:rPr>
        <w:t>Obrigatório para cursos de licenciatura</w:t>
      </w:r>
    </w:p>
    <w:p w14:paraId="496B0C30" w14:textId="73E38860" w:rsidR="00385170" w:rsidRPr="00BF54C3" w:rsidRDefault="00385170" w:rsidP="00BF54C3">
      <w:pPr>
        <w:pStyle w:val="PargrafodaLista"/>
        <w:numPr>
          <w:ilvl w:val="0"/>
          <w:numId w:val="47"/>
        </w:numPr>
        <w:tabs>
          <w:tab w:val="left" w:pos="851"/>
        </w:tabs>
        <w:suppressAutoHyphens w:val="0"/>
        <w:autoSpaceDE w:val="0"/>
        <w:autoSpaceDN w:val="0"/>
        <w:adjustRightInd w:val="0"/>
        <w:spacing w:after="0" w:line="240" w:lineRule="auto"/>
        <w:ind w:left="709" w:firstLine="0"/>
        <w:jc w:val="both"/>
        <w:rPr>
          <w:rFonts w:ascii="Arial" w:hAnsi="Arial" w:cs="Arial"/>
          <w:color w:val="FF0000"/>
          <w:sz w:val="20"/>
          <w:szCs w:val="20"/>
        </w:rPr>
      </w:pPr>
      <w:r w:rsidRPr="00BF54C3">
        <w:rPr>
          <w:rFonts w:ascii="Arial" w:hAnsi="Arial" w:cs="Arial"/>
          <w:color w:val="FF0000"/>
          <w:sz w:val="20"/>
          <w:szCs w:val="20"/>
        </w:rPr>
        <w:t xml:space="preserve">O corpo docente </w:t>
      </w:r>
      <w:r w:rsidRPr="00BF54C3">
        <w:rPr>
          <w:rFonts w:ascii="Arial" w:hAnsi="Arial" w:cs="Arial"/>
          <w:b/>
          <w:bCs/>
          <w:color w:val="FF0000"/>
          <w:sz w:val="20"/>
          <w:szCs w:val="20"/>
        </w:rPr>
        <w:t xml:space="preserve">possui </w:t>
      </w:r>
      <w:r w:rsidRPr="00BF54C3">
        <w:rPr>
          <w:rFonts w:ascii="Arial" w:hAnsi="Arial" w:cs="Arial"/>
          <w:color w:val="FF0000"/>
          <w:sz w:val="20"/>
          <w:szCs w:val="20"/>
        </w:rPr>
        <w:t>experiência na d</w:t>
      </w:r>
      <w:r w:rsidR="00F00722" w:rsidRPr="00BF54C3">
        <w:rPr>
          <w:rFonts w:ascii="Arial" w:hAnsi="Arial" w:cs="Arial"/>
          <w:color w:val="FF0000"/>
          <w:sz w:val="20"/>
          <w:szCs w:val="20"/>
        </w:rPr>
        <w:t xml:space="preserve">ocência da educação básica para </w:t>
      </w:r>
      <w:r w:rsidRPr="00BF54C3">
        <w:rPr>
          <w:rFonts w:ascii="Arial" w:hAnsi="Arial" w:cs="Arial"/>
          <w:b/>
          <w:bCs/>
          <w:color w:val="FF0000"/>
          <w:sz w:val="20"/>
          <w:szCs w:val="20"/>
        </w:rPr>
        <w:t xml:space="preserve">promover </w:t>
      </w:r>
      <w:r w:rsidRPr="00BF54C3">
        <w:rPr>
          <w:rFonts w:ascii="Arial" w:hAnsi="Arial" w:cs="Arial"/>
          <w:color w:val="FF0000"/>
          <w:sz w:val="20"/>
          <w:szCs w:val="20"/>
        </w:rPr>
        <w:t xml:space="preserve">ações que </w:t>
      </w:r>
      <w:r w:rsidRPr="00BF54C3">
        <w:rPr>
          <w:rFonts w:ascii="Arial" w:hAnsi="Arial" w:cs="Arial"/>
          <w:b/>
          <w:bCs/>
          <w:color w:val="FF0000"/>
          <w:sz w:val="20"/>
          <w:szCs w:val="20"/>
        </w:rPr>
        <w:t xml:space="preserve">permitem </w:t>
      </w:r>
      <w:r w:rsidRPr="00BF54C3">
        <w:rPr>
          <w:rFonts w:ascii="Arial" w:hAnsi="Arial" w:cs="Arial"/>
          <w:color w:val="FF0000"/>
          <w:sz w:val="20"/>
          <w:szCs w:val="20"/>
        </w:rPr>
        <w:t xml:space="preserve">identificar as dificuldades dos alunos, </w:t>
      </w:r>
      <w:r w:rsidRPr="00BF54C3">
        <w:rPr>
          <w:rFonts w:ascii="Arial" w:hAnsi="Arial" w:cs="Arial"/>
          <w:b/>
          <w:bCs/>
          <w:color w:val="FF0000"/>
          <w:sz w:val="20"/>
          <w:szCs w:val="20"/>
        </w:rPr>
        <w:t>expor</w:t>
      </w:r>
      <w:r w:rsidR="00F00722" w:rsidRPr="00BF54C3">
        <w:rPr>
          <w:rFonts w:ascii="Arial" w:hAnsi="Arial" w:cs="Arial"/>
          <w:color w:val="FF0000"/>
          <w:sz w:val="20"/>
          <w:szCs w:val="20"/>
        </w:rPr>
        <w:t xml:space="preserve"> </w:t>
      </w:r>
      <w:r w:rsidRPr="00BF54C3">
        <w:rPr>
          <w:rFonts w:ascii="Arial" w:hAnsi="Arial" w:cs="Arial"/>
          <w:color w:val="FF0000"/>
          <w:sz w:val="20"/>
          <w:szCs w:val="20"/>
        </w:rPr>
        <w:t xml:space="preserve">o conteúdo em linguagem aderente às características da turma, </w:t>
      </w:r>
      <w:r w:rsidRPr="00BF54C3">
        <w:rPr>
          <w:rFonts w:ascii="Arial" w:hAnsi="Arial" w:cs="Arial"/>
          <w:b/>
          <w:bCs/>
          <w:color w:val="FF0000"/>
          <w:sz w:val="20"/>
          <w:szCs w:val="20"/>
        </w:rPr>
        <w:t>apresentar</w:t>
      </w:r>
      <w:r w:rsidR="00F00722" w:rsidRPr="00BF54C3">
        <w:rPr>
          <w:rFonts w:ascii="Arial" w:hAnsi="Arial" w:cs="Arial"/>
          <w:color w:val="FF0000"/>
          <w:sz w:val="20"/>
          <w:szCs w:val="20"/>
        </w:rPr>
        <w:t xml:space="preserve"> </w:t>
      </w:r>
      <w:r w:rsidRPr="00BF54C3">
        <w:rPr>
          <w:rFonts w:ascii="Arial" w:hAnsi="Arial" w:cs="Arial"/>
          <w:color w:val="FF0000"/>
          <w:sz w:val="20"/>
          <w:szCs w:val="20"/>
        </w:rPr>
        <w:t>exemplos contextualizados com os conteúdo</w:t>
      </w:r>
      <w:r w:rsidR="00F00722" w:rsidRPr="00BF54C3">
        <w:rPr>
          <w:rFonts w:ascii="Arial" w:hAnsi="Arial" w:cs="Arial"/>
          <w:color w:val="FF0000"/>
          <w:sz w:val="20"/>
          <w:szCs w:val="20"/>
        </w:rPr>
        <w:t xml:space="preserve">s dos componentes curriculares, </w:t>
      </w:r>
      <w:r w:rsidRPr="00BF54C3">
        <w:rPr>
          <w:rFonts w:ascii="Arial" w:hAnsi="Arial" w:cs="Arial"/>
          <w:b/>
          <w:bCs/>
          <w:color w:val="FF0000"/>
          <w:sz w:val="20"/>
          <w:szCs w:val="20"/>
        </w:rPr>
        <w:t xml:space="preserve">elaborar </w:t>
      </w:r>
      <w:r w:rsidRPr="00BF54C3">
        <w:rPr>
          <w:rFonts w:ascii="Arial" w:hAnsi="Arial" w:cs="Arial"/>
          <w:color w:val="FF0000"/>
          <w:sz w:val="20"/>
          <w:szCs w:val="20"/>
        </w:rPr>
        <w:t>atividades específicas para a pro</w:t>
      </w:r>
      <w:r w:rsidR="00F00722" w:rsidRPr="00BF54C3">
        <w:rPr>
          <w:rFonts w:ascii="Arial" w:hAnsi="Arial" w:cs="Arial"/>
          <w:color w:val="FF0000"/>
          <w:sz w:val="20"/>
          <w:szCs w:val="20"/>
        </w:rPr>
        <w:t xml:space="preserve">moção da aprendizagem de alunos </w:t>
      </w:r>
      <w:r w:rsidRPr="00BF54C3">
        <w:rPr>
          <w:rFonts w:ascii="Arial" w:hAnsi="Arial" w:cs="Arial"/>
          <w:color w:val="FF0000"/>
          <w:sz w:val="20"/>
          <w:szCs w:val="20"/>
        </w:rPr>
        <w:t xml:space="preserve">com dificuldades </w:t>
      </w:r>
      <w:r w:rsidRPr="00BF54C3">
        <w:rPr>
          <w:rFonts w:ascii="Arial" w:hAnsi="Arial" w:cs="Arial"/>
          <w:b/>
          <w:bCs/>
          <w:color w:val="FF0000"/>
          <w:sz w:val="20"/>
          <w:szCs w:val="20"/>
        </w:rPr>
        <w:t xml:space="preserve">e </w:t>
      </w:r>
      <w:r w:rsidRPr="00BF54C3">
        <w:rPr>
          <w:rFonts w:ascii="Arial" w:hAnsi="Arial" w:cs="Arial"/>
          <w:color w:val="FF0000"/>
          <w:sz w:val="20"/>
          <w:szCs w:val="20"/>
        </w:rPr>
        <w:t xml:space="preserve">avaliações diagnósticas, formativas e somativas, </w:t>
      </w:r>
      <w:r w:rsidRPr="00BF54C3">
        <w:rPr>
          <w:rFonts w:ascii="Arial" w:hAnsi="Arial" w:cs="Arial"/>
          <w:b/>
          <w:bCs/>
          <w:color w:val="FF0000"/>
          <w:sz w:val="20"/>
          <w:szCs w:val="20"/>
        </w:rPr>
        <w:t>utilizando</w:t>
      </w:r>
      <w:r w:rsidR="00F00722" w:rsidRPr="00BF54C3">
        <w:rPr>
          <w:rFonts w:ascii="Arial" w:hAnsi="Arial" w:cs="Arial"/>
          <w:color w:val="FF0000"/>
          <w:sz w:val="20"/>
          <w:szCs w:val="20"/>
        </w:rPr>
        <w:t xml:space="preserve"> </w:t>
      </w:r>
      <w:r w:rsidRPr="00BF54C3">
        <w:rPr>
          <w:rFonts w:ascii="Arial" w:hAnsi="Arial" w:cs="Arial"/>
          <w:color w:val="FF0000"/>
          <w:sz w:val="20"/>
          <w:szCs w:val="20"/>
        </w:rPr>
        <w:t xml:space="preserve">os resultados para redefinição de sua prática docente no período, </w:t>
      </w:r>
      <w:r w:rsidRPr="00BF54C3">
        <w:rPr>
          <w:rFonts w:ascii="Arial" w:hAnsi="Arial" w:cs="Arial"/>
          <w:b/>
          <w:bCs/>
          <w:color w:val="FF0000"/>
          <w:sz w:val="20"/>
          <w:szCs w:val="20"/>
        </w:rPr>
        <w:t>exerce</w:t>
      </w:r>
      <w:r w:rsidR="00F00722" w:rsidRPr="00BF54C3">
        <w:rPr>
          <w:rFonts w:ascii="Arial" w:hAnsi="Arial" w:cs="Arial"/>
          <w:color w:val="FF0000"/>
          <w:sz w:val="20"/>
          <w:szCs w:val="20"/>
        </w:rPr>
        <w:t xml:space="preserve"> </w:t>
      </w:r>
      <w:r w:rsidRPr="00BF54C3">
        <w:rPr>
          <w:rFonts w:ascii="Arial" w:hAnsi="Arial" w:cs="Arial"/>
          <w:color w:val="FF0000"/>
          <w:sz w:val="20"/>
          <w:szCs w:val="20"/>
        </w:rPr>
        <w:t xml:space="preserve">liderança </w:t>
      </w:r>
      <w:r w:rsidRPr="00BF54C3">
        <w:rPr>
          <w:rFonts w:ascii="Arial" w:hAnsi="Arial" w:cs="Arial"/>
          <w:b/>
          <w:bCs/>
          <w:color w:val="FF0000"/>
          <w:sz w:val="20"/>
          <w:szCs w:val="20"/>
        </w:rPr>
        <w:t xml:space="preserve">e é reconhecido </w:t>
      </w:r>
      <w:r w:rsidRPr="00BF54C3">
        <w:rPr>
          <w:rFonts w:ascii="Arial" w:hAnsi="Arial" w:cs="Arial"/>
          <w:color w:val="FF0000"/>
          <w:sz w:val="20"/>
          <w:szCs w:val="20"/>
        </w:rPr>
        <w:t>pela sua produção.</w:t>
      </w:r>
    </w:p>
    <w:p w14:paraId="2ABF5D17" w14:textId="77777777" w:rsidR="00385170" w:rsidRDefault="00385170" w:rsidP="00F00722">
      <w:pPr>
        <w:tabs>
          <w:tab w:val="left" w:pos="284"/>
          <w:tab w:val="left" w:pos="426"/>
        </w:tabs>
        <w:spacing w:after="0" w:line="360" w:lineRule="auto"/>
        <w:jc w:val="both"/>
        <w:rPr>
          <w:rFonts w:ascii="Arial" w:eastAsia="Arial" w:hAnsi="Arial" w:cs="Arial"/>
          <w:b/>
          <w:sz w:val="24"/>
          <w:szCs w:val="24"/>
        </w:rPr>
      </w:pPr>
    </w:p>
    <w:p w14:paraId="1AAB359D" w14:textId="39E77253" w:rsidR="00385170" w:rsidRPr="00BF54C3" w:rsidRDefault="00BF54C3" w:rsidP="00206362">
      <w:pPr>
        <w:tabs>
          <w:tab w:val="left" w:pos="284"/>
          <w:tab w:val="left" w:pos="426"/>
        </w:tabs>
        <w:spacing w:after="0" w:line="360" w:lineRule="auto"/>
        <w:jc w:val="both"/>
        <w:rPr>
          <w:rFonts w:ascii="Arial" w:hAnsi="Arial" w:cs="Arial"/>
          <w:color w:val="FF0000"/>
          <w:sz w:val="20"/>
          <w:szCs w:val="20"/>
        </w:rPr>
      </w:pPr>
      <w:r>
        <w:rPr>
          <w:rFonts w:ascii="Arial" w:hAnsi="Arial" w:cs="Arial"/>
          <w:b/>
          <w:bCs/>
          <w:color w:val="FF0000"/>
          <w:sz w:val="24"/>
          <w:szCs w:val="24"/>
        </w:rPr>
        <w:tab/>
      </w:r>
      <w:r w:rsidR="001356D2" w:rsidRPr="00BF54C3">
        <w:rPr>
          <w:rFonts w:ascii="Arial" w:hAnsi="Arial" w:cs="Arial"/>
          <w:b/>
          <w:bCs/>
          <w:color w:val="FF0000"/>
          <w:sz w:val="20"/>
          <w:szCs w:val="20"/>
        </w:rPr>
        <w:t xml:space="preserve">INDICADO R 2.9 </w:t>
      </w:r>
      <w:r w:rsidR="00385170" w:rsidRPr="00BF54C3">
        <w:rPr>
          <w:rFonts w:ascii="Arial" w:hAnsi="Arial" w:cs="Arial"/>
          <w:color w:val="FF0000"/>
          <w:sz w:val="20"/>
          <w:szCs w:val="20"/>
        </w:rPr>
        <w:t>Experiência no exercício da docência superior</w:t>
      </w:r>
    </w:p>
    <w:p w14:paraId="35348B19" w14:textId="49230410" w:rsidR="00385170" w:rsidRPr="00BF54C3" w:rsidRDefault="00385170" w:rsidP="00BF54C3">
      <w:pPr>
        <w:pStyle w:val="PargrafodaLista"/>
        <w:numPr>
          <w:ilvl w:val="0"/>
          <w:numId w:val="47"/>
        </w:numPr>
        <w:tabs>
          <w:tab w:val="left" w:pos="993"/>
        </w:tabs>
        <w:suppressAutoHyphens w:val="0"/>
        <w:autoSpaceDE w:val="0"/>
        <w:autoSpaceDN w:val="0"/>
        <w:adjustRightInd w:val="0"/>
        <w:spacing w:after="0" w:line="240" w:lineRule="auto"/>
        <w:ind w:left="709" w:firstLine="0"/>
        <w:jc w:val="both"/>
        <w:rPr>
          <w:rFonts w:ascii="Arial" w:hAnsi="Arial" w:cs="Arial"/>
          <w:color w:val="FF0000"/>
          <w:sz w:val="20"/>
          <w:szCs w:val="20"/>
        </w:rPr>
      </w:pPr>
      <w:r w:rsidRPr="00BF54C3">
        <w:rPr>
          <w:rFonts w:ascii="Arial" w:hAnsi="Arial" w:cs="Arial"/>
          <w:color w:val="FF0000"/>
          <w:sz w:val="20"/>
          <w:szCs w:val="20"/>
        </w:rPr>
        <w:t xml:space="preserve">O corpo docente </w:t>
      </w:r>
      <w:r w:rsidRPr="00BF54C3">
        <w:rPr>
          <w:rFonts w:ascii="Arial" w:hAnsi="Arial" w:cs="Arial"/>
          <w:b/>
          <w:bCs/>
          <w:color w:val="FF0000"/>
          <w:sz w:val="20"/>
          <w:szCs w:val="20"/>
        </w:rPr>
        <w:t xml:space="preserve">possui </w:t>
      </w:r>
      <w:r w:rsidRPr="00BF54C3">
        <w:rPr>
          <w:rFonts w:ascii="Arial" w:hAnsi="Arial" w:cs="Arial"/>
          <w:color w:val="FF0000"/>
          <w:sz w:val="20"/>
          <w:szCs w:val="20"/>
        </w:rPr>
        <w:t xml:space="preserve">experiência na docência superior para </w:t>
      </w:r>
      <w:r w:rsidRPr="00BF54C3">
        <w:rPr>
          <w:rFonts w:ascii="Arial" w:hAnsi="Arial" w:cs="Arial"/>
          <w:b/>
          <w:bCs/>
          <w:color w:val="FF0000"/>
          <w:sz w:val="20"/>
          <w:szCs w:val="20"/>
        </w:rPr>
        <w:t xml:space="preserve">promover </w:t>
      </w:r>
      <w:r w:rsidR="001356D2" w:rsidRPr="00BF54C3">
        <w:rPr>
          <w:rFonts w:ascii="Arial" w:hAnsi="Arial" w:cs="Arial"/>
          <w:color w:val="FF0000"/>
          <w:sz w:val="20"/>
          <w:szCs w:val="20"/>
        </w:rPr>
        <w:t xml:space="preserve">ações </w:t>
      </w:r>
      <w:r w:rsidRPr="00BF54C3">
        <w:rPr>
          <w:rFonts w:ascii="Arial" w:hAnsi="Arial" w:cs="Arial"/>
          <w:color w:val="FF0000"/>
          <w:sz w:val="20"/>
          <w:szCs w:val="20"/>
        </w:rPr>
        <w:t xml:space="preserve">que </w:t>
      </w:r>
      <w:r w:rsidRPr="00BF54C3">
        <w:rPr>
          <w:rFonts w:ascii="Arial" w:hAnsi="Arial" w:cs="Arial"/>
          <w:b/>
          <w:bCs/>
          <w:color w:val="FF0000"/>
          <w:sz w:val="20"/>
          <w:szCs w:val="20"/>
        </w:rPr>
        <w:t xml:space="preserve">permitem identificar </w:t>
      </w:r>
      <w:r w:rsidRPr="00BF54C3">
        <w:rPr>
          <w:rFonts w:ascii="Arial" w:hAnsi="Arial" w:cs="Arial"/>
          <w:color w:val="FF0000"/>
          <w:sz w:val="20"/>
          <w:szCs w:val="20"/>
        </w:rPr>
        <w:t xml:space="preserve">as dificuldades dos discentes, </w:t>
      </w:r>
      <w:r w:rsidRPr="00BF54C3">
        <w:rPr>
          <w:rFonts w:ascii="Arial" w:hAnsi="Arial" w:cs="Arial"/>
          <w:b/>
          <w:bCs/>
          <w:color w:val="FF0000"/>
          <w:sz w:val="20"/>
          <w:szCs w:val="20"/>
        </w:rPr>
        <w:t xml:space="preserve">expor </w:t>
      </w:r>
      <w:r w:rsidR="001356D2" w:rsidRPr="00BF54C3">
        <w:rPr>
          <w:rFonts w:ascii="Arial" w:hAnsi="Arial" w:cs="Arial"/>
          <w:color w:val="FF0000"/>
          <w:sz w:val="20"/>
          <w:szCs w:val="20"/>
        </w:rPr>
        <w:t xml:space="preserve">o conteúdo </w:t>
      </w:r>
      <w:r w:rsidRPr="00BF54C3">
        <w:rPr>
          <w:rFonts w:ascii="Arial" w:hAnsi="Arial" w:cs="Arial"/>
          <w:color w:val="FF0000"/>
          <w:sz w:val="20"/>
          <w:szCs w:val="20"/>
        </w:rPr>
        <w:t xml:space="preserve">em linguagem aderente às características da turma, </w:t>
      </w:r>
      <w:r w:rsidRPr="00BF54C3">
        <w:rPr>
          <w:rFonts w:ascii="Arial" w:hAnsi="Arial" w:cs="Arial"/>
          <w:b/>
          <w:bCs/>
          <w:color w:val="FF0000"/>
          <w:sz w:val="20"/>
          <w:szCs w:val="20"/>
        </w:rPr>
        <w:t xml:space="preserve">apresentar </w:t>
      </w:r>
      <w:r w:rsidR="001356D2" w:rsidRPr="00BF54C3">
        <w:rPr>
          <w:rFonts w:ascii="Arial" w:hAnsi="Arial" w:cs="Arial"/>
          <w:color w:val="FF0000"/>
          <w:sz w:val="20"/>
          <w:szCs w:val="20"/>
        </w:rPr>
        <w:t xml:space="preserve">exemplos </w:t>
      </w:r>
      <w:r w:rsidRPr="00BF54C3">
        <w:rPr>
          <w:rFonts w:ascii="Arial" w:hAnsi="Arial" w:cs="Arial"/>
          <w:color w:val="FF0000"/>
          <w:sz w:val="20"/>
          <w:szCs w:val="20"/>
        </w:rPr>
        <w:t xml:space="preserve">contextualizados com os conteúdos dos componentes curriculares, </w:t>
      </w:r>
      <w:r w:rsidRPr="00BF54C3">
        <w:rPr>
          <w:rFonts w:ascii="Arial" w:hAnsi="Arial" w:cs="Arial"/>
          <w:b/>
          <w:bCs/>
          <w:color w:val="FF0000"/>
          <w:sz w:val="20"/>
          <w:szCs w:val="20"/>
        </w:rPr>
        <w:t>e elaborar</w:t>
      </w:r>
      <w:r w:rsidR="001356D2" w:rsidRPr="00BF54C3">
        <w:rPr>
          <w:rFonts w:ascii="Arial" w:hAnsi="Arial" w:cs="Arial"/>
          <w:color w:val="FF0000"/>
          <w:sz w:val="20"/>
          <w:szCs w:val="20"/>
        </w:rPr>
        <w:t xml:space="preserve"> </w:t>
      </w:r>
      <w:r w:rsidRPr="00BF54C3">
        <w:rPr>
          <w:rFonts w:ascii="Arial" w:hAnsi="Arial" w:cs="Arial"/>
          <w:color w:val="FF0000"/>
          <w:sz w:val="20"/>
          <w:szCs w:val="20"/>
        </w:rPr>
        <w:t>atividades específicas para a promoção d</w:t>
      </w:r>
      <w:r w:rsidR="001356D2" w:rsidRPr="00BF54C3">
        <w:rPr>
          <w:rFonts w:ascii="Arial" w:hAnsi="Arial" w:cs="Arial"/>
          <w:color w:val="FF0000"/>
          <w:sz w:val="20"/>
          <w:szCs w:val="20"/>
        </w:rPr>
        <w:t xml:space="preserve">a aprendizagem de discentes com </w:t>
      </w:r>
      <w:r w:rsidRPr="00BF54C3">
        <w:rPr>
          <w:rFonts w:ascii="Arial" w:hAnsi="Arial" w:cs="Arial"/>
          <w:color w:val="FF0000"/>
          <w:sz w:val="20"/>
          <w:szCs w:val="20"/>
        </w:rPr>
        <w:t xml:space="preserve">dificuldades </w:t>
      </w:r>
      <w:r w:rsidRPr="00BF54C3">
        <w:rPr>
          <w:rFonts w:ascii="Arial" w:hAnsi="Arial" w:cs="Arial"/>
          <w:b/>
          <w:bCs/>
          <w:color w:val="FF0000"/>
          <w:sz w:val="20"/>
          <w:szCs w:val="20"/>
        </w:rPr>
        <w:t xml:space="preserve">e </w:t>
      </w:r>
      <w:r w:rsidRPr="00BF54C3">
        <w:rPr>
          <w:rFonts w:ascii="Arial" w:hAnsi="Arial" w:cs="Arial"/>
          <w:color w:val="FF0000"/>
          <w:sz w:val="20"/>
          <w:szCs w:val="20"/>
        </w:rPr>
        <w:t xml:space="preserve">avaliações diagnósticas, formativas e somativas, </w:t>
      </w:r>
      <w:r w:rsidRPr="00BF54C3">
        <w:rPr>
          <w:rFonts w:ascii="Arial" w:hAnsi="Arial" w:cs="Arial"/>
          <w:b/>
          <w:bCs/>
          <w:color w:val="FF0000"/>
          <w:sz w:val="20"/>
          <w:szCs w:val="20"/>
        </w:rPr>
        <w:t xml:space="preserve">utilizando </w:t>
      </w:r>
      <w:r w:rsidR="001356D2" w:rsidRPr="00BF54C3">
        <w:rPr>
          <w:rFonts w:ascii="Arial" w:hAnsi="Arial" w:cs="Arial"/>
          <w:color w:val="FF0000"/>
          <w:sz w:val="20"/>
          <w:szCs w:val="20"/>
        </w:rPr>
        <w:t xml:space="preserve">os </w:t>
      </w:r>
      <w:r w:rsidRPr="00BF54C3">
        <w:rPr>
          <w:rFonts w:ascii="Arial" w:hAnsi="Arial" w:cs="Arial"/>
          <w:color w:val="FF0000"/>
          <w:sz w:val="20"/>
          <w:szCs w:val="20"/>
        </w:rPr>
        <w:t xml:space="preserve">resultados para redefinição de sua prática docente no período, </w:t>
      </w:r>
      <w:r w:rsidRPr="00BF54C3">
        <w:rPr>
          <w:rFonts w:ascii="Arial" w:hAnsi="Arial" w:cs="Arial"/>
          <w:b/>
          <w:bCs/>
          <w:color w:val="FF0000"/>
          <w:sz w:val="20"/>
          <w:szCs w:val="20"/>
        </w:rPr>
        <w:t xml:space="preserve">exerce </w:t>
      </w:r>
      <w:r w:rsidR="001356D2" w:rsidRPr="00BF54C3">
        <w:rPr>
          <w:rFonts w:ascii="Arial" w:hAnsi="Arial" w:cs="Arial"/>
          <w:color w:val="FF0000"/>
          <w:sz w:val="20"/>
          <w:szCs w:val="20"/>
        </w:rPr>
        <w:t xml:space="preserve">liderança </w:t>
      </w:r>
      <w:r w:rsidRPr="00BF54C3">
        <w:rPr>
          <w:rFonts w:ascii="Arial" w:hAnsi="Arial" w:cs="Arial"/>
          <w:b/>
          <w:bCs/>
          <w:color w:val="FF0000"/>
          <w:sz w:val="20"/>
          <w:szCs w:val="20"/>
        </w:rPr>
        <w:t xml:space="preserve">e é reconhecido </w:t>
      </w:r>
      <w:r w:rsidRPr="00BF54C3">
        <w:rPr>
          <w:rFonts w:ascii="Arial" w:hAnsi="Arial" w:cs="Arial"/>
          <w:color w:val="FF0000"/>
          <w:sz w:val="20"/>
          <w:szCs w:val="20"/>
        </w:rPr>
        <w:t>pela sua produção.</w:t>
      </w:r>
    </w:p>
    <w:p w14:paraId="0A62F20F" w14:textId="77777777" w:rsidR="00385170" w:rsidRPr="00BF54C3" w:rsidRDefault="00385170" w:rsidP="00206362">
      <w:pPr>
        <w:tabs>
          <w:tab w:val="left" w:pos="284"/>
          <w:tab w:val="left" w:pos="426"/>
        </w:tabs>
        <w:spacing w:after="0" w:line="360" w:lineRule="auto"/>
        <w:jc w:val="both"/>
        <w:rPr>
          <w:rFonts w:ascii="Arial" w:eastAsia="Arial" w:hAnsi="Arial" w:cs="Arial"/>
          <w:b/>
          <w:color w:val="FF0000"/>
          <w:sz w:val="20"/>
          <w:szCs w:val="20"/>
        </w:rPr>
      </w:pPr>
    </w:p>
    <w:p w14:paraId="3E3FF54F" w14:textId="7833800A" w:rsidR="00385170" w:rsidRPr="00BF54C3" w:rsidRDefault="001356D2" w:rsidP="00BF54C3">
      <w:pPr>
        <w:widowControl/>
        <w:suppressAutoHyphens w:val="0"/>
        <w:autoSpaceDE w:val="0"/>
        <w:autoSpaceDN w:val="0"/>
        <w:adjustRightInd w:val="0"/>
        <w:spacing w:after="0" w:line="240" w:lineRule="auto"/>
        <w:ind w:firstLine="426"/>
        <w:rPr>
          <w:rFonts w:ascii="Arial" w:hAnsi="Arial" w:cs="Arial"/>
          <w:color w:val="FF0000"/>
          <w:sz w:val="20"/>
          <w:szCs w:val="20"/>
        </w:rPr>
      </w:pPr>
      <w:r w:rsidRPr="00BF54C3">
        <w:rPr>
          <w:rFonts w:ascii="Arial" w:hAnsi="Arial" w:cs="Arial"/>
          <w:b/>
          <w:bCs/>
          <w:color w:val="FF0000"/>
          <w:sz w:val="20"/>
          <w:szCs w:val="20"/>
        </w:rPr>
        <w:t>INDICADO R</w:t>
      </w:r>
      <w:r w:rsidR="00385170" w:rsidRPr="00BF54C3">
        <w:rPr>
          <w:rFonts w:ascii="Arial" w:hAnsi="Arial" w:cs="Arial"/>
          <w:b/>
          <w:bCs/>
          <w:color w:val="FF0000"/>
          <w:sz w:val="20"/>
          <w:szCs w:val="20"/>
        </w:rPr>
        <w:t xml:space="preserve"> 2.10 </w:t>
      </w:r>
      <w:r w:rsidR="00385170" w:rsidRPr="00BF54C3">
        <w:rPr>
          <w:rFonts w:ascii="Arial" w:hAnsi="Arial" w:cs="Arial"/>
          <w:color w:val="FF0000"/>
          <w:sz w:val="20"/>
          <w:szCs w:val="20"/>
        </w:rPr>
        <w:t>Experiência no exercício da docência na educação a distância</w:t>
      </w:r>
    </w:p>
    <w:p w14:paraId="36B2B8A8" w14:textId="77777777" w:rsidR="00385170" w:rsidRPr="00BF54C3" w:rsidRDefault="00385170" w:rsidP="00BF54C3">
      <w:pPr>
        <w:widowControl/>
        <w:suppressAutoHyphens w:val="0"/>
        <w:autoSpaceDE w:val="0"/>
        <w:autoSpaceDN w:val="0"/>
        <w:adjustRightInd w:val="0"/>
        <w:spacing w:after="0" w:line="240" w:lineRule="auto"/>
        <w:ind w:firstLine="426"/>
        <w:rPr>
          <w:rFonts w:ascii="Arial" w:hAnsi="Arial" w:cs="Arial"/>
          <w:i/>
          <w:iCs/>
          <w:color w:val="FF0000"/>
          <w:sz w:val="20"/>
          <w:szCs w:val="20"/>
        </w:rPr>
      </w:pPr>
      <w:r w:rsidRPr="00BF54C3">
        <w:rPr>
          <w:rFonts w:ascii="Arial" w:hAnsi="Arial" w:cs="Arial"/>
          <w:i/>
          <w:iCs/>
          <w:color w:val="FF0000"/>
          <w:sz w:val="20"/>
          <w:szCs w:val="20"/>
        </w:rPr>
        <w:t>NSA para cursos totalmente presenciais.</w:t>
      </w:r>
    </w:p>
    <w:p w14:paraId="694C4992" w14:textId="77777777" w:rsidR="001356D2" w:rsidRPr="00BF54C3" w:rsidRDefault="001356D2" w:rsidP="001356D2">
      <w:pPr>
        <w:widowControl/>
        <w:suppressAutoHyphens w:val="0"/>
        <w:autoSpaceDE w:val="0"/>
        <w:autoSpaceDN w:val="0"/>
        <w:adjustRightInd w:val="0"/>
        <w:spacing w:after="0" w:line="240" w:lineRule="auto"/>
        <w:jc w:val="both"/>
        <w:rPr>
          <w:rFonts w:ascii="Arial" w:hAnsi="Arial" w:cs="Arial"/>
          <w:color w:val="FF0000"/>
          <w:sz w:val="20"/>
          <w:szCs w:val="20"/>
        </w:rPr>
      </w:pPr>
    </w:p>
    <w:p w14:paraId="2D669280" w14:textId="66A82BE5" w:rsidR="00385170" w:rsidRPr="00BF54C3" w:rsidRDefault="00385170" w:rsidP="00BF54C3">
      <w:pPr>
        <w:pStyle w:val="PargrafodaLista"/>
        <w:numPr>
          <w:ilvl w:val="0"/>
          <w:numId w:val="47"/>
        </w:numPr>
        <w:tabs>
          <w:tab w:val="left" w:pos="993"/>
        </w:tabs>
        <w:suppressAutoHyphens w:val="0"/>
        <w:autoSpaceDE w:val="0"/>
        <w:autoSpaceDN w:val="0"/>
        <w:adjustRightInd w:val="0"/>
        <w:spacing w:after="0" w:line="240" w:lineRule="auto"/>
        <w:ind w:left="709" w:firstLine="0"/>
        <w:jc w:val="both"/>
        <w:rPr>
          <w:rFonts w:ascii="Arial" w:hAnsi="Arial" w:cs="Arial"/>
          <w:color w:val="FF0000"/>
          <w:sz w:val="20"/>
          <w:szCs w:val="20"/>
        </w:rPr>
      </w:pPr>
      <w:r w:rsidRPr="00BF54C3">
        <w:rPr>
          <w:rFonts w:ascii="Arial" w:hAnsi="Arial" w:cs="Arial"/>
          <w:color w:val="FF0000"/>
          <w:sz w:val="20"/>
          <w:szCs w:val="20"/>
        </w:rPr>
        <w:t>A experiência do corpo docente no exer</w:t>
      </w:r>
      <w:r w:rsidR="001356D2" w:rsidRPr="00BF54C3">
        <w:rPr>
          <w:rFonts w:ascii="Arial" w:hAnsi="Arial" w:cs="Arial"/>
          <w:color w:val="FF0000"/>
          <w:sz w:val="20"/>
          <w:szCs w:val="20"/>
        </w:rPr>
        <w:t xml:space="preserve">cício da docência na educação a </w:t>
      </w:r>
      <w:r w:rsidRPr="00BF54C3">
        <w:rPr>
          <w:rFonts w:ascii="Arial" w:hAnsi="Arial" w:cs="Arial"/>
          <w:color w:val="FF0000"/>
          <w:sz w:val="20"/>
          <w:szCs w:val="20"/>
        </w:rPr>
        <w:t xml:space="preserve">distância </w:t>
      </w:r>
      <w:r w:rsidRPr="00BF54C3">
        <w:rPr>
          <w:rFonts w:ascii="Arial" w:hAnsi="Arial" w:cs="Arial"/>
          <w:b/>
          <w:bCs/>
          <w:color w:val="FF0000"/>
          <w:sz w:val="20"/>
          <w:szCs w:val="20"/>
        </w:rPr>
        <w:t xml:space="preserve">permite identificar </w:t>
      </w:r>
      <w:r w:rsidRPr="00BF54C3">
        <w:rPr>
          <w:rFonts w:ascii="Arial" w:hAnsi="Arial" w:cs="Arial"/>
          <w:color w:val="FF0000"/>
          <w:sz w:val="20"/>
          <w:szCs w:val="20"/>
        </w:rPr>
        <w:t xml:space="preserve">as dificuldades dos discentes, </w:t>
      </w:r>
      <w:r w:rsidRPr="00BF54C3">
        <w:rPr>
          <w:rFonts w:ascii="Arial" w:hAnsi="Arial" w:cs="Arial"/>
          <w:b/>
          <w:bCs/>
          <w:color w:val="FF0000"/>
          <w:sz w:val="20"/>
          <w:szCs w:val="20"/>
        </w:rPr>
        <w:t xml:space="preserve">expor </w:t>
      </w:r>
      <w:r w:rsidR="001356D2" w:rsidRPr="00BF54C3">
        <w:rPr>
          <w:rFonts w:ascii="Arial" w:hAnsi="Arial" w:cs="Arial"/>
          <w:color w:val="FF0000"/>
          <w:sz w:val="20"/>
          <w:szCs w:val="20"/>
        </w:rPr>
        <w:t xml:space="preserve">o conteúdo </w:t>
      </w:r>
      <w:r w:rsidRPr="00BF54C3">
        <w:rPr>
          <w:rFonts w:ascii="Arial" w:hAnsi="Arial" w:cs="Arial"/>
          <w:color w:val="FF0000"/>
          <w:sz w:val="20"/>
          <w:szCs w:val="20"/>
        </w:rPr>
        <w:t xml:space="preserve">em linguagem aderente às características da turma, </w:t>
      </w:r>
      <w:r w:rsidRPr="00BF54C3">
        <w:rPr>
          <w:rFonts w:ascii="Arial" w:hAnsi="Arial" w:cs="Arial"/>
          <w:b/>
          <w:bCs/>
          <w:color w:val="FF0000"/>
          <w:sz w:val="20"/>
          <w:szCs w:val="20"/>
        </w:rPr>
        <w:t xml:space="preserve">apresentar </w:t>
      </w:r>
      <w:r w:rsidR="001356D2" w:rsidRPr="00BF54C3">
        <w:rPr>
          <w:rFonts w:ascii="Arial" w:hAnsi="Arial" w:cs="Arial"/>
          <w:color w:val="FF0000"/>
          <w:sz w:val="20"/>
          <w:szCs w:val="20"/>
        </w:rPr>
        <w:t xml:space="preserve">exemplos </w:t>
      </w:r>
      <w:r w:rsidRPr="00BF54C3">
        <w:rPr>
          <w:rFonts w:ascii="Arial" w:hAnsi="Arial" w:cs="Arial"/>
          <w:color w:val="FF0000"/>
          <w:sz w:val="20"/>
          <w:szCs w:val="20"/>
        </w:rPr>
        <w:t xml:space="preserve">contextualizados com os conteúdos dos componentes curriculares, </w:t>
      </w:r>
      <w:r w:rsidRPr="00BF54C3">
        <w:rPr>
          <w:rFonts w:ascii="Arial" w:hAnsi="Arial" w:cs="Arial"/>
          <w:b/>
          <w:bCs/>
          <w:color w:val="FF0000"/>
          <w:sz w:val="20"/>
          <w:szCs w:val="20"/>
        </w:rPr>
        <w:t>e elaborar</w:t>
      </w:r>
      <w:r w:rsidR="001356D2" w:rsidRPr="00BF54C3">
        <w:rPr>
          <w:rFonts w:ascii="Arial" w:hAnsi="Arial" w:cs="Arial"/>
          <w:color w:val="FF0000"/>
          <w:sz w:val="20"/>
          <w:szCs w:val="20"/>
        </w:rPr>
        <w:t xml:space="preserve"> </w:t>
      </w:r>
      <w:r w:rsidRPr="00BF54C3">
        <w:rPr>
          <w:rFonts w:ascii="Arial" w:hAnsi="Arial" w:cs="Arial"/>
          <w:color w:val="FF0000"/>
          <w:sz w:val="20"/>
          <w:szCs w:val="20"/>
        </w:rPr>
        <w:t>atividades específicas para a promoção d</w:t>
      </w:r>
      <w:r w:rsidR="001356D2" w:rsidRPr="00BF54C3">
        <w:rPr>
          <w:rFonts w:ascii="Arial" w:hAnsi="Arial" w:cs="Arial"/>
          <w:color w:val="FF0000"/>
          <w:sz w:val="20"/>
          <w:szCs w:val="20"/>
        </w:rPr>
        <w:t xml:space="preserve">a aprendizagem de discentes com </w:t>
      </w:r>
      <w:r w:rsidRPr="00BF54C3">
        <w:rPr>
          <w:rFonts w:ascii="Arial" w:hAnsi="Arial" w:cs="Arial"/>
          <w:color w:val="FF0000"/>
          <w:sz w:val="20"/>
          <w:szCs w:val="20"/>
        </w:rPr>
        <w:t xml:space="preserve">dificuldades </w:t>
      </w:r>
      <w:r w:rsidRPr="00BF54C3">
        <w:rPr>
          <w:rFonts w:ascii="Arial" w:hAnsi="Arial" w:cs="Arial"/>
          <w:b/>
          <w:bCs/>
          <w:color w:val="FF0000"/>
          <w:sz w:val="20"/>
          <w:szCs w:val="20"/>
        </w:rPr>
        <w:t xml:space="preserve">e </w:t>
      </w:r>
      <w:r w:rsidRPr="00BF54C3">
        <w:rPr>
          <w:rFonts w:ascii="Arial" w:hAnsi="Arial" w:cs="Arial"/>
          <w:color w:val="FF0000"/>
          <w:sz w:val="20"/>
          <w:szCs w:val="20"/>
        </w:rPr>
        <w:t xml:space="preserve">avaliações diagnósticas, formativas e somativas, </w:t>
      </w:r>
      <w:r w:rsidRPr="00BF54C3">
        <w:rPr>
          <w:rFonts w:ascii="Arial" w:hAnsi="Arial" w:cs="Arial"/>
          <w:b/>
          <w:bCs/>
          <w:color w:val="FF0000"/>
          <w:sz w:val="20"/>
          <w:szCs w:val="20"/>
        </w:rPr>
        <w:t xml:space="preserve">utilizando </w:t>
      </w:r>
      <w:r w:rsidR="001356D2" w:rsidRPr="00BF54C3">
        <w:rPr>
          <w:rFonts w:ascii="Arial" w:hAnsi="Arial" w:cs="Arial"/>
          <w:color w:val="FF0000"/>
          <w:sz w:val="20"/>
          <w:szCs w:val="20"/>
        </w:rPr>
        <w:t xml:space="preserve">os </w:t>
      </w:r>
      <w:r w:rsidRPr="00BF54C3">
        <w:rPr>
          <w:rFonts w:ascii="Arial" w:hAnsi="Arial" w:cs="Arial"/>
          <w:color w:val="FF0000"/>
          <w:sz w:val="20"/>
          <w:szCs w:val="20"/>
        </w:rPr>
        <w:t xml:space="preserve">resultados para redefinição de sua prática docente no período, </w:t>
      </w:r>
      <w:r w:rsidRPr="00BF54C3">
        <w:rPr>
          <w:rFonts w:ascii="Arial" w:hAnsi="Arial" w:cs="Arial"/>
          <w:b/>
          <w:bCs/>
          <w:color w:val="FF0000"/>
          <w:sz w:val="20"/>
          <w:szCs w:val="20"/>
        </w:rPr>
        <w:t xml:space="preserve">exerce </w:t>
      </w:r>
      <w:r w:rsidRPr="00BF54C3">
        <w:rPr>
          <w:rFonts w:ascii="Arial" w:hAnsi="Arial" w:cs="Arial"/>
          <w:color w:val="FF0000"/>
          <w:sz w:val="20"/>
          <w:szCs w:val="20"/>
        </w:rPr>
        <w:t>liderança</w:t>
      </w:r>
      <w:r w:rsidR="001356D2" w:rsidRPr="00BF54C3">
        <w:rPr>
          <w:rFonts w:ascii="Arial" w:hAnsi="Arial" w:cs="Arial"/>
          <w:color w:val="FF0000"/>
          <w:sz w:val="20"/>
          <w:szCs w:val="20"/>
        </w:rPr>
        <w:t xml:space="preserve"> </w:t>
      </w:r>
      <w:r w:rsidRPr="00BF54C3">
        <w:rPr>
          <w:rFonts w:ascii="Arial" w:hAnsi="Arial" w:cs="Arial"/>
          <w:b/>
          <w:bCs/>
          <w:color w:val="FF0000"/>
          <w:sz w:val="20"/>
          <w:szCs w:val="20"/>
        </w:rPr>
        <w:t xml:space="preserve">e é reconhecido </w:t>
      </w:r>
      <w:r w:rsidRPr="00BF54C3">
        <w:rPr>
          <w:rFonts w:ascii="Arial" w:hAnsi="Arial" w:cs="Arial"/>
          <w:color w:val="FF0000"/>
          <w:sz w:val="20"/>
          <w:szCs w:val="20"/>
        </w:rPr>
        <w:t>pela sua produção.</w:t>
      </w:r>
    </w:p>
    <w:p w14:paraId="730B4758" w14:textId="77777777" w:rsidR="00C464BB" w:rsidRPr="00BF54C3" w:rsidRDefault="00C464BB" w:rsidP="00C464BB">
      <w:pPr>
        <w:pStyle w:val="PargrafodaLista"/>
        <w:suppressAutoHyphens w:val="0"/>
        <w:autoSpaceDE w:val="0"/>
        <w:autoSpaceDN w:val="0"/>
        <w:adjustRightInd w:val="0"/>
        <w:spacing w:after="0" w:line="240" w:lineRule="auto"/>
        <w:ind w:left="709"/>
        <w:jc w:val="both"/>
        <w:rPr>
          <w:rFonts w:ascii="Arial" w:hAnsi="Arial" w:cs="Arial"/>
          <w:color w:val="FF0000"/>
          <w:sz w:val="20"/>
          <w:szCs w:val="20"/>
        </w:rPr>
      </w:pPr>
    </w:p>
    <w:p w14:paraId="40DB762F" w14:textId="77777777" w:rsidR="00A559B6" w:rsidRPr="00BF54C3" w:rsidRDefault="00A559B6" w:rsidP="001356D2">
      <w:pPr>
        <w:tabs>
          <w:tab w:val="left" w:pos="284"/>
          <w:tab w:val="left" w:pos="426"/>
        </w:tabs>
        <w:spacing w:after="0" w:line="360" w:lineRule="auto"/>
        <w:jc w:val="both"/>
        <w:rPr>
          <w:rFonts w:ascii="Arial" w:hAnsi="Arial" w:cs="Arial"/>
          <w:b/>
          <w:bCs/>
          <w:color w:val="FF0000"/>
          <w:sz w:val="20"/>
          <w:szCs w:val="20"/>
        </w:rPr>
      </w:pPr>
    </w:p>
    <w:p w14:paraId="2215C507" w14:textId="42B76B0E" w:rsidR="00E514C7" w:rsidRPr="00BF54C3" w:rsidRDefault="00BF54C3" w:rsidP="00A559B6">
      <w:pPr>
        <w:tabs>
          <w:tab w:val="left" w:pos="284"/>
          <w:tab w:val="left" w:pos="426"/>
        </w:tabs>
        <w:spacing w:after="0" w:line="360" w:lineRule="auto"/>
        <w:jc w:val="both"/>
        <w:rPr>
          <w:rFonts w:ascii="Arial" w:hAnsi="Arial" w:cs="Arial"/>
          <w:color w:val="FF0000"/>
          <w:sz w:val="20"/>
          <w:szCs w:val="20"/>
        </w:rPr>
      </w:pPr>
      <w:r>
        <w:rPr>
          <w:rFonts w:ascii="Arial" w:hAnsi="Arial" w:cs="Arial"/>
          <w:b/>
          <w:bCs/>
          <w:color w:val="FF0000"/>
          <w:sz w:val="20"/>
          <w:szCs w:val="20"/>
        </w:rPr>
        <w:tab/>
      </w:r>
      <w:r>
        <w:rPr>
          <w:rFonts w:ascii="Arial" w:hAnsi="Arial" w:cs="Arial"/>
          <w:b/>
          <w:bCs/>
          <w:color w:val="FF0000"/>
          <w:sz w:val="20"/>
          <w:szCs w:val="20"/>
        </w:rPr>
        <w:tab/>
      </w:r>
      <w:r w:rsidR="00A559B6" w:rsidRPr="00BF54C3">
        <w:rPr>
          <w:rFonts w:ascii="Arial" w:hAnsi="Arial" w:cs="Arial"/>
          <w:b/>
          <w:bCs/>
          <w:color w:val="FF0000"/>
          <w:sz w:val="20"/>
          <w:szCs w:val="20"/>
        </w:rPr>
        <w:t xml:space="preserve">INDICADOR 2.16 </w:t>
      </w:r>
      <w:r w:rsidR="00A559B6" w:rsidRPr="00BF54C3">
        <w:rPr>
          <w:rFonts w:ascii="Arial" w:hAnsi="Arial" w:cs="Arial"/>
          <w:color w:val="FF0000"/>
          <w:sz w:val="20"/>
          <w:szCs w:val="20"/>
        </w:rPr>
        <w:t xml:space="preserve">Produção científica, cultural, artística ou tecnológica </w:t>
      </w:r>
    </w:p>
    <w:p w14:paraId="68AB7ED7" w14:textId="7289535E" w:rsidR="001356D2" w:rsidRPr="00BF54C3" w:rsidRDefault="00A559B6" w:rsidP="00BF54C3">
      <w:pPr>
        <w:pStyle w:val="PargrafodaLista"/>
        <w:numPr>
          <w:ilvl w:val="0"/>
          <w:numId w:val="49"/>
        </w:numPr>
        <w:tabs>
          <w:tab w:val="left" w:pos="284"/>
          <w:tab w:val="left" w:pos="426"/>
          <w:tab w:val="left" w:pos="993"/>
        </w:tabs>
        <w:spacing w:after="0" w:line="240" w:lineRule="auto"/>
        <w:ind w:left="714" w:hanging="5"/>
        <w:jc w:val="both"/>
        <w:rPr>
          <w:rFonts w:ascii="Arial" w:hAnsi="Arial" w:cs="Arial"/>
          <w:color w:val="FF0000"/>
          <w:sz w:val="20"/>
          <w:szCs w:val="20"/>
        </w:rPr>
      </w:pPr>
      <w:r w:rsidRPr="00BF54C3">
        <w:rPr>
          <w:rFonts w:ascii="Arial" w:hAnsi="Arial" w:cs="Arial"/>
          <w:b/>
          <w:bCs/>
          <w:color w:val="FF0000"/>
          <w:sz w:val="20"/>
          <w:szCs w:val="20"/>
        </w:rPr>
        <w:t xml:space="preserve">Pelo menos </w:t>
      </w:r>
      <w:r w:rsidRPr="00BF54C3">
        <w:rPr>
          <w:rFonts w:ascii="Arial" w:hAnsi="Arial" w:cs="Arial"/>
          <w:color w:val="FF0000"/>
          <w:sz w:val="20"/>
          <w:szCs w:val="20"/>
        </w:rPr>
        <w:t xml:space="preserve">50% dos docentes possuem, </w:t>
      </w:r>
      <w:r w:rsidRPr="00BF54C3">
        <w:rPr>
          <w:rFonts w:ascii="Arial" w:hAnsi="Arial" w:cs="Arial"/>
          <w:b/>
          <w:bCs/>
          <w:color w:val="FF0000"/>
          <w:sz w:val="20"/>
          <w:szCs w:val="20"/>
        </w:rPr>
        <w:t xml:space="preserve">no mínimo, 9 </w:t>
      </w:r>
      <w:r w:rsidRPr="00BF54C3">
        <w:rPr>
          <w:rFonts w:ascii="Arial" w:hAnsi="Arial" w:cs="Arial"/>
          <w:color w:val="FF0000"/>
          <w:sz w:val="20"/>
          <w:szCs w:val="20"/>
        </w:rPr>
        <w:t>produções nos últimos</w:t>
      </w:r>
      <w:r w:rsidR="00E514C7" w:rsidRPr="00BF54C3">
        <w:rPr>
          <w:rFonts w:ascii="Arial" w:hAnsi="Arial" w:cs="Arial"/>
          <w:color w:val="FF0000"/>
          <w:sz w:val="20"/>
          <w:szCs w:val="20"/>
        </w:rPr>
        <w:t xml:space="preserve"> </w:t>
      </w:r>
      <w:r w:rsidRPr="00BF54C3">
        <w:rPr>
          <w:rFonts w:ascii="Arial" w:hAnsi="Arial" w:cs="Arial"/>
          <w:color w:val="FF0000"/>
          <w:sz w:val="20"/>
          <w:szCs w:val="20"/>
        </w:rPr>
        <w:t>3 anos.</w:t>
      </w:r>
    </w:p>
    <w:p w14:paraId="2F05E34E" w14:textId="77777777" w:rsidR="00862C21" w:rsidRDefault="00862C21" w:rsidP="00206362">
      <w:pPr>
        <w:spacing w:after="0" w:line="360" w:lineRule="auto"/>
        <w:jc w:val="both"/>
        <w:rPr>
          <w:rFonts w:ascii="Arial" w:eastAsia="Arial" w:hAnsi="Arial" w:cs="Arial"/>
          <w:b/>
          <w:color w:val="FF0000"/>
          <w:sz w:val="24"/>
          <w:szCs w:val="24"/>
        </w:rPr>
      </w:pPr>
      <w:bookmarkStart w:id="4" w:name="_heading=h.2s8eyo1" w:colFirst="0" w:colLast="0"/>
      <w:bookmarkEnd w:id="4"/>
    </w:p>
    <w:p w14:paraId="000001F2" w14:textId="77777777" w:rsidR="0098064C" w:rsidRPr="00206362" w:rsidRDefault="006C52DA" w:rsidP="005B531F">
      <w:pPr>
        <w:widowControl/>
        <w:numPr>
          <w:ilvl w:val="0"/>
          <w:numId w:val="32"/>
        </w:numPr>
        <w:pBdr>
          <w:top w:val="nil"/>
          <w:left w:val="nil"/>
          <w:bottom w:val="nil"/>
          <w:right w:val="nil"/>
          <w:between w:val="nil"/>
        </w:pBdr>
        <w:tabs>
          <w:tab w:val="left" w:pos="284"/>
          <w:tab w:val="left" w:pos="426"/>
        </w:tabs>
        <w:spacing w:after="0" w:line="360" w:lineRule="auto"/>
        <w:jc w:val="both"/>
        <w:rPr>
          <w:rFonts w:ascii="Arial" w:eastAsia="Arial" w:hAnsi="Arial" w:cs="Arial"/>
          <w:b/>
          <w:color w:val="000000"/>
          <w:sz w:val="24"/>
          <w:szCs w:val="24"/>
        </w:rPr>
      </w:pPr>
      <w:r w:rsidRPr="00206362">
        <w:rPr>
          <w:rFonts w:ascii="Arial" w:eastAsia="Arial" w:hAnsi="Arial" w:cs="Arial"/>
          <w:b/>
          <w:color w:val="000000"/>
          <w:sz w:val="24"/>
          <w:szCs w:val="24"/>
        </w:rPr>
        <w:t>INFRAESTRUTURA</w:t>
      </w:r>
    </w:p>
    <w:p w14:paraId="00000200" w14:textId="4DC58FF4" w:rsidR="0098064C" w:rsidRPr="00BF54C3" w:rsidRDefault="006C52DA" w:rsidP="00862C21">
      <w:pPr>
        <w:widowControl/>
        <w:numPr>
          <w:ilvl w:val="1"/>
          <w:numId w:val="32"/>
        </w:numPr>
        <w:pBdr>
          <w:top w:val="nil"/>
          <w:left w:val="nil"/>
          <w:bottom w:val="nil"/>
          <w:right w:val="nil"/>
          <w:between w:val="nil"/>
        </w:pBdr>
        <w:tabs>
          <w:tab w:val="left" w:pos="284"/>
          <w:tab w:val="left" w:pos="426"/>
        </w:tabs>
        <w:spacing w:after="0" w:line="240" w:lineRule="auto"/>
        <w:jc w:val="both"/>
        <w:rPr>
          <w:rFonts w:ascii="Arial" w:eastAsia="Arial" w:hAnsi="Arial" w:cs="Arial"/>
          <w:b/>
          <w:color w:val="000000"/>
          <w:sz w:val="20"/>
          <w:szCs w:val="20"/>
        </w:rPr>
      </w:pPr>
      <w:r w:rsidRPr="00206362">
        <w:rPr>
          <w:rFonts w:ascii="Arial" w:eastAsia="Arial" w:hAnsi="Arial" w:cs="Arial"/>
          <w:b/>
          <w:color w:val="000000"/>
          <w:sz w:val="24"/>
          <w:szCs w:val="24"/>
        </w:rPr>
        <w:t>Biblioteca</w:t>
      </w:r>
      <w:r w:rsidR="00862C21">
        <w:rPr>
          <w:rFonts w:ascii="Arial" w:eastAsia="Arial" w:hAnsi="Arial" w:cs="Arial"/>
          <w:b/>
          <w:color w:val="000000"/>
          <w:sz w:val="24"/>
          <w:szCs w:val="24"/>
        </w:rPr>
        <w:t xml:space="preserve"> </w:t>
      </w:r>
      <w:r w:rsidR="00E119E9" w:rsidRPr="00862C21">
        <w:rPr>
          <w:rFonts w:ascii="Arial" w:eastAsia="Arial" w:hAnsi="Arial" w:cs="Arial"/>
          <w:color w:val="FF0000"/>
          <w:sz w:val="24"/>
          <w:szCs w:val="24"/>
        </w:rPr>
        <w:t>(</w:t>
      </w:r>
      <w:r w:rsidR="00C804D4" w:rsidRPr="00BF54C3">
        <w:rPr>
          <w:rFonts w:ascii="Arial" w:eastAsia="Arial" w:hAnsi="Arial" w:cs="Arial"/>
          <w:color w:val="FF0000"/>
          <w:sz w:val="20"/>
          <w:szCs w:val="20"/>
        </w:rPr>
        <w:t>Apresentar a estrutura/organização da bi</w:t>
      </w:r>
      <w:r w:rsidR="00E119E9" w:rsidRPr="00BF54C3">
        <w:rPr>
          <w:rFonts w:ascii="Arial" w:eastAsia="Arial" w:hAnsi="Arial" w:cs="Arial"/>
          <w:color w:val="FF0000"/>
          <w:sz w:val="20"/>
          <w:szCs w:val="20"/>
        </w:rPr>
        <w:t>blioteca de acordo com o Câmpus).</w:t>
      </w:r>
    </w:p>
    <w:p w14:paraId="0434F2BA" w14:textId="77777777" w:rsidR="00862C21" w:rsidRPr="00862C21" w:rsidRDefault="00862C21" w:rsidP="00862C21">
      <w:pPr>
        <w:widowControl/>
        <w:pBdr>
          <w:top w:val="nil"/>
          <w:left w:val="nil"/>
          <w:bottom w:val="nil"/>
          <w:right w:val="nil"/>
          <w:between w:val="nil"/>
        </w:pBdr>
        <w:tabs>
          <w:tab w:val="left" w:pos="284"/>
          <w:tab w:val="left" w:pos="426"/>
        </w:tabs>
        <w:spacing w:after="0" w:line="240" w:lineRule="auto"/>
        <w:jc w:val="both"/>
        <w:rPr>
          <w:rFonts w:ascii="Arial" w:eastAsia="Arial" w:hAnsi="Arial" w:cs="Arial"/>
          <w:b/>
          <w:color w:val="000000"/>
          <w:sz w:val="24"/>
          <w:szCs w:val="24"/>
        </w:rPr>
      </w:pPr>
    </w:p>
    <w:p w14:paraId="286EDCBE" w14:textId="12BCF5C8" w:rsidR="00F34350" w:rsidRPr="00BF54C3" w:rsidRDefault="00F34350" w:rsidP="00862C21">
      <w:pPr>
        <w:widowControl/>
        <w:numPr>
          <w:ilvl w:val="1"/>
          <w:numId w:val="32"/>
        </w:numPr>
        <w:pBdr>
          <w:top w:val="nil"/>
          <w:left w:val="nil"/>
          <w:bottom w:val="nil"/>
          <w:right w:val="nil"/>
          <w:between w:val="nil"/>
        </w:pBdr>
        <w:tabs>
          <w:tab w:val="left" w:pos="284"/>
          <w:tab w:val="left" w:pos="426"/>
        </w:tabs>
        <w:spacing w:after="0" w:line="240" w:lineRule="auto"/>
        <w:jc w:val="both"/>
        <w:rPr>
          <w:rFonts w:ascii="Arial" w:eastAsia="Arial" w:hAnsi="Arial" w:cs="Arial"/>
          <w:b/>
          <w:color w:val="000000"/>
          <w:sz w:val="20"/>
          <w:szCs w:val="20"/>
        </w:rPr>
      </w:pPr>
      <w:r w:rsidRPr="00206362">
        <w:rPr>
          <w:rFonts w:ascii="Arial" w:eastAsia="Arial" w:hAnsi="Arial" w:cs="Arial"/>
          <w:b/>
          <w:color w:val="000000"/>
          <w:sz w:val="24"/>
          <w:szCs w:val="24"/>
        </w:rPr>
        <w:t>Salas de Aulas</w:t>
      </w:r>
      <w:r w:rsidR="00862C21">
        <w:rPr>
          <w:rFonts w:ascii="Arial" w:eastAsia="Arial" w:hAnsi="Arial" w:cs="Arial"/>
          <w:b/>
          <w:color w:val="000000"/>
          <w:sz w:val="24"/>
          <w:szCs w:val="24"/>
        </w:rPr>
        <w:t xml:space="preserve"> </w:t>
      </w:r>
      <w:r w:rsidR="00E119E9" w:rsidRPr="00BF54C3">
        <w:rPr>
          <w:rFonts w:ascii="Arial" w:eastAsia="Arial" w:hAnsi="Arial" w:cs="Arial"/>
          <w:color w:val="FF0000"/>
          <w:sz w:val="20"/>
          <w:szCs w:val="20"/>
        </w:rPr>
        <w:t>(</w:t>
      </w:r>
      <w:r w:rsidR="00C804D4" w:rsidRPr="00BF54C3">
        <w:rPr>
          <w:rFonts w:ascii="Arial" w:eastAsia="Arial" w:hAnsi="Arial" w:cs="Arial"/>
          <w:color w:val="FF0000"/>
          <w:sz w:val="20"/>
          <w:szCs w:val="20"/>
        </w:rPr>
        <w:t xml:space="preserve">Apresentar a estrutura organizacional das salas de aulas de acordo com cada campus e considerando </w:t>
      </w:r>
      <w:r w:rsidR="00E119E9" w:rsidRPr="00BF54C3">
        <w:rPr>
          <w:rFonts w:ascii="Arial" w:eastAsia="Times New Roman" w:hAnsi="Arial" w:cs="Arial"/>
          <w:color w:val="FF0000"/>
          <w:sz w:val="20"/>
          <w:szCs w:val="20"/>
        </w:rPr>
        <w:t xml:space="preserve">os indicadores 3.4 e 3.18 apresentados no </w:t>
      </w:r>
      <w:r w:rsidR="00E119E9" w:rsidRPr="00BF54C3">
        <w:rPr>
          <w:rFonts w:ascii="Arial" w:hAnsi="Arial" w:cs="Arial"/>
          <w:color w:val="FF0000"/>
          <w:sz w:val="20"/>
          <w:szCs w:val="20"/>
        </w:rPr>
        <w:t>Instrumento de Avaliação de cursos de graduação – SINAES</w:t>
      </w:r>
      <w:r w:rsidR="00E119E9" w:rsidRPr="00BF54C3">
        <w:rPr>
          <w:rFonts w:ascii="Arial" w:eastAsia="Arial" w:hAnsi="Arial" w:cs="Arial"/>
          <w:color w:val="FF0000"/>
          <w:sz w:val="20"/>
          <w:szCs w:val="20"/>
        </w:rPr>
        <w:t>)</w:t>
      </w:r>
    </w:p>
    <w:p w14:paraId="5B5C1492" w14:textId="77777777" w:rsidR="00C804D4" w:rsidRPr="00C804D4" w:rsidRDefault="00C804D4" w:rsidP="00C804D4">
      <w:pPr>
        <w:pStyle w:val="PargrafodaLista"/>
        <w:pBdr>
          <w:top w:val="nil"/>
          <w:left w:val="nil"/>
          <w:bottom w:val="nil"/>
          <w:right w:val="nil"/>
          <w:between w:val="nil"/>
        </w:pBdr>
        <w:tabs>
          <w:tab w:val="left" w:pos="284"/>
          <w:tab w:val="left" w:pos="426"/>
        </w:tabs>
        <w:spacing w:after="0" w:line="360" w:lineRule="auto"/>
        <w:jc w:val="both"/>
        <w:rPr>
          <w:rFonts w:ascii="Arial" w:eastAsia="Arial" w:hAnsi="Arial" w:cs="Arial"/>
          <w:b/>
          <w:color w:val="FF0000"/>
          <w:sz w:val="24"/>
          <w:szCs w:val="24"/>
        </w:rPr>
      </w:pPr>
    </w:p>
    <w:p w14:paraId="40173F63" w14:textId="57B12A7A" w:rsidR="00F34350" w:rsidRPr="00BF54C3" w:rsidRDefault="00BF54C3" w:rsidP="00F34350">
      <w:pPr>
        <w:widowControl/>
        <w:pBdr>
          <w:top w:val="nil"/>
          <w:left w:val="nil"/>
          <w:bottom w:val="nil"/>
          <w:right w:val="nil"/>
          <w:between w:val="nil"/>
        </w:pBdr>
        <w:tabs>
          <w:tab w:val="left" w:pos="284"/>
          <w:tab w:val="left" w:pos="426"/>
        </w:tabs>
        <w:spacing w:after="0" w:line="360" w:lineRule="auto"/>
        <w:jc w:val="both"/>
        <w:rPr>
          <w:rFonts w:ascii="Arial" w:eastAsia="Times New Roman" w:hAnsi="Arial" w:cs="Arial"/>
          <w:b/>
          <w:color w:val="FF0000"/>
          <w:sz w:val="20"/>
          <w:szCs w:val="20"/>
        </w:rPr>
      </w:pPr>
      <w:r>
        <w:rPr>
          <w:rFonts w:ascii="Arial" w:eastAsia="Times New Roman" w:hAnsi="Arial" w:cs="Arial"/>
          <w:b/>
          <w:color w:val="FF0000"/>
          <w:sz w:val="20"/>
          <w:szCs w:val="20"/>
        </w:rPr>
        <w:tab/>
      </w:r>
      <w:r>
        <w:rPr>
          <w:rFonts w:ascii="Arial" w:eastAsia="Times New Roman" w:hAnsi="Arial" w:cs="Arial"/>
          <w:b/>
          <w:color w:val="FF0000"/>
          <w:sz w:val="20"/>
          <w:szCs w:val="20"/>
        </w:rPr>
        <w:tab/>
      </w:r>
      <w:r>
        <w:rPr>
          <w:rFonts w:ascii="Arial" w:eastAsia="Times New Roman" w:hAnsi="Arial" w:cs="Arial"/>
          <w:b/>
          <w:color w:val="FF0000"/>
          <w:sz w:val="20"/>
          <w:szCs w:val="20"/>
        </w:rPr>
        <w:tab/>
      </w:r>
      <w:r w:rsidR="00F34350" w:rsidRPr="00BF54C3">
        <w:rPr>
          <w:rFonts w:ascii="Arial" w:eastAsia="Times New Roman" w:hAnsi="Arial" w:cs="Arial"/>
          <w:b/>
          <w:color w:val="FF0000"/>
          <w:sz w:val="20"/>
          <w:szCs w:val="20"/>
        </w:rPr>
        <w:t xml:space="preserve">INDICADOR 3.4 Salas </w:t>
      </w:r>
      <w:r w:rsidR="009D1E0D" w:rsidRPr="00BF54C3">
        <w:rPr>
          <w:rFonts w:ascii="Arial" w:eastAsia="Times New Roman" w:hAnsi="Arial" w:cs="Arial"/>
          <w:b/>
          <w:color w:val="FF0000"/>
          <w:sz w:val="20"/>
          <w:szCs w:val="20"/>
        </w:rPr>
        <w:t>d</w:t>
      </w:r>
      <w:r w:rsidR="00F34350" w:rsidRPr="00BF54C3">
        <w:rPr>
          <w:rFonts w:ascii="Arial" w:eastAsia="Times New Roman" w:hAnsi="Arial" w:cs="Arial"/>
          <w:b/>
          <w:color w:val="FF0000"/>
          <w:sz w:val="20"/>
          <w:szCs w:val="20"/>
        </w:rPr>
        <w:t>e Aula</w:t>
      </w:r>
    </w:p>
    <w:p w14:paraId="43438F35" w14:textId="7C530A5E" w:rsidR="00C804D4" w:rsidRPr="00BF54C3" w:rsidRDefault="00CC1FD8" w:rsidP="00BF54C3">
      <w:pPr>
        <w:pStyle w:val="PargrafodaLista"/>
        <w:numPr>
          <w:ilvl w:val="0"/>
          <w:numId w:val="47"/>
        </w:numPr>
        <w:tabs>
          <w:tab w:val="left" w:pos="993"/>
          <w:tab w:val="left" w:pos="1276"/>
        </w:tabs>
        <w:suppressAutoHyphens w:val="0"/>
        <w:autoSpaceDE w:val="0"/>
        <w:autoSpaceDN w:val="0"/>
        <w:adjustRightInd w:val="0"/>
        <w:spacing w:after="0" w:line="240" w:lineRule="auto"/>
        <w:ind w:left="709" w:firstLine="0"/>
        <w:jc w:val="both"/>
        <w:rPr>
          <w:rFonts w:ascii="Arial" w:hAnsi="Arial" w:cs="Arial"/>
          <w:b/>
          <w:bCs/>
          <w:color w:val="FF0000"/>
          <w:sz w:val="20"/>
          <w:szCs w:val="20"/>
        </w:rPr>
      </w:pPr>
      <w:r w:rsidRPr="00BF54C3">
        <w:rPr>
          <w:rFonts w:ascii="Arial" w:hAnsi="Arial" w:cs="Arial"/>
          <w:color w:val="FF0000"/>
          <w:sz w:val="20"/>
          <w:szCs w:val="20"/>
        </w:rPr>
        <w:t xml:space="preserve">As salas de aula </w:t>
      </w:r>
      <w:r w:rsidRPr="00BF54C3">
        <w:rPr>
          <w:rFonts w:ascii="Arial" w:hAnsi="Arial" w:cs="Arial"/>
          <w:b/>
          <w:bCs/>
          <w:color w:val="FF0000"/>
          <w:sz w:val="20"/>
          <w:szCs w:val="20"/>
        </w:rPr>
        <w:t xml:space="preserve">atendem </w:t>
      </w:r>
      <w:r w:rsidRPr="00BF54C3">
        <w:rPr>
          <w:rFonts w:ascii="Arial" w:hAnsi="Arial" w:cs="Arial"/>
          <w:color w:val="FF0000"/>
          <w:sz w:val="20"/>
          <w:szCs w:val="20"/>
        </w:rPr>
        <w:t xml:space="preserve">às necessidades institucionais e do curso, </w:t>
      </w:r>
      <w:r w:rsidRPr="00BF54C3">
        <w:rPr>
          <w:rFonts w:ascii="Arial" w:hAnsi="Arial" w:cs="Arial"/>
          <w:b/>
          <w:bCs/>
          <w:color w:val="FF0000"/>
          <w:sz w:val="20"/>
          <w:szCs w:val="20"/>
        </w:rPr>
        <w:t xml:space="preserve">apresentando </w:t>
      </w:r>
      <w:r w:rsidRPr="00BF54C3">
        <w:rPr>
          <w:rFonts w:ascii="Arial" w:hAnsi="Arial" w:cs="Arial"/>
          <w:color w:val="FF0000"/>
          <w:sz w:val="20"/>
          <w:szCs w:val="20"/>
        </w:rPr>
        <w:t>manutenção periódica, conforto, disponibilidade de recursos de tecnologias da</w:t>
      </w:r>
      <w:r w:rsidRPr="00BF54C3">
        <w:rPr>
          <w:rFonts w:ascii="Arial" w:hAnsi="Arial" w:cs="Arial"/>
          <w:b/>
          <w:bCs/>
          <w:color w:val="FF0000"/>
          <w:sz w:val="20"/>
          <w:szCs w:val="20"/>
        </w:rPr>
        <w:t xml:space="preserve"> </w:t>
      </w:r>
      <w:r w:rsidRPr="00BF54C3">
        <w:rPr>
          <w:rFonts w:ascii="Arial" w:hAnsi="Arial" w:cs="Arial"/>
          <w:color w:val="FF0000"/>
          <w:sz w:val="20"/>
          <w:szCs w:val="20"/>
        </w:rPr>
        <w:t>informação e comunicação adequados às atividades a serem desenvolvidas,</w:t>
      </w:r>
      <w:r w:rsidRPr="00BF54C3">
        <w:rPr>
          <w:rFonts w:ascii="Arial" w:hAnsi="Arial" w:cs="Arial"/>
          <w:b/>
          <w:bCs/>
          <w:color w:val="FF0000"/>
          <w:sz w:val="20"/>
          <w:szCs w:val="20"/>
        </w:rPr>
        <w:t xml:space="preserve"> </w:t>
      </w:r>
      <w:r w:rsidRPr="00BF54C3">
        <w:rPr>
          <w:rFonts w:ascii="Arial" w:hAnsi="Arial" w:cs="Arial"/>
          <w:color w:val="FF0000"/>
          <w:sz w:val="20"/>
          <w:szCs w:val="20"/>
        </w:rPr>
        <w:t xml:space="preserve">flexibilidade relacionada às configurações espaciais, </w:t>
      </w:r>
      <w:r w:rsidRPr="00BF54C3">
        <w:rPr>
          <w:rFonts w:ascii="Arial" w:hAnsi="Arial" w:cs="Arial"/>
          <w:b/>
          <w:bCs/>
          <w:color w:val="FF0000"/>
          <w:sz w:val="20"/>
          <w:szCs w:val="20"/>
        </w:rPr>
        <w:t xml:space="preserve">oportunizando </w:t>
      </w:r>
      <w:r w:rsidRPr="00BF54C3">
        <w:rPr>
          <w:rFonts w:ascii="Arial" w:hAnsi="Arial" w:cs="Arial"/>
          <w:color w:val="FF0000"/>
          <w:sz w:val="20"/>
          <w:szCs w:val="20"/>
        </w:rPr>
        <w:t>distintas</w:t>
      </w:r>
      <w:r w:rsidRPr="00BF54C3">
        <w:rPr>
          <w:rFonts w:ascii="Arial" w:hAnsi="Arial" w:cs="Arial"/>
          <w:b/>
          <w:bCs/>
          <w:color w:val="FF0000"/>
          <w:sz w:val="20"/>
          <w:szCs w:val="20"/>
        </w:rPr>
        <w:t xml:space="preserve"> </w:t>
      </w:r>
      <w:r w:rsidRPr="00BF54C3">
        <w:rPr>
          <w:rFonts w:ascii="Arial" w:hAnsi="Arial" w:cs="Arial"/>
          <w:color w:val="FF0000"/>
          <w:sz w:val="20"/>
          <w:szCs w:val="20"/>
        </w:rPr>
        <w:t xml:space="preserve">situações de ensino-aprendizagem, </w:t>
      </w:r>
      <w:r w:rsidRPr="00BF54C3">
        <w:rPr>
          <w:rFonts w:ascii="Arial" w:hAnsi="Arial" w:cs="Arial"/>
          <w:b/>
          <w:bCs/>
          <w:color w:val="FF0000"/>
          <w:sz w:val="20"/>
          <w:szCs w:val="20"/>
        </w:rPr>
        <w:t xml:space="preserve">e possuem </w:t>
      </w:r>
      <w:r w:rsidRPr="00BF54C3">
        <w:rPr>
          <w:rFonts w:ascii="Arial" w:hAnsi="Arial" w:cs="Arial"/>
          <w:color w:val="FF0000"/>
          <w:sz w:val="20"/>
          <w:szCs w:val="20"/>
        </w:rPr>
        <w:t>outros recursos cuja utilização é</w:t>
      </w:r>
      <w:r w:rsidRPr="00BF54C3">
        <w:rPr>
          <w:rFonts w:ascii="Arial" w:hAnsi="Arial" w:cs="Arial"/>
          <w:b/>
          <w:bCs/>
          <w:color w:val="FF0000"/>
          <w:sz w:val="20"/>
          <w:szCs w:val="20"/>
        </w:rPr>
        <w:t xml:space="preserve"> </w:t>
      </w:r>
      <w:r w:rsidRPr="00BF54C3">
        <w:rPr>
          <w:rFonts w:ascii="Arial" w:hAnsi="Arial" w:cs="Arial"/>
          <w:color w:val="FF0000"/>
          <w:sz w:val="20"/>
          <w:szCs w:val="20"/>
        </w:rPr>
        <w:t>comprovadamente exitosa.</w:t>
      </w:r>
    </w:p>
    <w:p w14:paraId="061F3481" w14:textId="77777777" w:rsidR="00CC1FD8" w:rsidRPr="00BF54C3" w:rsidRDefault="00CC1FD8" w:rsidP="00CC1FD8">
      <w:pPr>
        <w:pStyle w:val="PargrafodaLista"/>
        <w:suppressAutoHyphens w:val="0"/>
        <w:autoSpaceDE w:val="0"/>
        <w:autoSpaceDN w:val="0"/>
        <w:adjustRightInd w:val="0"/>
        <w:spacing w:after="0" w:line="240" w:lineRule="auto"/>
        <w:ind w:left="1440"/>
        <w:jc w:val="both"/>
        <w:rPr>
          <w:rFonts w:ascii="Arial" w:hAnsi="Arial" w:cs="Arial"/>
          <w:b/>
          <w:bCs/>
          <w:color w:val="FF0000"/>
          <w:sz w:val="20"/>
          <w:szCs w:val="20"/>
        </w:rPr>
      </w:pPr>
    </w:p>
    <w:p w14:paraId="7E1F6FB4" w14:textId="7553D513" w:rsidR="00F34350" w:rsidRDefault="00F34350" w:rsidP="00BF54C3">
      <w:pPr>
        <w:widowControl/>
        <w:spacing w:after="0" w:line="240" w:lineRule="auto"/>
        <w:ind w:left="709"/>
        <w:jc w:val="both"/>
        <w:rPr>
          <w:rFonts w:ascii="Arial" w:eastAsia="Times New Roman" w:hAnsi="Arial" w:cs="Arial"/>
          <w:color w:val="FF0000"/>
          <w:sz w:val="20"/>
          <w:szCs w:val="20"/>
        </w:rPr>
      </w:pPr>
      <w:r w:rsidRPr="00BF54C3">
        <w:rPr>
          <w:rFonts w:ascii="Arial" w:eastAsia="Times New Roman" w:hAnsi="Arial" w:cs="Arial"/>
          <w:b/>
          <w:color w:val="FF0000"/>
          <w:sz w:val="20"/>
          <w:szCs w:val="20"/>
        </w:rPr>
        <w:t xml:space="preserve">INDICADOR 3.18 Ambientes Profissionais </w:t>
      </w:r>
      <w:r w:rsidR="009D1E0D" w:rsidRPr="00BF54C3">
        <w:rPr>
          <w:rFonts w:ascii="Arial" w:eastAsia="Times New Roman" w:hAnsi="Arial" w:cs="Arial"/>
          <w:b/>
          <w:color w:val="FF0000"/>
          <w:sz w:val="20"/>
          <w:szCs w:val="20"/>
        </w:rPr>
        <w:t>v</w:t>
      </w:r>
      <w:r w:rsidRPr="00BF54C3">
        <w:rPr>
          <w:rFonts w:ascii="Arial" w:eastAsia="Times New Roman" w:hAnsi="Arial" w:cs="Arial"/>
          <w:b/>
          <w:color w:val="FF0000"/>
          <w:sz w:val="20"/>
          <w:szCs w:val="20"/>
        </w:rPr>
        <w:t xml:space="preserve">inculados ao Curso </w:t>
      </w:r>
      <w:r w:rsidR="009D1E0D" w:rsidRPr="00BF54C3">
        <w:rPr>
          <w:rFonts w:ascii="Arial" w:eastAsia="Times New Roman" w:hAnsi="Arial" w:cs="Arial"/>
          <w:color w:val="FF0000"/>
          <w:sz w:val="20"/>
          <w:szCs w:val="20"/>
        </w:rPr>
        <w:t>(</w:t>
      </w:r>
      <w:r w:rsidRPr="00BF54C3">
        <w:rPr>
          <w:rFonts w:ascii="Arial" w:eastAsia="Times New Roman" w:hAnsi="Arial" w:cs="Arial"/>
          <w:color w:val="FF0000"/>
          <w:sz w:val="20"/>
          <w:szCs w:val="20"/>
        </w:rPr>
        <w:t xml:space="preserve">Exclusivo Para Cursos a Distância </w:t>
      </w:r>
      <w:r w:rsidR="009D1E0D" w:rsidRPr="00BF54C3">
        <w:rPr>
          <w:rFonts w:ascii="Arial" w:eastAsia="Times New Roman" w:hAnsi="Arial" w:cs="Arial"/>
          <w:color w:val="FF0000"/>
          <w:sz w:val="20"/>
          <w:szCs w:val="20"/>
        </w:rPr>
        <w:t>c</w:t>
      </w:r>
      <w:r w:rsidRPr="00BF54C3">
        <w:rPr>
          <w:rFonts w:ascii="Arial" w:eastAsia="Times New Roman" w:hAnsi="Arial" w:cs="Arial"/>
          <w:color w:val="FF0000"/>
          <w:sz w:val="20"/>
          <w:szCs w:val="20"/>
        </w:rPr>
        <w:t xml:space="preserve">om Previsão </w:t>
      </w:r>
      <w:r w:rsidR="009D1E0D" w:rsidRPr="00BF54C3">
        <w:rPr>
          <w:rFonts w:ascii="Arial" w:eastAsia="Times New Roman" w:hAnsi="Arial" w:cs="Arial"/>
          <w:color w:val="FF0000"/>
          <w:sz w:val="20"/>
          <w:szCs w:val="20"/>
        </w:rPr>
        <w:t>n</w:t>
      </w:r>
      <w:r w:rsidRPr="00BF54C3">
        <w:rPr>
          <w:rFonts w:ascii="Arial" w:eastAsia="Times New Roman" w:hAnsi="Arial" w:cs="Arial"/>
          <w:color w:val="FF0000"/>
          <w:sz w:val="20"/>
          <w:szCs w:val="20"/>
        </w:rPr>
        <w:t>o PPC de Utiliz</w:t>
      </w:r>
      <w:r w:rsidR="009D1E0D" w:rsidRPr="00BF54C3">
        <w:rPr>
          <w:rFonts w:ascii="Arial" w:eastAsia="Times New Roman" w:hAnsi="Arial" w:cs="Arial"/>
          <w:color w:val="FF0000"/>
          <w:sz w:val="20"/>
          <w:szCs w:val="20"/>
        </w:rPr>
        <w:t>ação de Ambientes Profissionais)</w:t>
      </w:r>
    </w:p>
    <w:p w14:paraId="1192BEAC" w14:textId="77777777" w:rsidR="00BF54C3" w:rsidRPr="00BF54C3" w:rsidRDefault="00BF54C3" w:rsidP="00BF54C3">
      <w:pPr>
        <w:widowControl/>
        <w:spacing w:after="0" w:line="240" w:lineRule="auto"/>
        <w:ind w:left="709"/>
        <w:jc w:val="both"/>
        <w:rPr>
          <w:rFonts w:ascii="Arial" w:eastAsia="Times New Roman" w:hAnsi="Arial" w:cs="Arial"/>
          <w:color w:val="FF0000"/>
          <w:sz w:val="20"/>
          <w:szCs w:val="20"/>
        </w:rPr>
      </w:pPr>
    </w:p>
    <w:p w14:paraId="2DED6B4D" w14:textId="48333C40" w:rsidR="00F34350" w:rsidRDefault="00CC1FD8" w:rsidP="00BF54C3">
      <w:pPr>
        <w:pStyle w:val="PargrafodaLista"/>
        <w:numPr>
          <w:ilvl w:val="0"/>
          <w:numId w:val="47"/>
        </w:numPr>
        <w:tabs>
          <w:tab w:val="left" w:pos="993"/>
        </w:tabs>
        <w:suppressAutoHyphens w:val="0"/>
        <w:autoSpaceDE w:val="0"/>
        <w:autoSpaceDN w:val="0"/>
        <w:adjustRightInd w:val="0"/>
        <w:spacing w:after="0" w:line="240" w:lineRule="auto"/>
        <w:ind w:left="709" w:firstLine="0"/>
        <w:jc w:val="both"/>
        <w:rPr>
          <w:rFonts w:ascii="Arial" w:hAnsi="Arial" w:cs="Arial"/>
          <w:color w:val="FF0000"/>
          <w:sz w:val="20"/>
          <w:szCs w:val="20"/>
        </w:rPr>
      </w:pPr>
      <w:r w:rsidRPr="00BF54C3">
        <w:rPr>
          <w:rFonts w:ascii="Arial" w:hAnsi="Arial" w:cs="Arial"/>
          <w:color w:val="FF0000"/>
          <w:sz w:val="20"/>
          <w:szCs w:val="20"/>
        </w:rPr>
        <w:t xml:space="preserve">Os ambientes profissionais </w:t>
      </w:r>
      <w:r w:rsidRPr="00BF54C3">
        <w:rPr>
          <w:rFonts w:ascii="Arial" w:hAnsi="Arial" w:cs="Arial"/>
          <w:b/>
          <w:bCs/>
          <w:color w:val="FF0000"/>
          <w:sz w:val="20"/>
          <w:szCs w:val="20"/>
        </w:rPr>
        <w:t xml:space="preserve">estão </w:t>
      </w:r>
      <w:r w:rsidRPr="00BF54C3">
        <w:rPr>
          <w:rFonts w:ascii="Arial" w:hAnsi="Arial" w:cs="Arial"/>
          <w:color w:val="FF0000"/>
          <w:sz w:val="20"/>
          <w:szCs w:val="20"/>
        </w:rPr>
        <w:t xml:space="preserve">articulados com a sede ou com os polos onde há oferta do curso </w:t>
      </w:r>
      <w:r w:rsidRPr="00BF54C3">
        <w:rPr>
          <w:rFonts w:ascii="Arial" w:hAnsi="Arial" w:cs="Arial"/>
          <w:b/>
          <w:bCs/>
          <w:color w:val="FF0000"/>
          <w:sz w:val="20"/>
          <w:szCs w:val="20"/>
        </w:rPr>
        <w:t xml:space="preserve">e atendem </w:t>
      </w:r>
      <w:r w:rsidRPr="00BF54C3">
        <w:rPr>
          <w:rFonts w:ascii="Arial" w:hAnsi="Arial" w:cs="Arial"/>
          <w:color w:val="FF0000"/>
          <w:sz w:val="20"/>
          <w:szCs w:val="20"/>
        </w:rPr>
        <w:t xml:space="preserve">aos objetivos constantes no PPC, considerando a função de espaços complementares para práticas laboratoriais e/ou profissionais </w:t>
      </w:r>
      <w:r w:rsidRPr="00BF54C3">
        <w:rPr>
          <w:rFonts w:ascii="Arial" w:hAnsi="Arial" w:cs="Arial"/>
          <w:b/>
          <w:bCs/>
          <w:color w:val="FF0000"/>
          <w:sz w:val="20"/>
          <w:szCs w:val="20"/>
        </w:rPr>
        <w:t xml:space="preserve">que possibilitam </w:t>
      </w:r>
      <w:r w:rsidRPr="00BF54C3">
        <w:rPr>
          <w:rFonts w:ascii="Arial" w:hAnsi="Arial" w:cs="Arial"/>
          <w:color w:val="FF0000"/>
          <w:sz w:val="20"/>
          <w:szCs w:val="20"/>
        </w:rPr>
        <w:t xml:space="preserve">experiências diferenciadas de aprendizagem, as quais </w:t>
      </w:r>
      <w:r w:rsidRPr="00BF54C3">
        <w:rPr>
          <w:rFonts w:ascii="Arial" w:hAnsi="Arial" w:cs="Arial"/>
          <w:b/>
          <w:bCs/>
          <w:color w:val="FF0000"/>
          <w:sz w:val="20"/>
          <w:szCs w:val="20"/>
        </w:rPr>
        <w:t>passam</w:t>
      </w:r>
      <w:r w:rsidRPr="00BF54C3">
        <w:rPr>
          <w:rFonts w:ascii="Arial" w:hAnsi="Arial" w:cs="Arial"/>
          <w:color w:val="FF0000"/>
          <w:sz w:val="20"/>
          <w:szCs w:val="20"/>
        </w:rPr>
        <w:t xml:space="preserve"> por avaliações periódicas devidamente documentadas, que </w:t>
      </w:r>
      <w:r w:rsidRPr="00BF54C3">
        <w:rPr>
          <w:rFonts w:ascii="Arial" w:hAnsi="Arial" w:cs="Arial"/>
          <w:b/>
          <w:bCs/>
          <w:color w:val="FF0000"/>
          <w:sz w:val="20"/>
          <w:szCs w:val="20"/>
        </w:rPr>
        <w:t xml:space="preserve">resultam </w:t>
      </w:r>
      <w:r w:rsidRPr="00BF54C3">
        <w:rPr>
          <w:rFonts w:ascii="Arial" w:hAnsi="Arial" w:cs="Arial"/>
          <w:color w:val="FF0000"/>
          <w:sz w:val="20"/>
          <w:szCs w:val="20"/>
        </w:rPr>
        <w:t>em ações de melhoria contínua.</w:t>
      </w:r>
    </w:p>
    <w:p w14:paraId="45A98402" w14:textId="77777777" w:rsidR="00BF54C3" w:rsidRDefault="00BF54C3" w:rsidP="00BF54C3">
      <w:pPr>
        <w:tabs>
          <w:tab w:val="left" w:pos="993"/>
        </w:tabs>
        <w:suppressAutoHyphens w:val="0"/>
        <w:autoSpaceDE w:val="0"/>
        <w:autoSpaceDN w:val="0"/>
        <w:adjustRightInd w:val="0"/>
        <w:spacing w:after="0" w:line="240" w:lineRule="auto"/>
        <w:jc w:val="both"/>
        <w:rPr>
          <w:rFonts w:ascii="Arial" w:hAnsi="Arial" w:cs="Arial"/>
          <w:color w:val="FF0000"/>
          <w:sz w:val="20"/>
          <w:szCs w:val="20"/>
        </w:rPr>
      </w:pPr>
    </w:p>
    <w:p w14:paraId="2A86EF9C" w14:textId="77777777" w:rsidR="00BF54C3" w:rsidRPr="00BF54C3" w:rsidRDefault="00BF54C3" w:rsidP="00BF54C3">
      <w:pPr>
        <w:tabs>
          <w:tab w:val="left" w:pos="993"/>
        </w:tabs>
        <w:suppressAutoHyphens w:val="0"/>
        <w:autoSpaceDE w:val="0"/>
        <w:autoSpaceDN w:val="0"/>
        <w:adjustRightInd w:val="0"/>
        <w:spacing w:after="0" w:line="240" w:lineRule="auto"/>
        <w:jc w:val="both"/>
        <w:rPr>
          <w:rFonts w:ascii="Arial" w:hAnsi="Arial" w:cs="Arial"/>
          <w:color w:val="FF0000"/>
          <w:sz w:val="20"/>
          <w:szCs w:val="20"/>
        </w:rPr>
      </w:pPr>
    </w:p>
    <w:p w14:paraId="709B2EB3" w14:textId="77777777" w:rsidR="00CC1FD8" w:rsidRPr="00CC1FD8" w:rsidRDefault="00CC1FD8" w:rsidP="00CC1FD8">
      <w:pPr>
        <w:widowControl/>
        <w:suppressAutoHyphens w:val="0"/>
        <w:autoSpaceDE w:val="0"/>
        <w:autoSpaceDN w:val="0"/>
        <w:adjustRightInd w:val="0"/>
        <w:spacing w:after="0" w:line="240" w:lineRule="auto"/>
        <w:rPr>
          <w:rFonts w:ascii="Calibri-Light" w:hAnsi="Calibri-Light" w:cs="Calibri-Light"/>
          <w:sz w:val="18"/>
          <w:szCs w:val="18"/>
        </w:rPr>
      </w:pPr>
    </w:p>
    <w:p w14:paraId="7B02B4D0" w14:textId="4FDCFE9A" w:rsidR="009F4DF3" w:rsidRPr="00BF54C3" w:rsidRDefault="00271FE6" w:rsidP="00862C21">
      <w:pPr>
        <w:widowControl/>
        <w:numPr>
          <w:ilvl w:val="1"/>
          <w:numId w:val="32"/>
        </w:numPr>
        <w:pBdr>
          <w:top w:val="nil"/>
          <w:left w:val="nil"/>
          <w:bottom w:val="nil"/>
          <w:right w:val="nil"/>
          <w:between w:val="nil"/>
        </w:pBdr>
        <w:tabs>
          <w:tab w:val="left" w:pos="284"/>
          <w:tab w:val="left" w:pos="426"/>
        </w:tabs>
        <w:spacing w:after="0" w:line="240" w:lineRule="auto"/>
        <w:jc w:val="both"/>
        <w:rPr>
          <w:rFonts w:ascii="Arial" w:eastAsia="Arial" w:hAnsi="Arial" w:cs="Arial"/>
          <w:b/>
          <w:color w:val="000000"/>
          <w:sz w:val="20"/>
          <w:szCs w:val="20"/>
        </w:rPr>
      </w:pPr>
      <w:r>
        <w:rPr>
          <w:rFonts w:ascii="Arial" w:eastAsia="Arial" w:hAnsi="Arial" w:cs="Arial"/>
          <w:b/>
          <w:sz w:val="24"/>
          <w:szCs w:val="24"/>
        </w:rPr>
        <w:t>Sala de Professores</w:t>
      </w:r>
      <w:r w:rsidR="00862C21" w:rsidRPr="00271FE6">
        <w:rPr>
          <w:rFonts w:ascii="Arial" w:eastAsia="Arial" w:hAnsi="Arial" w:cs="Arial"/>
          <w:color w:val="FF0000"/>
          <w:sz w:val="24"/>
          <w:szCs w:val="24"/>
        </w:rPr>
        <w:t xml:space="preserve"> </w:t>
      </w:r>
      <w:r w:rsidR="00E119E9" w:rsidRPr="00BF54C3">
        <w:rPr>
          <w:rFonts w:ascii="Arial" w:eastAsia="Arial" w:hAnsi="Arial" w:cs="Arial"/>
          <w:color w:val="FF0000"/>
          <w:sz w:val="20"/>
          <w:szCs w:val="20"/>
        </w:rPr>
        <w:t>(</w:t>
      </w:r>
      <w:r w:rsidR="009F4DF3" w:rsidRPr="00BF54C3">
        <w:rPr>
          <w:rFonts w:ascii="Arial" w:eastAsia="Arial" w:hAnsi="Arial" w:cs="Arial"/>
          <w:color w:val="FF0000"/>
          <w:sz w:val="20"/>
          <w:szCs w:val="20"/>
        </w:rPr>
        <w:t>apresentar a estrutura organizacional das salas de professores destacando as condições de trabalho, equipamento e privacidade no atendimento aos discentes. Levar em co</w:t>
      </w:r>
      <w:r w:rsidR="00E119E9" w:rsidRPr="00BF54C3">
        <w:rPr>
          <w:rFonts w:ascii="Arial" w:eastAsia="Arial" w:hAnsi="Arial" w:cs="Arial"/>
          <w:color w:val="FF0000"/>
          <w:sz w:val="20"/>
          <w:szCs w:val="20"/>
        </w:rPr>
        <w:t xml:space="preserve">nsideração </w:t>
      </w:r>
      <w:r w:rsidR="00E119E9" w:rsidRPr="00BF54C3">
        <w:rPr>
          <w:rFonts w:ascii="Arial" w:eastAsia="Times New Roman" w:hAnsi="Arial" w:cs="Arial"/>
          <w:color w:val="FF0000"/>
          <w:sz w:val="20"/>
          <w:szCs w:val="20"/>
        </w:rPr>
        <w:t xml:space="preserve">o indicador 3.1 apresentado no </w:t>
      </w:r>
      <w:r w:rsidR="00E119E9" w:rsidRPr="00BF54C3">
        <w:rPr>
          <w:rFonts w:ascii="Arial" w:hAnsi="Arial" w:cs="Arial"/>
          <w:color w:val="FF0000"/>
          <w:sz w:val="20"/>
          <w:szCs w:val="20"/>
        </w:rPr>
        <w:t>Instrumento de Avaliação de cursos de graduação - SINAES</w:t>
      </w:r>
      <w:r w:rsidR="00E119E9" w:rsidRPr="00BF54C3">
        <w:rPr>
          <w:rFonts w:ascii="Arial" w:eastAsia="Arial" w:hAnsi="Arial" w:cs="Arial"/>
          <w:color w:val="FF0000"/>
          <w:sz w:val="20"/>
          <w:szCs w:val="20"/>
        </w:rPr>
        <w:t>)</w:t>
      </w:r>
    </w:p>
    <w:p w14:paraId="54F21333" w14:textId="77777777" w:rsidR="009F4DF3" w:rsidRPr="009F4DF3" w:rsidRDefault="009F4DF3" w:rsidP="009F4DF3">
      <w:pPr>
        <w:pStyle w:val="PargrafodaLista"/>
        <w:pBdr>
          <w:top w:val="nil"/>
          <w:left w:val="nil"/>
          <w:bottom w:val="nil"/>
          <w:right w:val="nil"/>
          <w:between w:val="nil"/>
        </w:pBdr>
        <w:tabs>
          <w:tab w:val="left" w:pos="284"/>
          <w:tab w:val="left" w:pos="426"/>
        </w:tabs>
        <w:spacing w:after="0" w:line="360" w:lineRule="auto"/>
        <w:jc w:val="both"/>
        <w:rPr>
          <w:rFonts w:ascii="Arial" w:eastAsia="Arial" w:hAnsi="Arial" w:cs="Arial"/>
          <w:color w:val="000000"/>
          <w:sz w:val="24"/>
          <w:szCs w:val="24"/>
        </w:rPr>
      </w:pPr>
    </w:p>
    <w:p w14:paraId="37BBDA3F" w14:textId="1C14B022" w:rsidR="001A0939" w:rsidRPr="00BF54C3" w:rsidRDefault="001A0939" w:rsidP="00BF54C3">
      <w:pPr>
        <w:widowControl/>
        <w:spacing w:after="0" w:line="360" w:lineRule="auto"/>
        <w:ind w:firstLine="720"/>
        <w:jc w:val="both"/>
        <w:rPr>
          <w:rFonts w:ascii="Arial" w:eastAsia="Arial" w:hAnsi="Arial" w:cs="Arial"/>
          <w:b/>
          <w:color w:val="FF0000"/>
          <w:sz w:val="20"/>
          <w:szCs w:val="20"/>
        </w:rPr>
      </w:pPr>
      <w:r w:rsidRPr="00BF54C3">
        <w:rPr>
          <w:rFonts w:ascii="Arial" w:eastAsia="Arial" w:hAnsi="Arial" w:cs="Arial"/>
          <w:b/>
          <w:color w:val="FF0000"/>
          <w:sz w:val="20"/>
          <w:szCs w:val="20"/>
        </w:rPr>
        <w:t xml:space="preserve">INDICADOR 3.1 Espaço de Trabalho </w:t>
      </w:r>
      <w:r w:rsidR="009F4DF3" w:rsidRPr="00BF54C3">
        <w:rPr>
          <w:rFonts w:ascii="Arial" w:eastAsia="Arial" w:hAnsi="Arial" w:cs="Arial"/>
          <w:b/>
          <w:color w:val="FF0000"/>
          <w:sz w:val="20"/>
          <w:szCs w:val="20"/>
        </w:rPr>
        <w:t>p</w:t>
      </w:r>
      <w:r w:rsidRPr="00BF54C3">
        <w:rPr>
          <w:rFonts w:ascii="Arial" w:eastAsia="Arial" w:hAnsi="Arial" w:cs="Arial"/>
          <w:b/>
          <w:color w:val="FF0000"/>
          <w:sz w:val="20"/>
          <w:szCs w:val="20"/>
        </w:rPr>
        <w:t xml:space="preserve">ara Docentes </w:t>
      </w:r>
      <w:r w:rsidR="009F4DF3" w:rsidRPr="00BF54C3">
        <w:rPr>
          <w:rFonts w:ascii="Arial" w:eastAsia="Arial" w:hAnsi="Arial" w:cs="Arial"/>
          <w:b/>
          <w:color w:val="FF0000"/>
          <w:sz w:val="20"/>
          <w:szCs w:val="20"/>
        </w:rPr>
        <w:t>e</w:t>
      </w:r>
      <w:r w:rsidRPr="00BF54C3">
        <w:rPr>
          <w:rFonts w:ascii="Arial" w:eastAsia="Arial" w:hAnsi="Arial" w:cs="Arial"/>
          <w:b/>
          <w:color w:val="FF0000"/>
          <w:sz w:val="20"/>
          <w:szCs w:val="20"/>
        </w:rPr>
        <w:t>m Tempo Integral</w:t>
      </w:r>
    </w:p>
    <w:p w14:paraId="44CF9C99" w14:textId="67E22455" w:rsidR="000156F5" w:rsidRDefault="00CC1FD8" w:rsidP="00BF54C3">
      <w:pPr>
        <w:pStyle w:val="PargrafodaLista"/>
        <w:numPr>
          <w:ilvl w:val="0"/>
          <w:numId w:val="47"/>
        </w:numPr>
        <w:tabs>
          <w:tab w:val="left" w:pos="1134"/>
        </w:tabs>
        <w:suppressAutoHyphens w:val="0"/>
        <w:autoSpaceDE w:val="0"/>
        <w:autoSpaceDN w:val="0"/>
        <w:adjustRightInd w:val="0"/>
        <w:spacing w:after="0" w:line="240" w:lineRule="auto"/>
        <w:ind w:left="851" w:firstLine="0"/>
        <w:jc w:val="both"/>
        <w:rPr>
          <w:rFonts w:ascii="Arial" w:hAnsi="Arial" w:cs="Arial"/>
          <w:color w:val="FF0000"/>
          <w:sz w:val="20"/>
          <w:szCs w:val="20"/>
        </w:rPr>
      </w:pPr>
      <w:r w:rsidRPr="00BF54C3">
        <w:rPr>
          <w:rFonts w:ascii="Arial" w:hAnsi="Arial" w:cs="Arial"/>
          <w:color w:val="FF0000"/>
          <w:sz w:val="20"/>
          <w:szCs w:val="20"/>
        </w:rPr>
        <w:t xml:space="preserve">Os espaços de trabalho para docentes em Tempo Integral </w:t>
      </w:r>
      <w:r w:rsidRPr="00BF54C3">
        <w:rPr>
          <w:rFonts w:ascii="Arial" w:hAnsi="Arial" w:cs="Arial"/>
          <w:b/>
          <w:bCs/>
          <w:color w:val="FF0000"/>
          <w:sz w:val="20"/>
          <w:szCs w:val="20"/>
        </w:rPr>
        <w:t xml:space="preserve">viabilizam </w:t>
      </w:r>
      <w:r w:rsidRPr="00BF54C3">
        <w:rPr>
          <w:rFonts w:ascii="Arial" w:hAnsi="Arial" w:cs="Arial"/>
          <w:color w:val="FF0000"/>
          <w:sz w:val="20"/>
          <w:szCs w:val="20"/>
        </w:rPr>
        <w:t xml:space="preserve">ações acadêmicas, como planejamento didático-pedagógico, </w:t>
      </w:r>
      <w:r w:rsidRPr="00BF54C3">
        <w:rPr>
          <w:rFonts w:ascii="Arial" w:hAnsi="Arial" w:cs="Arial"/>
          <w:b/>
          <w:bCs/>
          <w:color w:val="FF0000"/>
          <w:sz w:val="20"/>
          <w:szCs w:val="20"/>
        </w:rPr>
        <w:t xml:space="preserve">atendem </w:t>
      </w:r>
      <w:r w:rsidRPr="00BF54C3">
        <w:rPr>
          <w:rFonts w:ascii="Arial" w:hAnsi="Arial" w:cs="Arial"/>
          <w:color w:val="FF0000"/>
          <w:sz w:val="20"/>
          <w:szCs w:val="20"/>
        </w:rPr>
        <w:t xml:space="preserve">às necessidades institucionais, </w:t>
      </w:r>
      <w:r w:rsidRPr="00BF54C3">
        <w:rPr>
          <w:rFonts w:ascii="Arial" w:hAnsi="Arial" w:cs="Arial"/>
          <w:b/>
          <w:bCs/>
          <w:color w:val="FF0000"/>
          <w:sz w:val="20"/>
          <w:szCs w:val="20"/>
        </w:rPr>
        <w:t xml:space="preserve">possuem </w:t>
      </w:r>
      <w:r w:rsidRPr="00BF54C3">
        <w:rPr>
          <w:rFonts w:ascii="Arial" w:hAnsi="Arial" w:cs="Arial"/>
          <w:color w:val="FF0000"/>
          <w:sz w:val="20"/>
          <w:szCs w:val="20"/>
        </w:rPr>
        <w:t xml:space="preserve">recursos de tecnologias da informação e comunicação apropriados, </w:t>
      </w:r>
      <w:r w:rsidRPr="00BF54C3">
        <w:rPr>
          <w:rFonts w:ascii="Arial" w:hAnsi="Arial" w:cs="Arial"/>
          <w:b/>
          <w:bCs/>
          <w:color w:val="FF0000"/>
          <w:sz w:val="20"/>
          <w:szCs w:val="20"/>
        </w:rPr>
        <w:t xml:space="preserve">garantem </w:t>
      </w:r>
      <w:r w:rsidRPr="00BF54C3">
        <w:rPr>
          <w:rFonts w:ascii="Arial" w:hAnsi="Arial" w:cs="Arial"/>
          <w:color w:val="FF0000"/>
          <w:sz w:val="20"/>
          <w:szCs w:val="20"/>
        </w:rPr>
        <w:t xml:space="preserve">privacidade para uso dos recursos, para o atendimento a discentes e orientandos, </w:t>
      </w:r>
      <w:r w:rsidRPr="00BF54C3">
        <w:rPr>
          <w:rFonts w:ascii="Arial" w:hAnsi="Arial" w:cs="Arial"/>
          <w:b/>
          <w:bCs/>
          <w:color w:val="FF0000"/>
          <w:sz w:val="20"/>
          <w:szCs w:val="20"/>
        </w:rPr>
        <w:t xml:space="preserve">e </w:t>
      </w:r>
      <w:r w:rsidRPr="00BF54C3">
        <w:rPr>
          <w:rFonts w:ascii="Arial" w:hAnsi="Arial" w:cs="Arial"/>
          <w:color w:val="FF0000"/>
          <w:sz w:val="20"/>
          <w:szCs w:val="20"/>
        </w:rPr>
        <w:t xml:space="preserve">para a guarda de material e equipamentos pessoais, </w:t>
      </w:r>
      <w:r w:rsidRPr="00BF54C3">
        <w:rPr>
          <w:rFonts w:ascii="Arial" w:hAnsi="Arial" w:cs="Arial"/>
          <w:b/>
          <w:bCs/>
          <w:color w:val="FF0000"/>
          <w:sz w:val="20"/>
          <w:szCs w:val="20"/>
        </w:rPr>
        <w:t>com</w:t>
      </w:r>
      <w:r w:rsidRPr="00BF54C3">
        <w:rPr>
          <w:rFonts w:ascii="Arial" w:hAnsi="Arial" w:cs="Arial"/>
          <w:color w:val="FF0000"/>
          <w:sz w:val="20"/>
          <w:szCs w:val="20"/>
        </w:rPr>
        <w:t xml:space="preserve"> </w:t>
      </w:r>
      <w:r w:rsidRPr="00BF54C3">
        <w:rPr>
          <w:rFonts w:ascii="Arial" w:hAnsi="Arial" w:cs="Arial"/>
          <w:b/>
          <w:bCs/>
          <w:color w:val="FF0000"/>
          <w:sz w:val="20"/>
          <w:szCs w:val="20"/>
        </w:rPr>
        <w:t>segurança</w:t>
      </w:r>
      <w:r w:rsidRPr="00BF54C3">
        <w:rPr>
          <w:rFonts w:ascii="Arial" w:hAnsi="Arial" w:cs="Arial"/>
          <w:color w:val="FF0000"/>
          <w:sz w:val="20"/>
          <w:szCs w:val="20"/>
        </w:rPr>
        <w:t>.</w:t>
      </w:r>
    </w:p>
    <w:p w14:paraId="606D5DE6" w14:textId="77777777" w:rsidR="00BF54C3" w:rsidRDefault="00BF54C3" w:rsidP="00BF54C3">
      <w:pPr>
        <w:tabs>
          <w:tab w:val="left" w:pos="1134"/>
        </w:tabs>
        <w:suppressAutoHyphens w:val="0"/>
        <w:autoSpaceDE w:val="0"/>
        <w:autoSpaceDN w:val="0"/>
        <w:adjustRightInd w:val="0"/>
        <w:spacing w:after="0" w:line="240" w:lineRule="auto"/>
        <w:jc w:val="both"/>
        <w:rPr>
          <w:rFonts w:ascii="Arial" w:hAnsi="Arial" w:cs="Arial"/>
          <w:color w:val="FF0000"/>
          <w:sz w:val="20"/>
          <w:szCs w:val="20"/>
        </w:rPr>
      </w:pPr>
    </w:p>
    <w:p w14:paraId="51320455" w14:textId="77777777" w:rsidR="00BF54C3" w:rsidRPr="00BF54C3" w:rsidRDefault="00BF54C3" w:rsidP="00BF54C3">
      <w:pPr>
        <w:tabs>
          <w:tab w:val="left" w:pos="1134"/>
        </w:tabs>
        <w:suppressAutoHyphens w:val="0"/>
        <w:autoSpaceDE w:val="0"/>
        <w:autoSpaceDN w:val="0"/>
        <w:adjustRightInd w:val="0"/>
        <w:spacing w:after="0" w:line="240" w:lineRule="auto"/>
        <w:jc w:val="both"/>
        <w:rPr>
          <w:rFonts w:ascii="Arial" w:hAnsi="Arial" w:cs="Arial"/>
          <w:color w:val="FF0000"/>
          <w:sz w:val="20"/>
          <w:szCs w:val="20"/>
        </w:rPr>
      </w:pPr>
    </w:p>
    <w:p w14:paraId="6998D041" w14:textId="77777777" w:rsidR="00CC1FD8" w:rsidRPr="00CC1FD8" w:rsidRDefault="00CC1FD8" w:rsidP="00CC1FD8">
      <w:pPr>
        <w:widowControl/>
        <w:suppressAutoHyphens w:val="0"/>
        <w:autoSpaceDE w:val="0"/>
        <w:autoSpaceDN w:val="0"/>
        <w:adjustRightInd w:val="0"/>
        <w:spacing w:after="0" w:line="240" w:lineRule="auto"/>
        <w:rPr>
          <w:rFonts w:ascii="Calibri-Light" w:hAnsi="Calibri-Light" w:cs="Calibri-Light"/>
          <w:sz w:val="18"/>
          <w:szCs w:val="18"/>
        </w:rPr>
      </w:pPr>
    </w:p>
    <w:p w14:paraId="36C43762" w14:textId="13F2F235" w:rsidR="002A37C8" w:rsidRPr="00BF54C3" w:rsidRDefault="00F34350" w:rsidP="00862C21">
      <w:pPr>
        <w:widowControl/>
        <w:numPr>
          <w:ilvl w:val="1"/>
          <w:numId w:val="32"/>
        </w:numPr>
        <w:pBdr>
          <w:top w:val="nil"/>
          <w:left w:val="nil"/>
          <w:bottom w:val="nil"/>
          <w:right w:val="nil"/>
          <w:between w:val="nil"/>
        </w:pBdr>
        <w:tabs>
          <w:tab w:val="left" w:pos="284"/>
          <w:tab w:val="left" w:pos="426"/>
        </w:tabs>
        <w:spacing w:after="0" w:line="240" w:lineRule="auto"/>
        <w:jc w:val="both"/>
        <w:rPr>
          <w:rFonts w:ascii="Arial" w:eastAsia="Arial" w:hAnsi="Arial" w:cs="Arial"/>
          <w:b/>
          <w:color w:val="000000"/>
          <w:sz w:val="20"/>
          <w:szCs w:val="20"/>
        </w:rPr>
      </w:pPr>
      <w:r w:rsidRPr="00206362">
        <w:rPr>
          <w:rFonts w:ascii="Arial" w:eastAsia="Arial" w:hAnsi="Arial" w:cs="Arial"/>
          <w:b/>
          <w:color w:val="000000"/>
          <w:sz w:val="24"/>
          <w:szCs w:val="24"/>
        </w:rPr>
        <w:t>Laboratórios de Formação Geral</w:t>
      </w:r>
      <w:r w:rsidR="00862C21">
        <w:rPr>
          <w:rFonts w:ascii="Arial" w:eastAsia="Arial" w:hAnsi="Arial" w:cs="Arial"/>
          <w:b/>
          <w:color w:val="000000"/>
          <w:sz w:val="24"/>
          <w:szCs w:val="24"/>
        </w:rPr>
        <w:t xml:space="preserve"> </w:t>
      </w:r>
      <w:r w:rsidR="00A9631A" w:rsidRPr="00BF54C3">
        <w:rPr>
          <w:rFonts w:ascii="Arial" w:eastAsia="Arial" w:hAnsi="Arial" w:cs="Arial"/>
          <w:color w:val="FF0000"/>
          <w:sz w:val="20"/>
          <w:szCs w:val="20"/>
        </w:rPr>
        <w:t>(</w:t>
      </w:r>
      <w:r w:rsidR="00D95F70" w:rsidRPr="00BF54C3">
        <w:rPr>
          <w:rFonts w:ascii="Arial" w:eastAsia="Arial" w:hAnsi="Arial" w:cs="Arial"/>
          <w:color w:val="FF0000"/>
          <w:sz w:val="20"/>
          <w:szCs w:val="20"/>
        </w:rPr>
        <w:t xml:space="preserve">Descrever a funcionalidade e organização dos laboratórios nos cursos de acordo com a realidade de cada Câmpus e considerando </w:t>
      </w:r>
      <w:r w:rsidR="00A9631A" w:rsidRPr="00BF54C3">
        <w:rPr>
          <w:rFonts w:ascii="Arial" w:eastAsia="Times New Roman" w:hAnsi="Arial" w:cs="Arial"/>
          <w:color w:val="FF0000"/>
          <w:sz w:val="20"/>
          <w:szCs w:val="20"/>
        </w:rPr>
        <w:t xml:space="preserve">os indicadores 3.8 e 3.5 apresentados no </w:t>
      </w:r>
      <w:r w:rsidR="00A9631A" w:rsidRPr="00BF54C3">
        <w:rPr>
          <w:rFonts w:ascii="Arial" w:hAnsi="Arial" w:cs="Arial"/>
          <w:color w:val="FF0000"/>
          <w:sz w:val="20"/>
          <w:szCs w:val="20"/>
        </w:rPr>
        <w:t>Instrumento de Avaliação de cursos de graduação – SINAES)</w:t>
      </w:r>
    </w:p>
    <w:p w14:paraId="0DA406E6" w14:textId="77777777" w:rsidR="00860903" w:rsidRDefault="00860903" w:rsidP="00A9631A">
      <w:pPr>
        <w:pStyle w:val="PargrafodaLista"/>
        <w:pBdr>
          <w:top w:val="nil"/>
          <w:left w:val="nil"/>
          <w:bottom w:val="nil"/>
          <w:right w:val="nil"/>
          <w:between w:val="nil"/>
        </w:pBdr>
        <w:tabs>
          <w:tab w:val="left" w:pos="284"/>
          <w:tab w:val="left" w:pos="426"/>
        </w:tabs>
        <w:spacing w:after="0" w:line="360" w:lineRule="auto"/>
        <w:ind w:left="1418"/>
        <w:jc w:val="both"/>
        <w:rPr>
          <w:rFonts w:ascii="Arial" w:eastAsia="Arial" w:hAnsi="Arial" w:cs="Arial"/>
          <w:b/>
          <w:color w:val="000000"/>
          <w:sz w:val="24"/>
          <w:szCs w:val="24"/>
        </w:rPr>
      </w:pPr>
    </w:p>
    <w:p w14:paraId="5A3CBBFA" w14:textId="4C5ECA97" w:rsidR="00D95F70" w:rsidRPr="00BF54C3" w:rsidRDefault="00BF54C3" w:rsidP="00D95F70">
      <w:pPr>
        <w:tabs>
          <w:tab w:val="left" w:pos="284"/>
          <w:tab w:val="left" w:pos="426"/>
        </w:tabs>
        <w:spacing w:after="0" w:line="360" w:lineRule="auto"/>
        <w:jc w:val="both"/>
        <w:rPr>
          <w:rFonts w:ascii="Arial" w:eastAsia="Arial" w:hAnsi="Arial" w:cs="Arial"/>
          <w:b/>
          <w:color w:val="FF0000"/>
          <w:sz w:val="20"/>
          <w:szCs w:val="20"/>
        </w:rPr>
      </w:pPr>
      <w:r>
        <w:rPr>
          <w:rFonts w:ascii="Arial" w:eastAsia="Arial" w:hAnsi="Arial" w:cs="Arial"/>
          <w:b/>
          <w:color w:val="FF0000"/>
          <w:sz w:val="20"/>
          <w:szCs w:val="20"/>
        </w:rPr>
        <w:tab/>
      </w:r>
      <w:r>
        <w:rPr>
          <w:rFonts w:ascii="Arial" w:eastAsia="Arial" w:hAnsi="Arial" w:cs="Arial"/>
          <w:b/>
          <w:color w:val="FF0000"/>
          <w:sz w:val="20"/>
          <w:szCs w:val="20"/>
        </w:rPr>
        <w:tab/>
      </w:r>
      <w:r>
        <w:rPr>
          <w:rFonts w:ascii="Arial" w:eastAsia="Arial" w:hAnsi="Arial" w:cs="Arial"/>
          <w:b/>
          <w:color w:val="FF0000"/>
          <w:sz w:val="20"/>
          <w:szCs w:val="20"/>
        </w:rPr>
        <w:tab/>
      </w:r>
      <w:r w:rsidR="00D95F70" w:rsidRPr="00BF54C3">
        <w:rPr>
          <w:rFonts w:ascii="Arial" w:eastAsia="Arial" w:hAnsi="Arial" w:cs="Arial"/>
          <w:b/>
          <w:color w:val="FF0000"/>
          <w:sz w:val="20"/>
          <w:szCs w:val="20"/>
        </w:rPr>
        <w:t xml:space="preserve">INDICADOR 3.8 Laboratórios Didáticos de Formação Básica </w:t>
      </w:r>
    </w:p>
    <w:p w14:paraId="1F389F1C" w14:textId="3EACBEC5" w:rsidR="00D95F70" w:rsidRPr="00BF54C3" w:rsidRDefault="00BB5E6D" w:rsidP="00BF54C3">
      <w:pPr>
        <w:pStyle w:val="PargrafodaLista"/>
        <w:numPr>
          <w:ilvl w:val="0"/>
          <w:numId w:val="47"/>
        </w:numPr>
        <w:tabs>
          <w:tab w:val="left" w:pos="1134"/>
        </w:tabs>
        <w:suppressAutoHyphens w:val="0"/>
        <w:autoSpaceDE w:val="0"/>
        <w:autoSpaceDN w:val="0"/>
        <w:adjustRightInd w:val="0"/>
        <w:spacing w:after="0" w:line="240" w:lineRule="auto"/>
        <w:ind w:left="851" w:firstLine="0"/>
        <w:jc w:val="both"/>
        <w:rPr>
          <w:rFonts w:ascii="Arial" w:hAnsi="Arial" w:cs="Arial"/>
          <w:color w:val="FF0000"/>
          <w:sz w:val="20"/>
          <w:szCs w:val="20"/>
        </w:rPr>
      </w:pPr>
      <w:r w:rsidRPr="00BF54C3">
        <w:rPr>
          <w:rFonts w:ascii="Arial" w:hAnsi="Arial" w:cs="Arial"/>
          <w:color w:val="FF0000"/>
          <w:sz w:val="20"/>
          <w:szCs w:val="20"/>
        </w:rPr>
        <w:t xml:space="preserve">Os laboratórios didáticos </w:t>
      </w:r>
      <w:r w:rsidRPr="00BF54C3">
        <w:rPr>
          <w:rFonts w:ascii="Arial" w:hAnsi="Arial" w:cs="Arial"/>
          <w:b/>
          <w:bCs/>
          <w:color w:val="FF0000"/>
          <w:sz w:val="20"/>
          <w:szCs w:val="20"/>
        </w:rPr>
        <w:t xml:space="preserve">atendem </w:t>
      </w:r>
      <w:r w:rsidRPr="00BF54C3">
        <w:rPr>
          <w:rFonts w:ascii="Arial" w:hAnsi="Arial" w:cs="Arial"/>
          <w:color w:val="FF0000"/>
          <w:sz w:val="20"/>
          <w:szCs w:val="20"/>
        </w:rPr>
        <w:t xml:space="preserve">às necessidades do curso, de acordo com o PPC e com as respectivas normas de funcionamento, utilização e segurança, </w:t>
      </w:r>
      <w:r w:rsidRPr="00BF54C3">
        <w:rPr>
          <w:rFonts w:ascii="Arial" w:hAnsi="Arial" w:cs="Arial"/>
          <w:b/>
          <w:bCs/>
          <w:color w:val="FF0000"/>
          <w:sz w:val="20"/>
          <w:szCs w:val="20"/>
        </w:rPr>
        <w:t xml:space="preserve">apresentam </w:t>
      </w:r>
      <w:r w:rsidRPr="00BF54C3">
        <w:rPr>
          <w:rFonts w:ascii="Arial" w:hAnsi="Arial" w:cs="Arial"/>
          <w:color w:val="FF0000"/>
          <w:sz w:val="20"/>
          <w:szCs w:val="20"/>
        </w:rPr>
        <w:t xml:space="preserve">conforto, manutenção periódica, serviços de apoio técnico e disponibilidade de recursos de tecnologias da informação e comunicação adequados às atividades a serem desenvolvidas, </w:t>
      </w:r>
      <w:r w:rsidRPr="00BF54C3">
        <w:rPr>
          <w:rFonts w:ascii="Arial" w:hAnsi="Arial" w:cs="Arial"/>
          <w:b/>
          <w:bCs/>
          <w:color w:val="FF0000"/>
          <w:sz w:val="20"/>
          <w:szCs w:val="20"/>
        </w:rPr>
        <w:t xml:space="preserve">e possuem </w:t>
      </w:r>
      <w:r w:rsidRPr="00BF54C3">
        <w:rPr>
          <w:rFonts w:ascii="Arial" w:hAnsi="Arial" w:cs="Arial"/>
          <w:color w:val="FF0000"/>
          <w:sz w:val="20"/>
          <w:szCs w:val="20"/>
        </w:rPr>
        <w:t xml:space="preserve">quantidade de insumos, materiais e equipamentos condizentes com os espaços físicos e o número de vagas, </w:t>
      </w:r>
      <w:r w:rsidRPr="00BF54C3">
        <w:rPr>
          <w:rFonts w:ascii="Arial" w:hAnsi="Arial" w:cs="Arial"/>
          <w:b/>
          <w:bCs/>
          <w:color w:val="FF0000"/>
          <w:sz w:val="20"/>
          <w:szCs w:val="20"/>
        </w:rPr>
        <w:t>havendo</w:t>
      </w:r>
      <w:r w:rsidRPr="00BF54C3">
        <w:rPr>
          <w:rFonts w:ascii="Arial" w:hAnsi="Arial" w:cs="Arial"/>
          <w:color w:val="FF0000"/>
          <w:sz w:val="20"/>
          <w:szCs w:val="20"/>
        </w:rPr>
        <w:t xml:space="preserve">, ainda, avaliação periódica quanto às demandas, aos serviços prestados e à qualidade dos laboratórios, </w:t>
      </w:r>
      <w:r w:rsidRPr="00BF54C3">
        <w:rPr>
          <w:rFonts w:ascii="Arial" w:hAnsi="Arial" w:cs="Arial"/>
          <w:b/>
          <w:bCs/>
          <w:color w:val="FF0000"/>
          <w:sz w:val="20"/>
          <w:szCs w:val="20"/>
        </w:rPr>
        <w:t xml:space="preserve">sendo </w:t>
      </w:r>
      <w:r w:rsidRPr="00BF54C3">
        <w:rPr>
          <w:rFonts w:ascii="Arial" w:hAnsi="Arial" w:cs="Arial"/>
          <w:color w:val="FF0000"/>
          <w:sz w:val="20"/>
          <w:szCs w:val="20"/>
        </w:rPr>
        <w:t xml:space="preserve">os resultados utilizados pela gestão acadêmica para planejar o incremento da qualidade do atendimento, da demanda existente </w:t>
      </w:r>
      <w:r w:rsidRPr="00BF54C3">
        <w:rPr>
          <w:rFonts w:ascii="Arial" w:hAnsi="Arial" w:cs="Arial"/>
          <w:b/>
          <w:bCs/>
          <w:color w:val="FF0000"/>
          <w:sz w:val="20"/>
          <w:szCs w:val="20"/>
        </w:rPr>
        <w:t xml:space="preserve">e </w:t>
      </w:r>
      <w:r w:rsidRPr="00BF54C3">
        <w:rPr>
          <w:rFonts w:ascii="Arial" w:hAnsi="Arial" w:cs="Arial"/>
          <w:color w:val="FF0000"/>
          <w:sz w:val="20"/>
          <w:szCs w:val="20"/>
        </w:rPr>
        <w:t>futura e das aulas ministradas.</w:t>
      </w:r>
    </w:p>
    <w:p w14:paraId="6E46268B" w14:textId="77777777" w:rsidR="00BB5E6D" w:rsidRPr="00BF54C3" w:rsidRDefault="00BB5E6D" w:rsidP="00BB5E6D">
      <w:pPr>
        <w:pStyle w:val="PargrafodaLista"/>
        <w:suppressAutoHyphens w:val="0"/>
        <w:autoSpaceDE w:val="0"/>
        <w:autoSpaceDN w:val="0"/>
        <w:adjustRightInd w:val="0"/>
        <w:spacing w:after="0" w:line="240" w:lineRule="auto"/>
        <w:ind w:left="1440"/>
        <w:jc w:val="both"/>
        <w:rPr>
          <w:rFonts w:ascii="Arial" w:hAnsi="Arial" w:cs="Arial"/>
          <w:color w:val="FF0000"/>
          <w:sz w:val="20"/>
          <w:szCs w:val="20"/>
        </w:rPr>
      </w:pPr>
    </w:p>
    <w:p w14:paraId="00000202" w14:textId="6DEC872E" w:rsidR="0098064C" w:rsidRPr="00BF54C3" w:rsidRDefault="00BF54C3" w:rsidP="00206362">
      <w:pPr>
        <w:widowControl/>
        <w:pBdr>
          <w:top w:val="nil"/>
          <w:left w:val="nil"/>
          <w:bottom w:val="nil"/>
          <w:right w:val="nil"/>
          <w:between w:val="nil"/>
        </w:pBdr>
        <w:tabs>
          <w:tab w:val="left" w:pos="284"/>
          <w:tab w:val="left" w:pos="426"/>
        </w:tabs>
        <w:spacing w:after="0" w:line="360" w:lineRule="auto"/>
        <w:jc w:val="both"/>
        <w:rPr>
          <w:rFonts w:ascii="Arial" w:eastAsia="Arial" w:hAnsi="Arial" w:cs="Arial"/>
          <w:b/>
          <w:color w:val="FF0000"/>
          <w:sz w:val="20"/>
          <w:szCs w:val="20"/>
        </w:rPr>
      </w:pPr>
      <w:r>
        <w:rPr>
          <w:rFonts w:ascii="Arial" w:eastAsia="Arial" w:hAnsi="Arial" w:cs="Arial"/>
          <w:b/>
          <w:color w:val="FF0000"/>
          <w:sz w:val="20"/>
          <w:szCs w:val="20"/>
        </w:rPr>
        <w:tab/>
      </w:r>
      <w:r>
        <w:rPr>
          <w:rFonts w:ascii="Arial" w:eastAsia="Arial" w:hAnsi="Arial" w:cs="Arial"/>
          <w:b/>
          <w:color w:val="FF0000"/>
          <w:sz w:val="20"/>
          <w:szCs w:val="20"/>
        </w:rPr>
        <w:tab/>
      </w:r>
      <w:r>
        <w:rPr>
          <w:rFonts w:ascii="Arial" w:eastAsia="Arial" w:hAnsi="Arial" w:cs="Arial"/>
          <w:b/>
          <w:color w:val="FF0000"/>
          <w:sz w:val="20"/>
          <w:szCs w:val="20"/>
        </w:rPr>
        <w:tab/>
      </w:r>
      <w:r w:rsidR="006C52DA" w:rsidRPr="00BF54C3">
        <w:rPr>
          <w:rFonts w:ascii="Arial" w:eastAsia="Arial" w:hAnsi="Arial" w:cs="Arial"/>
          <w:b/>
          <w:color w:val="FF0000"/>
          <w:sz w:val="20"/>
          <w:szCs w:val="20"/>
        </w:rPr>
        <w:t>INDICADOR 3.5 Acesso dos alunos a equipamentos de informática</w:t>
      </w:r>
    </w:p>
    <w:p w14:paraId="00000205" w14:textId="2038F905" w:rsidR="0098064C" w:rsidRDefault="00BB5E6D" w:rsidP="00BF54C3">
      <w:pPr>
        <w:pStyle w:val="PargrafodaLista"/>
        <w:numPr>
          <w:ilvl w:val="0"/>
          <w:numId w:val="47"/>
        </w:numPr>
        <w:tabs>
          <w:tab w:val="left" w:pos="993"/>
        </w:tabs>
        <w:suppressAutoHyphens w:val="0"/>
        <w:autoSpaceDE w:val="0"/>
        <w:autoSpaceDN w:val="0"/>
        <w:adjustRightInd w:val="0"/>
        <w:spacing w:after="0" w:line="240" w:lineRule="auto"/>
        <w:ind w:left="851" w:firstLine="0"/>
        <w:jc w:val="both"/>
        <w:rPr>
          <w:rFonts w:ascii="Arial" w:hAnsi="Arial" w:cs="Arial"/>
          <w:color w:val="FF0000"/>
          <w:sz w:val="20"/>
          <w:szCs w:val="20"/>
        </w:rPr>
      </w:pPr>
      <w:r w:rsidRPr="00BF54C3">
        <w:rPr>
          <w:rFonts w:ascii="Arial" w:hAnsi="Arial" w:cs="Arial"/>
          <w:color w:val="FF0000"/>
          <w:sz w:val="20"/>
          <w:szCs w:val="20"/>
        </w:rPr>
        <w:t xml:space="preserve">O laboratório de informática, ou outro meio de acesso a equipamentos de informática pelos discentes, </w:t>
      </w:r>
      <w:r w:rsidRPr="00BF54C3">
        <w:rPr>
          <w:rFonts w:ascii="Arial" w:hAnsi="Arial" w:cs="Arial"/>
          <w:b/>
          <w:bCs/>
          <w:color w:val="FF0000"/>
          <w:sz w:val="20"/>
          <w:szCs w:val="20"/>
        </w:rPr>
        <w:t xml:space="preserve">atende </w:t>
      </w:r>
      <w:r w:rsidRPr="00BF54C3">
        <w:rPr>
          <w:rFonts w:ascii="Arial" w:hAnsi="Arial" w:cs="Arial"/>
          <w:color w:val="FF0000"/>
          <w:sz w:val="20"/>
          <w:szCs w:val="20"/>
        </w:rPr>
        <w:t xml:space="preserve">às necessidades institucionais e do curso </w:t>
      </w:r>
      <w:r w:rsidRPr="00BF54C3">
        <w:rPr>
          <w:rFonts w:ascii="Arial" w:hAnsi="Arial" w:cs="Arial"/>
          <w:b/>
          <w:bCs/>
          <w:color w:val="FF0000"/>
          <w:sz w:val="20"/>
          <w:szCs w:val="20"/>
        </w:rPr>
        <w:t xml:space="preserve">em relação </w:t>
      </w:r>
      <w:r w:rsidRPr="00BF54C3">
        <w:rPr>
          <w:rFonts w:ascii="Arial" w:hAnsi="Arial" w:cs="Arial"/>
          <w:color w:val="FF0000"/>
          <w:sz w:val="20"/>
          <w:szCs w:val="20"/>
        </w:rPr>
        <w:t xml:space="preserve">à disponibilidade de equipamentos, ao conforto, à estabilidade e velocidade de acesso à internet, à rede sem fio </w:t>
      </w:r>
      <w:r w:rsidRPr="00BF54C3">
        <w:rPr>
          <w:rFonts w:ascii="Arial" w:hAnsi="Arial" w:cs="Arial"/>
          <w:b/>
          <w:bCs/>
          <w:color w:val="FF0000"/>
          <w:sz w:val="20"/>
          <w:szCs w:val="20"/>
        </w:rPr>
        <w:t xml:space="preserve">e </w:t>
      </w:r>
      <w:r w:rsidRPr="00BF54C3">
        <w:rPr>
          <w:rFonts w:ascii="Arial" w:hAnsi="Arial" w:cs="Arial"/>
          <w:color w:val="FF0000"/>
          <w:sz w:val="20"/>
          <w:szCs w:val="20"/>
        </w:rPr>
        <w:t xml:space="preserve">à adequação do espaço físico, </w:t>
      </w:r>
      <w:r w:rsidRPr="00BF54C3">
        <w:rPr>
          <w:rFonts w:ascii="Arial" w:hAnsi="Arial" w:cs="Arial"/>
          <w:b/>
          <w:bCs/>
          <w:color w:val="FF0000"/>
          <w:sz w:val="20"/>
          <w:szCs w:val="20"/>
        </w:rPr>
        <w:t xml:space="preserve">possui </w:t>
      </w:r>
      <w:r w:rsidRPr="00BF54C3">
        <w:rPr>
          <w:rFonts w:ascii="Arial" w:hAnsi="Arial" w:cs="Arial"/>
          <w:i/>
          <w:iCs/>
          <w:color w:val="FF0000"/>
          <w:sz w:val="20"/>
          <w:szCs w:val="20"/>
        </w:rPr>
        <w:t xml:space="preserve">hardware </w:t>
      </w:r>
      <w:r w:rsidRPr="00BF54C3">
        <w:rPr>
          <w:rFonts w:ascii="Arial" w:hAnsi="Arial" w:cs="Arial"/>
          <w:color w:val="FF0000"/>
          <w:sz w:val="20"/>
          <w:szCs w:val="20"/>
        </w:rPr>
        <w:t xml:space="preserve">e </w:t>
      </w:r>
      <w:r w:rsidRPr="00BF54C3">
        <w:rPr>
          <w:rFonts w:ascii="Arial" w:hAnsi="Arial" w:cs="Arial"/>
          <w:i/>
          <w:iCs/>
          <w:color w:val="FF0000"/>
          <w:sz w:val="20"/>
          <w:szCs w:val="20"/>
        </w:rPr>
        <w:t xml:space="preserve">software </w:t>
      </w:r>
      <w:r w:rsidRPr="00BF54C3">
        <w:rPr>
          <w:rFonts w:ascii="Arial" w:hAnsi="Arial" w:cs="Arial"/>
          <w:color w:val="FF0000"/>
          <w:sz w:val="20"/>
          <w:szCs w:val="20"/>
        </w:rPr>
        <w:t xml:space="preserve">atualizados </w:t>
      </w:r>
      <w:r w:rsidRPr="00BF54C3">
        <w:rPr>
          <w:rFonts w:ascii="Arial" w:hAnsi="Arial" w:cs="Arial"/>
          <w:b/>
          <w:bCs/>
          <w:color w:val="FF0000"/>
          <w:sz w:val="20"/>
          <w:szCs w:val="20"/>
        </w:rPr>
        <w:t xml:space="preserve">e passa </w:t>
      </w:r>
      <w:r w:rsidRPr="00BF54C3">
        <w:rPr>
          <w:rFonts w:ascii="Arial" w:hAnsi="Arial" w:cs="Arial"/>
          <w:color w:val="FF0000"/>
          <w:sz w:val="20"/>
          <w:szCs w:val="20"/>
        </w:rPr>
        <w:t>por avaliação periódica de sua adequação, qualidade e pertinência.</w:t>
      </w:r>
    </w:p>
    <w:p w14:paraId="260AD58A" w14:textId="77777777" w:rsidR="00BF54C3" w:rsidRDefault="00BF54C3" w:rsidP="00BF54C3">
      <w:pPr>
        <w:tabs>
          <w:tab w:val="left" w:pos="993"/>
        </w:tabs>
        <w:suppressAutoHyphens w:val="0"/>
        <w:autoSpaceDE w:val="0"/>
        <w:autoSpaceDN w:val="0"/>
        <w:adjustRightInd w:val="0"/>
        <w:spacing w:after="0" w:line="240" w:lineRule="auto"/>
        <w:jc w:val="both"/>
        <w:rPr>
          <w:rFonts w:ascii="Arial" w:hAnsi="Arial" w:cs="Arial"/>
          <w:color w:val="FF0000"/>
          <w:sz w:val="20"/>
          <w:szCs w:val="20"/>
        </w:rPr>
      </w:pPr>
    </w:p>
    <w:p w14:paraId="6E42A2A2" w14:textId="77777777" w:rsidR="00BF54C3" w:rsidRPr="00BF54C3" w:rsidRDefault="00BF54C3" w:rsidP="00BF54C3">
      <w:pPr>
        <w:tabs>
          <w:tab w:val="left" w:pos="993"/>
        </w:tabs>
        <w:suppressAutoHyphens w:val="0"/>
        <w:autoSpaceDE w:val="0"/>
        <w:autoSpaceDN w:val="0"/>
        <w:adjustRightInd w:val="0"/>
        <w:spacing w:after="0" w:line="240" w:lineRule="auto"/>
        <w:jc w:val="both"/>
        <w:rPr>
          <w:rFonts w:ascii="Arial" w:hAnsi="Arial" w:cs="Arial"/>
          <w:color w:val="FF0000"/>
          <w:sz w:val="20"/>
          <w:szCs w:val="20"/>
        </w:rPr>
      </w:pPr>
    </w:p>
    <w:p w14:paraId="44B5FF98" w14:textId="77777777" w:rsidR="00BB5E6D" w:rsidRPr="00BB5E6D" w:rsidRDefault="00BB5E6D" w:rsidP="00BB5E6D">
      <w:pPr>
        <w:widowControl/>
        <w:suppressAutoHyphens w:val="0"/>
        <w:autoSpaceDE w:val="0"/>
        <w:autoSpaceDN w:val="0"/>
        <w:adjustRightInd w:val="0"/>
        <w:spacing w:after="0" w:line="240" w:lineRule="auto"/>
        <w:rPr>
          <w:rFonts w:ascii="Calibri-Light" w:hAnsi="Calibri-Light" w:cs="Calibri-Light"/>
          <w:sz w:val="18"/>
          <w:szCs w:val="18"/>
        </w:rPr>
      </w:pPr>
    </w:p>
    <w:p w14:paraId="0AA4FE01" w14:textId="1C7C0CEE" w:rsidR="001A0939" w:rsidRPr="00862C21" w:rsidRDefault="006C52DA" w:rsidP="00862C21">
      <w:pPr>
        <w:widowControl/>
        <w:numPr>
          <w:ilvl w:val="1"/>
          <w:numId w:val="32"/>
        </w:numPr>
        <w:pBdr>
          <w:top w:val="nil"/>
          <w:left w:val="nil"/>
          <w:bottom w:val="nil"/>
          <w:right w:val="nil"/>
          <w:between w:val="nil"/>
        </w:pBdr>
        <w:tabs>
          <w:tab w:val="left" w:pos="284"/>
          <w:tab w:val="left" w:pos="426"/>
        </w:tabs>
        <w:spacing w:after="0" w:line="240" w:lineRule="auto"/>
        <w:jc w:val="both"/>
        <w:rPr>
          <w:rFonts w:ascii="Arial" w:eastAsia="Arial" w:hAnsi="Arial" w:cs="Arial"/>
          <w:b/>
          <w:color w:val="000000"/>
          <w:sz w:val="24"/>
          <w:szCs w:val="24"/>
        </w:rPr>
      </w:pPr>
      <w:r w:rsidRPr="00206362">
        <w:rPr>
          <w:rFonts w:ascii="Arial" w:eastAsia="Arial" w:hAnsi="Arial" w:cs="Arial"/>
          <w:b/>
          <w:color w:val="000000"/>
          <w:sz w:val="24"/>
          <w:szCs w:val="24"/>
        </w:rPr>
        <w:t>Laboratórios de Formação Específica</w:t>
      </w:r>
      <w:r w:rsidR="00862C21">
        <w:rPr>
          <w:rFonts w:ascii="Arial" w:eastAsia="Arial" w:hAnsi="Arial" w:cs="Arial"/>
          <w:b/>
          <w:color w:val="000000"/>
          <w:sz w:val="24"/>
          <w:szCs w:val="24"/>
        </w:rPr>
        <w:t xml:space="preserve"> </w:t>
      </w:r>
      <w:r w:rsidR="00A9631A" w:rsidRPr="00BF54C3">
        <w:rPr>
          <w:rFonts w:ascii="Arial" w:eastAsia="Arial" w:hAnsi="Arial" w:cs="Arial"/>
          <w:color w:val="FF0000"/>
          <w:sz w:val="20"/>
          <w:szCs w:val="20"/>
        </w:rPr>
        <w:t>(</w:t>
      </w:r>
      <w:r w:rsidR="002A37C8" w:rsidRPr="00BF54C3">
        <w:rPr>
          <w:rFonts w:ascii="Arial" w:eastAsia="Arial" w:hAnsi="Arial" w:cs="Arial"/>
          <w:color w:val="FF0000"/>
          <w:sz w:val="20"/>
          <w:szCs w:val="20"/>
        </w:rPr>
        <w:t xml:space="preserve">Descrever a funcionalidade e organização dos laboratórios nos cursos de acordo com a realidade de cada Câmpus e considerando </w:t>
      </w:r>
      <w:r w:rsidR="00A9631A" w:rsidRPr="00BF54C3">
        <w:rPr>
          <w:rFonts w:ascii="Arial" w:eastAsia="Times New Roman" w:hAnsi="Arial" w:cs="Arial"/>
          <w:color w:val="FF0000"/>
          <w:sz w:val="20"/>
          <w:szCs w:val="20"/>
        </w:rPr>
        <w:t xml:space="preserve">os indicadores 3.9, 3.10, 3.11 e 3.15 apresentados no </w:t>
      </w:r>
      <w:r w:rsidR="00A9631A" w:rsidRPr="00BF54C3">
        <w:rPr>
          <w:rFonts w:ascii="Arial" w:hAnsi="Arial" w:cs="Arial"/>
          <w:color w:val="FF0000"/>
          <w:sz w:val="20"/>
          <w:szCs w:val="20"/>
        </w:rPr>
        <w:t>Instrumento de Avaliação de cursos de graduação – SINAES</w:t>
      </w:r>
      <w:r w:rsidR="00A9631A" w:rsidRPr="00BF54C3">
        <w:rPr>
          <w:rFonts w:ascii="Arial" w:eastAsia="Arial" w:hAnsi="Arial" w:cs="Arial"/>
          <w:color w:val="FF0000"/>
          <w:sz w:val="20"/>
          <w:szCs w:val="20"/>
        </w:rPr>
        <w:t>)</w:t>
      </w:r>
    </w:p>
    <w:p w14:paraId="71D3CF0E" w14:textId="77777777" w:rsidR="00D95F70" w:rsidRDefault="00D95F70" w:rsidP="002A37C8">
      <w:pPr>
        <w:pStyle w:val="PargrafodaLista"/>
        <w:pBdr>
          <w:top w:val="nil"/>
          <w:left w:val="nil"/>
          <w:bottom w:val="nil"/>
          <w:right w:val="nil"/>
          <w:between w:val="nil"/>
        </w:pBdr>
        <w:tabs>
          <w:tab w:val="left" w:pos="284"/>
          <w:tab w:val="left" w:pos="426"/>
        </w:tabs>
        <w:spacing w:after="0" w:line="360" w:lineRule="auto"/>
        <w:jc w:val="both"/>
        <w:rPr>
          <w:rFonts w:ascii="Arial" w:eastAsia="Arial" w:hAnsi="Arial" w:cs="Arial"/>
          <w:color w:val="000000"/>
          <w:sz w:val="24"/>
          <w:szCs w:val="24"/>
        </w:rPr>
      </w:pPr>
    </w:p>
    <w:p w14:paraId="25D27CAA" w14:textId="77777777" w:rsidR="00D95F70" w:rsidRPr="00BF54C3" w:rsidRDefault="00D95F70" w:rsidP="00BF54C3">
      <w:pPr>
        <w:spacing w:after="0" w:line="360" w:lineRule="auto"/>
        <w:ind w:firstLine="720"/>
        <w:rPr>
          <w:rFonts w:ascii="Arial" w:eastAsia="Arial" w:hAnsi="Arial" w:cs="Arial"/>
          <w:b/>
          <w:color w:val="FF0000"/>
          <w:sz w:val="20"/>
          <w:szCs w:val="20"/>
        </w:rPr>
      </w:pPr>
      <w:r w:rsidRPr="00BF54C3">
        <w:rPr>
          <w:rFonts w:ascii="Arial" w:eastAsia="Arial" w:hAnsi="Arial" w:cs="Arial"/>
          <w:b/>
          <w:color w:val="FF0000"/>
          <w:sz w:val="20"/>
          <w:szCs w:val="20"/>
        </w:rPr>
        <w:t xml:space="preserve">INDICADOR 3.9 Laboratórios Didáticos De Formação Específica </w:t>
      </w:r>
    </w:p>
    <w:p w14:paraId="5CE64A94" w14:textId="057075D2" w:rsidR="00D95F70" w:rsidRPr="00BF54C3" w:rsidRDefault="00864947" w:rsidP="00BF54C3">
      <w:pPr>
        <w:pStyle w:val="PargrafodaLista"/>
        <w:numPr>
          <w:ilvl w:val="0"/>
          <w:numId w:val="47"/>
        </w:numPr>
        <w:tabs>
          <w:tab w:val="left" w:pos="1134"/>
        </w:tabs>
        <w:suppressAutoHyphens w:val="0"/>
        <w:autoSpaceDE w:val="0"/>
        <w:autoSpaceDN w:val="0"/>
        <w:adjustRightInd w:val="0"/>
        <w:spacing w:after="0" w:line="240" w:lineRule="auto"/>
        <w:ind w:left="851" w:firstLine="0"/>
        <w:jc w:val="both"/>
        <w:rPr>
          <w:rFonts w:ascii="Arial" w:hAnsi="Arial" w:cs="Arial"/>
          <w:color w:val="FF0000"/>
          <w:sz w:val="20"/>
          <w:szCs w:val="20"/>
        </w:rPr>
      </w:pPr>
      <w:r w:rsidRPr="00BF54C3">
        <w:rPr>
          <w:rFonts w:ascii="Arial" w:hAnsi="Arial" w:cs="Arial"/>
          <w:color w:val="FF0000"/>
          <w:sz w:val="20"/>
          <w:szCs w:val="20"/>
        </w:rPr>
        <w:t xml:space="preserve">Os laboratórios didáticos </w:t>
      </w:r>
      <w:r w:rsidRPr="00BF54C3">
        <w:rPr>
          <w:rFonts w:ascii="Arial" w:hAnsi="Arial" w:cs="Arial"/>
          <w:b/>
          <w:bCs/>
          <w:color w:val="FF0000"/>
          <w:sz w:val="20"/>
          <w:szCs w:val="20"/>
        </w:rPr>
        <w:t xml:space="preserve">atendem </w:t>
      </w:r>
      <w:r w:rsidRPr="00BF54C3">
        <w:rPr>
          <w:rFonts w:ascii="Arial" w:hAnsi="Arial" w:cs="Arial"/>
          <w:color w:val="FF0000"/>
          <w:sz w:val="20"/>
          <w:szCs w:val="20"/>
        </w:rPr>
        <w:t xml:space="preserve">às necessidades do curso, de acordo com  PPC e com as respectivas normas de funcionamento, utilização e segurança, </w:t>
      </w:r>
      <w:r w:rsidRPr="00BF54C3">
        <w:rPr>
          <w:rFonts w:ascii="Arial" w:hAnsi="Arial" w:cs="Arial"/>
          <w:b/>
          <w:bCs/>
          <w:color w:val="FF0000"/>
          <w:sz w:val="20"/>
          <w:szCs w:val="20"/>
        </w:rPr>
        <w:t xml:space="preserve">presentam </w:t>
      </w:r>
      <w:r w:rsidRPr="00BF54C3">
        <w:rPr>
          <w:rFonts w:ascii="Arial" w:hAnsi="Arial" w:cs="Arial"/>
          <w:color w:val="FF0000"/>
          <w:sz w:val="20"/>
          <w:szCs w:val="20"/>
        </w:rPr>
        <w:t xml:space="preserve">conforto, manutenção periódica, serviços de apoio técnico e disponibilidade de recursos de </w:t>
      </w:r>
      <w:r w:rsidRPr="00BF54C3">
        <w:rPr>
          <w:rFonts w:ascii="Arial" w:hAnsi="Arial" w:cs="Arial"/>
          <w:color w:val="FF0000"/>
          <w:sz w:val="20"/>
          <w:szCs w:val="20"/>
        </w:rPr>
        <w:lastRenderedPageBreak/>
        <w:t xml:space="preserve">tecnologias da informação e comunicação adequados às atividades a serem desenvolvidas, </w:t>
      </w:r>
      <w:r w:rsidRPr="00BF54C3">
        <w:rPr>
          <w:rFonts w:ascii="Arial" w:hAnsi="Arial" w:cs="Arial"/>
          <w:b/>
          <w:bCs/>
          <w:color w:val="FF0000"/>
          <w:sz w:val="20"/>
          <w:szCs w:val="20"/>
        </w:rPr>
        <w:t xml:space="preserve">e possuem </w:t>
      </w:r>
      <w:r w:rsidRPr="00BF54C3">
        <w:rPr>
          <w:rFonts w:ascii="Arial" w:hAnsi="Arial" w:cs="Arial"/>
          <w:color w:val="FF0000"/>
          <w:sz w:val="20"/>
          <w:szCs w:val="20"/>
        </w:rPr>
        <w:t xml:space="preserve">quantidade de insumos, materiais e equipamentos condizentes com os espaços físicos e o úmero de vagas, </w:t>
      </w:r>
      <w:r w:rsidRPr="00BF54C3">
        <w:rPr>
          <w:rFonts w:ascii="Arial" w:hAnsi="Arial" w:cs="Arial"/>
          <w:b/>
          <w:bCs/>
          <w:color w:val="FF0000"/>
          <w:sz w:val="20"/>
          <w:szCs w:val="20"/>
        </w:rPr>
        <w:t>havendo</w:t>
      </w:r>
      <w:r w:rsidRPr="00BF54C3">
        <w:rPr>
          <w:rFonts w:ascii="Arial" w:hAnsi="Arial" w:cs="Arial"/>
          <w:color w:val="FF0000"/>
          <w:sz w:val="20"/>
          <w:szCs w:val="20"/>
        </w:rPr>
        <w:t xml:space="preserve">, ainda, avaliação periódica quanto às demandas, os serviços prestados e à qualidade dos laboratórios, </w:t>
      </w:r>
      <w:r w:rsidRPr="00BF54C3">
        <w:rPr>
          <w:rFonts w:ascii="Arial" w:hAnsi="Arial" w:cs="Arial"/>
          <w:b/>
          <w:bCs/>
          <w:color w:val="FF0000"/>
          <w:sz w:val="20"/>
          <w:szCs w:val="20"/>
        </w:rPr>
        <w:t xml:space="preserve">sendo </w:t>
      </w:r>
      <w:r w:rsidRPr="00BF54C3">
        <w:rPr>
          <w:rFonts w:ascii="Arial" w:hAnsi="Arial" w:cs="Arial"/>
          <w:color w:val="FF0000"/>
          <w:sz w:val="20"/>
          <w:szCs w:val="20"/>
        </w:rPr>
        <w:t xml:space="preserve">os resultados </w:t>
      </w:r>
      <w:r w:rsidR="004942CB" w:rsidRPr="00BF54C3">
        <w:rPr>
          <w:rFonts w:ascii="Arial" w:hAnsi="Arial" w:cs="Arial"/>
          <w:color w:val="FF0000"/>
          <w:sz w:val="20"/>
          <w:szCs w:val="20"/>
        </w:rPr>
        <w:t>u</w:t>
      </w:r>
      <w:r w:rsidRPr="00BF54C3">
        <w:rPr>
          <w:rFonts w:ascii="Arial" w:hAnsi="Arial" w:cs="Arial"/>
          <w:color w:val="FF0000"/>
          <w:sz w:val="20"/>
          <w:szCs w:val="20"/>
        </w:rPr>
        <w:t xml:space="preserve">tilizados pela gestão acadêmica para planejar o incremento da qualidade do </w:t>
      </w:r>
      <w:r w:rsidR="004942CB" w:rsidRPr="00BF54C3">
        <w:rPr>
          <w:rFonts w:ascii="Arial" w:hAnsi="Arial" w:cs="Arial"/>
          <w:color w:val="FF0000"/>
          <w:sz w:val="20"/>
          <w:szCs w:val="20"/>
        </w:rPr>
        <w:t>a</w:t>
      </w:r>
      <w:r w:rsidRPr="00BF54C3">
        <w:rPr>
          <w:rFonts w:ascii="Arial" w:hAnsi="Arial" w:cs="Arial"/>
          <w:color w:val="FF0000"/>
          <w:sz w:val="20"/>
          <w:szCs w:val="20"/>
        </w:rPr>
        <w:t>tendimento, da demanda existente e futura e das aulas ministradas.</w:t>
      </w:r>
    </w:p>
    <w:p w14:paraId="4F368AF2" w14:textId="77777777" w:rsidR="004942CB" w:rsidRPr="00BF54C3" w:rsidRDefault="004942CB" w:rsidP="004942CB">
      <w:pPr>
        <w:pStyle w:val="PargrafodaLista"/>
        <w:suppressAutoHyphens w:val="0"/>
        <w:autoSpaceDE w:val="0"/>
        <w:autoSpaceDN w:val="0"/>
        <w:adjustRightInd w:val="0"/>
        <w:spacing w:after="0" w:line="240" w:lineRule="auto"/>
        <w:ind w:left="1440"/>
        <w:jc w:val="both"/>
        <w:rPr>
          <w:rFonts w:ascii="Arial" w:hAnsi="Arial" w:cs="Arial"/>
          <w:color w:val="FF0000"/>
          <w:sz w:val="20"/>
          <w:szCs w:val="20"/>
        </w:rPr>
      </w:pPr>
    </w:p>
    <w:p w14:paraId="6551203B" w14:textId="77777777" w:rsidR="00D95F70" w:rsidRPr="00BF54C3" w:rsidRDefault="001A0939" w:rsidP="00BF54C3">
      <w:pPr>
        <w:widowControl/>
        <w:spacing w:after="0" w:line="240" w:lineRule="auto"/>
        <w:ind w:firstLine="720"/>
        <w:rPr>
          <w:rFonts w:ascii="Arial" w:eastAsia="Arial" w:hAnsi="Arial" w:cs="Arial"/>
          <w:b/>
          <w:color w:val="FF0000"/>
          <w:sz w:val="20"/>
          <w:szCs w:val="20"/>
        </w:rPr>
      </w:pPr>
      <w:r w:rsidRPr="00BF54C3">
        <w:rPr>
          <w:rFonts w:ascii="Arial" w:eastAsia="Arial" w:hAnsi="Arial" w:cs="Arial"/>
          <w:b/>
          <w:color w:val="FF0000"/>
          <w:sz w:val="20"/>
          <w:szCs w:val="20"/>
        </w:rPr>
        <w:t xml:space="preserve">INDICADOR 3.10 Laboratórios </w:t>
      </w:r>
      <w:r w:rsidR="00D95F70" w:rsidRPr="00BF54C3">
        <w:rPr>
          <w:rFonts w:ascii="Arial" w:eastAsia="Arial" w:hAnsi="Arial" w:cs="Arial"/>
          <w:b/>
          <w:color w:val="FF0000"/>
          <w:sz w:val="20"/>
          <w:szCs w:val="20"/>
        </w:rPr>
        <w:t>d</w:t>
      </w:r>
      <w:r w:rsidRPr="00BF54C3">
        <w:rPr>
          <w:rFonts w:ascii="Arial" w:eastAsia="Arial" w:hAnsi="Arial" w:cs="Arial"/>
          <w:b/>
          <w:color w:val="FF0000"/>
          <w:sz w:val="20"/>
          <w:szCs w:val="20"/>
        </w:rPr>
        <w:t xml:space="preserve">e Ensino </w:t>
      </w:r>
      <w:r w:rsidR="00D95F70" w:rsidRPr="00BF54C3">
        <w:rPr>
          <w:rFonts w:ascii="Arial" w:eastAsia="Arial" w:hAnsi="Arial" w:cs="Arial"/>
          <w:b/>
          <w:color w:val="FF0000"/>
          <w:sz w:val="20"/>
          <w:szCs w:val="20"/>
        </w:rPr>
        <w:t>p</w:t>
      </w:r>
      <w:r w:rsidRPr="00BF54C3">
        <w:rPr>
          <w:rFonts w:ascii="Arial" w:eastAsia="Arial" w:hAnsi="Arial" w:cs="Arial"/>
          <w:b/>
          <w:color w:val="FF0000"/>
          <w:sz w:val="20"/>
          <w:szCs w:val="20"/>
        </w:rPr>
        <w:t xml:space="preserve">ara a Área </w:t>
      </w:r>
      <w:r w:rsidR="00D95F70" w:rsidRPr="00BF54C3">
        <w:rPr>
          <w:rFonts w:ascii="Arial" w:eastAsia="Arial" w:hAnsi="Arial" w:cs="Arial"/>
          <w:b/>
          <w:color w:val="FF0000"/>
          <w:sz w:val="20"/>
          <w:szCs w:val="20"/>
        </w:rPr>
        <w:t>d</w:t>
      </w:r>
      <w:r w:rsidRPr="00BF54C3">
        <w:rPr>
          <w:rFonts w:ascii="Arial" w:eastAsia="Arial" w:hAnsi="Arial" w:cs="Arial"/>
          <w:b/>
          <w:color w:val="FF0000"/>
          <w:sz w:val="20"/>
          <w:szCs w:val="20"/>
        </w:rPr>
        <w:t xml:space="preserve">e Saúde </w:t>
      </w:r>
    </w:p>
    <w:p w14:paraId="32594023" w14:textId="0067B20F" w:rsidR="001A0939" w:rsidRPr="00BF54C3" w:rsidRDefault="00D95F70" w:rsidP="00BF54C3">
      <w:pPr>
        <w:widowControl/>
        <w:spacing w:after="0" w:line="240" w:lineRule="auto"/>
        <w:ind w:left="1440"/>
        <w:rPr>
          <w:rFonts w:ascii="Arial" w:eastAsia="Arial" w:hAnsi="Arial" w:cs="Arial"/>
          <w:color w:val="FF0000"/>
          <w:sz w:val="20"/>
          <w:szCs w:val="20"/>
        </w:rPr>
      </w:pPr>
      <w:r w:rsidRPr="00BF54C3">
        <w:rPr>
          <w:rFonts w:ascii="Arial" w:eastAsia="Arial" w:hAnsi="Arial" w:cs="Arial"/>
          <w:color w:val="FF0000"/>
          <w:sz w:val="20"/>
          <w:szCs w:val="20"/>
        </w:rPr>
        <w:t>(obrigatório para os cursos da área de saúde, desde que contemplado no PPC e nas DCN).</w:t>
      </w:r>
    </w:p>
    <w:p w14:paraId="24FE45AD" w14:textId="77777777" w:rsidR="001A0939" w:rsidRPr="00BF54C3" w:rsidRDefault="001A0939" w:rsidP="00BF54C3">
      <w:pPr>
        <w:widowControl/>
        <w:numPr>
          <w:ilvl w:val="0"/>
          <w:numId w:val="31"/>
        </w:numPr>
        <w:pBdr>
          <w:top w:val="nil"/>
          <w:left w:val="nil"/>
          <w:bottom w:val="nil"/>
          <w:right w:val="nil"/>
          <w:between w:val="nil"/>
        </w:pBdr>
        <w:tabs>
          <w:tab w:val="left" w:pos="1134"/>
          <w:tab w:val="left" w:pos="1276"/>
        </w:tabs>
        <w:spacing w:after="120" w:line="240" w:lineRule="auto"/>
        <w:ind w:left="851" w:firstLine="0"/>
        <w:jc w:val="both"/>
        <w:rPr>
          <w:rFonts w:ascii="Arial" w:eastAsia="Arial" w:hAnsi="Arial" w:cs="Arial"/>
          <w:color w:val="FF0000"/>
          <w:sz w:val="20"/>
          <w:szCs w:val="20"/>
        </w:rPr>
      </w:pPr>
      <w:r w:rsidRPr="00BF54C3">
        <w:rPr>
          <w:rFonts w:ascii="Arial" w:eastAsia="Arial" w:hAnsi="Arial" w:cs="Arial"/>
          <w:color w:val="FF0000"/>
          <w:sz w:val="20"/>
          <w:szCs w:val="20"/>
        </w:rPr>
        <w:t>Verificar se há laboratórios específicos e multidisciplinares, em conformidade com as DCN, que permita uma abordagem dos diferentes aspectos celulares e moleculares das ciências e da vida;</w:t>
      </w:r>
    </w:p>
    <w:p w14:paraId="49C3B1D9" w14:textId="77777777" w:rsidR="001A0939" w:rsidRPr="00BF54C3" w:rsidRDefault="001A0939" w:rsidP="00BF54C3">
      <w:pPr>
        <w:widowControl/>
        <w:numPr>
          <w:ilvl w:val="0"/>
          <w:numId w:val="31"/>
        </w:numPr>
        <w:pBdr>
          <w:top w:val="nil"/>
          <w:left w:val="nil"/>
          <w:bottom w:val="nil"/>
          <w:right w:val="nil"/>
          <w:between w:val="nil"/>
        </w:pBdr>
        <w:tabs>
          <w:tab w:val="left" w:pos="1134"/>
          <w:tab w:val="left" w:pos="1276"/>
        </w:tabs>
        <w:spacing w:after="120" w:line="240" w:lineRule="auto"/>
        <w:ind w:left="851" w:firstLine="0"/>
        <w:jc w:val="both"/>
        <w:rPr>
          <w:rFonts w:ascii="Arial" w:eastAsia="Arial" w:hAnsi="Arial" w:cs="Arial"/>
          <w:color w:val="FF0000"/>
          <w:sz w:val="20"/>
          <w:szCs w:val="20"/>
        </w:rPr>
      </w:pPr>
      <w:r w:rsidRPr="00BF54C3">
        <w:rPr>
          <w:rFonts w:ascii="Arial" w:eastAsia="Arial" w:hAnsi="Arial" w:cs="Arial"/>
          <w:color w:val="FF0000"/>
          <w:sz w:val="20"/>
          <w:szCs w:val="20"/>
        </w:rPr>
        <w:t>Identificar se atendem ao PPC e se possuem recursos e insumos necessários para atender à demanda discente e apresentam recursos tecnológicos comprovadamente exitosos.</w:t>
      </w:r>
    </w:p>
    <w:p w14:paraId="25269A87" w14:textId="77777777" w:rsidR="00D95F70" w:rsidRPr="00BF54C3" w:rsidRDefault="00D95F70" w:rsidP="00D95F70">
      <w:pPr>
        <w:widowControl/>
        <w:pBdr>
          <w:top w:val="nil"/>
          <w:left w:val="nil"/>
          <w:bottom w:val="nil"/>
          <w:right w:val="nil"/>
          <w:between w:val="nil"/>
        </w:pBdr>
        <w:spacing w:after="0" w:line="360" w:lineRule="auto"/>
        <w:ind w:left="780"/>
        <w:jc w:val="both"/>
        <w:rPr>
          <w:rFonts w:ascii="Arial" w:eastAsia="Arial" w:hAnsi="Arial" w:cs="Arial"/>
          <w:color w:val="FF0000"/>
          <w:sz w:val="20"/>
          <w:szCs w:val="20"/>
        </w:rPr>
      </w:pPr>
    </w:p>
    <w:p w14:paraId="467C54E9" w14:textId="77777777" w:rsidR="00D95F70" w:rsidRPr="00BF54C3" w:rsidRDefault="001A0939" w:rsidP="00BF54C3">
      <w:pPr>
        <w:spacing w:after="0" w:line="240" w:lineRule="auto"/>
        <w:ind w:firstLine="720"/>
        <w:jc w:val="both"/>
        <w:rPr>
          <w:rFonts w:ascii="Arial" w:eastAsia="Arial" w:hAnsi="Arial" w:cs="Arial"/>
          <w:b/>
          <w:color w:val="FF0000"/>
          <w:sz w:val="20"/>
          <w:szCs w:val="20"/>
        </w:rPr>
      </w:pPr>
      <w:r w:rsidRPr="00BF54C3">
        <w:rPr>
          <w:rFonts w:ascii="Arial" w:eastAsia="Arial" w:hAnsi="Arial" w:cs="Arial"/>
          <w:b/>
          <w:color w:val="FF0000"/>
          <w:sz w:val="20"/>
          <w:szCs w:val="20"/>
        </w:rPr>
        <w:t xml:space="preserve">INDICADOR 3.11 Laboratórios </w:t>
      </w:r>
      <w:r w:rsidR="00D95F70" w:rsidRPr="00BF54C3">
        <w:rPr>
          <w:rFonts w:ascii="Arial" w:eastAsia="Arial" w:hAnsi="Arial" w:cs="Arial"/>
          <w:b/>
          <w:color w:val="FF0000"/>
          <w:sz w:val="20"/>
          <w:szCs w:val="20"/>
        </w:rPr>
        <w:t>d</w:t>
      </w:r>
      <w:r w:rsidRPr="00BF54C3">
        <w:rPr>
          <w:rFonts w:ascii="Arial" w:eastAsia="Arial" w:hAnsi="Arial" w:cs="Arial"/>
          <w:b/>
          <w:color w:val="FF0000"/>
          <w:sz w:val="20"/>
          <w:szCs w:val="20"/>
        </w:rPr>
        <w:t xml:space="preserve">e Habilidades </w:t>
      </w:r>
    </w:p>
    <w:p w14:paraId="71CA53E3" w14:textId="77777777" w:rsidR="00D95F70" w:rsidRPr="00BF54C3" w:rsidRDefault="00D95F70" w:rsidP="00862C21">
      <w:pPr>
        <w:spacing w:after="0" w:line="240" w:lineRule="auto"/>
        <w:jc w:val="both"/>
        <w:rPr>
          <w:rFonts w:ascii="Arial" w:eastAsia="Arial" w:hAnsi="Arial" w:cs="Arial"/>
          <w:color w:val="FF0000"/>
          <w:sz w:val="20"/>
          <w:szCs w:val="20"/>
        </w:rPr>
      </w:pPr>
      <w:r w:rsidRPr="00BF54C3">
        <w:rPr>
          <w:rFonts w:ascii="Arial" w:eastAsia="Arial" w:hAnsi="Arial" w:cs="Arial"/>
          <w:color w:val="FF0000"/>
          <w:sz w:val="20"/>
          <w:szCs w:val="20"/>
        </w:rPr>
        <w:t>(</w:t>
      </w:r>
      <w:r w:rsidR="001A0939" w:rsidRPr="00BF54C3">
        <w:rPr>
          <w:rFonts w:ascii="Arial" w:eastAsia="Arial" w:hAnsi="Arial" w:cs="Arial"/>
          <w:color w:val="FF0000"/>
          <w:sz w:val="20"/>
          <w:szCs w:val="20"/>
        </w:rPr>
        <w:t xml:space="preserve">Obrigatório </w:t>
      </w:r>
      <w:r w:rsidRPr="00BF54C3">
        <w:rPr>
          <w:rFonts w:ascii="Arial" w:eastAsia="Arial" w:hAnsi="Arial" w:cs="Arial"/>
          <w:color w:val="FF0000"/>
          <w:sz w:val="20"/>
          <w:szCs w:val="20"/>
        </w:rPr>
        <w:t>para os cursos da área de saúde, desde que contemplado no PPC)</w:t>
      </w:r>
      <w:r w:rsidR="001A0939" w:rsidRPr="00BF54C3">
        <w:rPr>
          <w:rFonts w:ascii="Arial" w:eastAsia="Arial" w:hAnsi="Arial" w:cs="Arial"/>
          <w:color w:val="FF0000"/>
          <w:sz w:val="20"/>
          <w:szCs w:val="20"/>
        </w:rPr>
        <w:t>.</w:t>
      </w:r>
    </w:p>
    <w:p w14:paraId="4C07BBA4" w14:textId="71FED0F8" w:rsidR="001A0939" w:rsidRPr="00BF54C3" w:rsidRDefault="004942CB" w:rsidP="00BF54C3">
      <w:pPr>
        <w:pStyle w:val="PargrafodaLista"/>
        <w:numPr>
          <w:ilvl w:val="0"/>
          <w:numId w:val="47"/>
        </w:numPr>
        <w:tabs>
          <w:tab w:val="left" w:pos="993"/>
        </w:tabs>
        <w:suppressAutoHyphens w:val="0"/>
        <w:autoSpaceDE w:val="0"/>
        <w:autoSpaceDN w:val="0"/>
        <w:adjustRightInd w:val="0"/>
        <w:spacing w:after="0" w:line="240" w:lineRule="auto"/>
        <w:ind w:left="851" w:firstLine="0"/>
        <w:jc w:val="both"/>
        <w:rPr>
          <w:rFonts w:ascii="Arial" w:hAnsi="Arial" w:cs="Arial"/>
          <w:color w:val="FF0000"/>
          <w:sz w:val="20"/>
          <w:szCs w:val="20"/>
        </w:rPr>
      </w:pPr>
      <w:r w:rsidRPr="00BF54C3">
        <w:rPr>
          <w:rFonts w:ascii="Arial" w:hAnsi="Arial" w:cs="Arial"/>
          <w:b/>
          <w:bCs/>
          <w:color w:val="FF0000"/>
          <w:sz w:val="20"/>
          <w:szCs w:val="20"/>
        </w:rPr>
        <w:t xml:space="preserve">Há </w:t>
      </w:r>
      <w:r w:rsidRPr="00BF54C3">
        <w:rPr>
          <w:rFonts w:ascii="Arial" w:hAnsi="Arial" w:cs="Arial"/>
          <w:color w:val="FF0000"/>
          <w:sz w:val="20"/>
          <w:szCs w:val="20"/>
        </w:rPr>
        <w:t xml:space="preserve">laboratórios de habilidades da atividade médica ou de saúde, em conformidade com o PPC, que </w:t>
      </w:r>
      <w:r w:rsidRPr="00BF54C3">
        <w:rPr>
          <w:rFonts w:ascii="Arial" w:hAnsi="Arial" w:cs="Arial"/>
          <w:b/>
          <w:bCs/>
          <w:color w:val="FF0000"/>
          <w:sz w:val="20"/>
          <w:szCs w:val="20"/>
        </w:rPr>
        <w:t xml:space="preserve">permitem </w:t>
      </w:r>
      <w:r w:rsidRPr="00BF54C3">
        <w:rPr>
          <w:rFonts w:ascii="Arial" w:hAnsi="Arial" w:cs="Arial"/>
          <w:color w:val="FF0000"/>
          <w:sz w:val="20"/>
          <w:szCs w:val="20"/>
        </w:rPr>
        <w:t xml:space="preserve">a capacitação dos discentes nas diversas competências desenvolvidas nas diferentes fases do curso, com recursos tecnológicos </w:t>
      </w:r>
      <w:r w:rsidRPr="00BF54C3">
        <w:rPr>
          <w:rFonts w:ascii="Arial" w:hAnsi="Arial" w:cs="Arial"/>
          <w:b/>
          <w:bCs/>
          <w:color w:val="FF0000"/>
          <w:sz w:val="20"/>
          <w:szCs w:val="20"/>
        </w:rPr>
        <w:t>comprovadamente inovadores</w:t>
      </w:r>
      <w:r w:rsidRPr="00BF54C3">
        <w:rPr>
          <w:rFonts w:ascii="Arial" w:hAnsi="Arial" w:cs="Arial"/>
          <w:color w:val="FF0000"/>
          <w:sz w:val="20"/>
          <w:szCs w:val="20"/>
        </w:rPr>
        <w:t>.</w:t>
      </w:r>
    </w:p>
    <w:p w14:paraId="57A3AB3C" w14:textId="77777777" w:rsidR="004942CB" w:rsidRPr="00BF54C3" w:rsidRDefault="004942CB" w:rsidP="004942CB">
      <w:pPr>
        <w:widowControl/>
        <w:suppressAutoHyphens w:val="0"/>
        <w:autoSpaceDE w:val="0"/>
        <w:autoSpaceDN w:val="0"/>
        <w:adjustRightInd w:val="0"/>
        <w:spacing w:after="0" w:line="240" w:lineRule="auto"/>
        <w:rPr>
          <w:rFonts w:ascii="Arial" w:hAnsi="Arial" w:cs="Arial"/>
          <w:color w:val="FF0000"/>
          <w:sz w:val="20"/>
          <w:szCs w:val="20"/>
        </w:rPr>
      </w:pPr>
    </w:p>
    <w:p w14:paraId="512D29C1" w14:textId="77777777" w:rsidR="00D95F70" w:rsidRPr="00BF54C3" w:rsidRDefault="001A0939" w:rsidP="00BF54C3">
      <w:pPr>
        <w:spacing w:after="0" w:line="240" w:lineRule="auto"/>
        <w:ind w:firstLine="720"/>
        <w:jc w:val="both"/>
        <w:rPr>
          <w:rFonts w:ascii="Arial" w:eastAsia="Arial" w:hAnsi="Arial" w:cs="Arial"/>
          <w:color w:val="FF0000"/>
          <w:sz w:val="20"/>
          <w:szCs w:val="20"/>
        </w:rPr>
      </w:pPr>
      <w:r w:rsidRPr="00BF54C3">
        <w:rPr>
          <w:rFonts w:ascii="Arial" w:eastAsia="Arial" w:hAnsi="Arial" w:cs="Arial"/>
          <w:b/>
          <w:color w:val="FF0000"/>
          <w:sz w:val="20"/>
          <w:szCs w:val="20"/>
        </w:rPr>
        <w:t xml:space="preserve">INDICADOR 3.15 Núcleo De Práticas Jurídicas: </w:t>
      </w:r>
      <w:r w:rsidR="00D95F70" w:rsidRPr="00BF54C3">
        <w:rPr>
          <w:rFonts w:ascii="Arial" w:eastAsia="Arial" w:hAnsi="Arial" w:cs="Arial"/>
          <w:b/>
          <w:color w:val="FF0000"/>
          <w:sz w:val="20"/>
          <w:szCs w:val="20"/>
        </w:rPr>
        <w:t xml:space="preserve">atividades básicas e arbitragem, negociação, conciliação, mediação e atividades jurídicas reais </w:t>
      </w:r>
      <w:r w:rsidR="00D95F70" w:rsidRPr="00BF54C3">
        <w:rPr>
          <w:rFonts w:ascii="Arial" w:eastAsia="Arial" w:hAnsi="Arial" w:cs="Arial"/>
          <w:color w:val="FF0000"/>
          <w:sz w:val="20"/>
          <w:szCs w:val="20"/>
        </w:rPr>
        <w:t xml:space="preserve">(Obrigatório para cursos de direito, desde que contemplado no </w:t>
      </w:r>
      <w:r w:rsidRPr="00BF54C3">
        <w:rPr>
          <w:rFonts w:ascii="Arial" w:eastAsia="Arial" w:hAnsi="Arial" w:cs="Arial"/>
          <w:color w:val="FF0000"/>
          <w:sz w:val="20"/>
          <w:szCs w:val="20"/>
        </w:rPr>
        <w:t>PPC</w:t>
      </w:r>
      <w:r w:rsidR="00D95F70" w:rsidRPr="00BF54C3">
        <w:rPr>
          <w:rFonts w:ascii="Arial" w:eastAsia="Arial" w:hAnsi="Arial" w:cs="Arial"/>
          <w:color w:val="FF0000"/>
          <w:sz w:val="20"/>
          <w:szCs w:val="20"/>
        </w:rPr>
        <w:t>)</w:t>
      </w:r>
      <w:r w:rsidRPr="00BF54C3">
        <w:rPr>
          <w:rFonts w:ascii="Arial" w:eastAsia="Arial" w:hAnsi="Arial" w:cs="Arial"/>
          <w:color w:val="FF0000"/>
          <w:sz w:val="20"/>
          <w:szCs w:val="20"/>
        </w:rPr>
        <w:t xml:space="preserve">. </w:t>
      </w:r>
    </w:p>
    <w:p w14:paraId="2520462A" w14:textId="77777777" w:rsidR="009E2BB4" w:rsidRPr="00BF54C3" w:rsidRDefault="009E2BB4" w:rsidP="009E2BB4">
      <w:pPr>
        <w:spacing w:after="0" w:line="240" w:lineRule="auto"/>
        <w:jc w:val="both"/>
        <w:rPr>
          <w:rFonts w:ascii="Arial" w:eastAsia="Arial" w:hAnsi="Arial" w:cs="Arial"/>
          <w:color w:val="FF0000"/>
          <w:sz w:val="20"/>
          <w:szCs w:val="20"/>
        </w:rPr>
      </w:pPr>
    </w:p>
    <w:p w14:paraId="4D209A36" w14:textId="7302763D" w:rsidR="001A0939" w:rsidRPr="00BF54C3" w:rsidRDefault="004942CB" w:rsidP="00BF54C3">
      <w:pPr>
        <w:pStyle w:val="PargrafodaLista"/>
        <w:numPr>
          <w:ilvl w:val="0"/>
          <w:numId w:val="47"/>
        </w:numPr>
        <w:tabs>
          <w:tab w:val="left" w:pos="993"/>
          <w:tab w:val="left" w:pos="1276"/>
        </w:tabs>
        <w:suppressAutoHyphens w:val="0"/>
        <w:autoSpaceDE w:val="0"/>
        <w:autoSpaceDN w:val="0"/>
        <w:adjustRightInd w:val="0"/>
        <w:spacing w:after="0" w:line="240" w:lineRule="auto"/>
        <w:ind w:left="851" w:firstLine="0"/>
        <w:jc w:val="both"/>
        <w:rPr>
          <w:rFonts w:ascii="Arial" w:hAnsi="Arial" w:cs="Arial"/>
          <w:color w:val="FF0000"/>
          <w:sz w:val="20"/>
          <w:szCs w:val="20"/>
        </w:rPr>
      </w:pPr>
      <w:r w:rsidRPr="00BF54C3">
        <w:rPr>
          <w:rFonts w:ascii="Arial" w:hAnsi="Arial" w:cs="Arial"/>
          <w:color w:val="FF0000"/>
          <w:sz w:val="20"/>
          <w:szCs w:val="20"/>
        </w:rPr>
        <w:t xml:space="preserve">O Núcleo de Práticas Jurídicas </w:t>
      </w:r>
      <w:r w:rsidRPr="00BF54C3">
        <w:rPr>
          <w:rFonts w:ascii="Arial" w:hAnsi="Arial" w:cs="Arial"/>
          <w:b/>
          <w:bCs/>
          <w:color w:val="FF0000"/>
          <w:sz w:val="20"/>
          <w:szCs w:val="20"/>
        </w:rPr>
        <w:t xml:space="preserve">possui </w:t>
      </w:r>
      <w:r w:rsidRPr="00BF54C3">
        <w:rPr>
          <w:rFonts w:ascii="Arial" w:hAnsi="Arial" w:cs="Arial"/>
          <w:color w:val="FF0000"/>
          <w:sz w:val="20"/>
          <w:szCs w:val="20"/>
        </w:rPr>
        <w:t xml:space="preserve">regulamento específico destinado à realização de práticas jurídicas simuladas e de arbitragem, negociação, conciliação, mediação e atividades jurídicas reais </w:t>
      </w:r>
      <w:r w:rsidRPr="00BF54C3">
        <w:rPr>
          <w:rFonts w:ascii="Arial" w:hAnsi="Arial" w:cs="Arial"/>
          <w:b/>
          <w:bCs/>
          <w:color w:val="FF0000"/>
          <w:sz w:val="20"/>
          <w:szCs w:val="20"/>
        </w:rPr>
        <w:t xml:space="preserve">e oferta </w:t>
      </w:r>
      <w:r w:rsidRPr="00BF54C3">
        <w:rPr>
          <w:rFonts w:ascii="Arial" w:hAnsi="Arial" w:cs="Arial"/>
          <w:color w:val="FF0000"/>
          <w:sz w:val="20"/>
          <w:szCs w:val="20"/>
        </w:rPr>
        <w:t xml:space="preserve">visitas orientadas, </w:t>
      </w:r>
      <w:r w:rsidRPr="00BF54C3">
        <w:rPr>
          <w:rFonts w:ascii="Arial" w:hAnsi="Arial" w:cs="Arial"/>
          <w:b/>
          <w:bCs/>
          <w:color w:val="FF0000"/>
          <w:sz w:val="20"/>
          <w:szCs w:val="20"/>
        </w:rPr>
        <w:t xml:space="preserve">atendendo </w:t>
      </w:r>
      <w:r w:rsidRPr="00BF54C3">
        <w:rPr>
          <w:rFonts w:ascii="Arial" w:hAnsi="Arial" w:cs="Arial"/>
          <w:color w:val="FF0000"/>
          <w:sz w:val="20"/>
          <w:szCs w:val="20"/>
        </w:rPr>
        <w:t xml:space="preserve">às demandas do curso </w:t>
      </w:r>
      <w:r w:rsidRPr="00BF54C3">
        <w:rPr>
          <w:rFonts w:ascii="Arial" w:hAnsi="Arial" w:cs="Arial"/>
          <w:b/>
          <w:bCs/>
          <w:color w:val="FF0000"/>
          <w:sz w:val="20"/>
          <w:szCs w:val="20"/>
        </w:rPr>
        <w:t xml:space="preserve">e buscando </w:t>
      </w:r>
      <w:r w:rsidRPr="00BF54C3">
        <w:rPr>
          <w:rFonts w:ascii="Arial" w:hAnsi="Arial" w:cs="Arial"/>
          <w:color w:val="FF0000"/>
          <w:sz w:val="20"/>
          <w:szCs w:val="20"/>
        </w:rPr>
        <w:t xml:space="preserve">a interdisciplinaridade das matérias legais, </w:t>
      </w:r>
      <w:r w:rsidRPr="00BF54C3">
        <w:rPr>
          <w:rFonts w:ascii="Arial" w:hAnsi="Arial" w:cs="Arial"/>
          <w:b/>
          <w:bCs/>
          <w:color w:val="FF0000"/>
          <w:sz w:val="20"/>
          <w:szCs w:val="20"/>
        </w:rPr>
        <w:t xml:space="preserve">havendo </w:t>
      </w:r>
      <w:r w:rsidRPr="00BF54C3">
        <w:rPr>
          <w:rFonts w:ascii="Arial" w:hAnsi="Arial" w:cs="Arial"/>
          <w:color w:val="FF0000"/>
          <w:sz w:val="20"/>
          <w:szCs w:val="20"/>
        </w:rPr>
        <w:t xml:space="preserve">avaliação periódica quanto ao atendimento da demanda do curso pelo Núcleo de Práticas Jurídicas em suas atividades básicas, </w:t>
      </w:r>
      <w:r w:rsidRPr="00BF54C3">
        <w:rPr>
          <w:rFonts w:ascii="Arial" w:hAnsi="Arial" w:cs="Arial"/>
          <w:b/>
          <w:bCs/>
          <w:color w:val="FF0000"/>
          <w:sz w:val="20"/>
          <w:szCs w:val="20"/>
        </w:rPr>
        <w:t xml:space="preserve">também utilizada </w:t>
      </w:r>
      <w:r w:rsidRPr="00BF54C3">
        <w:rPr>
          <w:rFonts w:ascii="Arial" w:hAnsi="Arial" w:cs="Arial"/>
          <w:color w:val="FF0000"/>
          <w:sz w:val="20"/>
          <w:szCs w:val="20"/>
        </w:rPr>
        <w:t>em processos de planejamento para o adequado atendimento da demanda existente.</w:t>
      </w:r>
    </w:p>
    <w:p w14:paraId="7E0DFE93" w14:textId="77777777" w:rsidR="004942CB" w:rsidRPr="004942CB" w:rsidRDefault="004942CB" w:rsidP="004942CB">
      <w:pPr>
        <w:pStyle w:val="PargrafodaLista"/>
        <w:suppressAutoHyphens w:val="0"/>
        <w:autoSpaceDE w:val="0"/>
        <w:autoSpaceDN w:val="0"/>
        <w:adjustRightInd w:val="0"/>
        <w:spacing w:after="0" w:line="240" w:lineRule="auto"/>
        <w:ind w:left="1440"/>
        <w:jc w:val="both"/>
        <w:rPr>
          <w:rFonts w:ascii="Times New Roman" w:hAnsi="Times New Roman" w:cs="Times New Roman"/>
          <w:sz w:val="24"/>
          <w:szCs w:val="24"/>
        </w:rPr>
      </w:pPr>
    </w:p>
    <w:p w14:paraId="0000022E" w14:textId="517ED1ED" w:rsidR="0098064C" w:rsidRPr="00271FE6" w:rsidRDefault="006C52DA" w:rsidP="005B531F">
      <w:pPr>
        <w:widowControl/>
        <w:numPr>
          <w:ilvl w:val="1"/>
          <w:numId w:val="32"/>
        </w:numPr>
        <w:pBdr>
          <w:top w:val="nil"/>
          <w:left w:val="nil"/>
          <w:bottom w:val="nil"/>
          <w:right w:val="nil"/>
          <w:between w:val="nil"/>
        </w:pBdr>
        <w:tabs>
          <w:tab w:val="left" w:pos="284"/>
          <w:tab w:val="left" w:pos="426"/>
        </w:tabs>
        <w:spacing w:after="0" w:line="360" w:lineRule="auto"/>
        <w:ind w:firstLine="1"/>
        <w:jc w:val="both"/>
        <w:rPr>
          <w:rFonts w:ascii="Arial" w:eastAsia="Arial" w:hAnsi="Arial" w:cs="Arial"/>
          <w:b/>
          <w:sz w:val="24"/>
          <w:szCs w:val="24"/>
        </w:rPr>
      </w:pPr>
      <w:r w:rsidRPr="00271FE6">
        <w:rPr>
          <w:rFonts w:ascii="Arial" w:eastAsia="Arial" w:hAnsi="Arial" w:cs="Arial"/>
          <w:b/>
          <w:sz w:val="24"/>
          <w:szCs w:val="24"/>
        </w:rPr>
        <w:t>Unidades Hospitalares próprias e conveniadas</w:t>
      </w:r>
    </w:p>
    <w:p w14:paraId="38DAA805" w14:textId="77777777" w:rsidR="00006F07" w:rsidRDefault="00006F07" w:rsidP="009E2BB4">
      <w:pPr>
        <w:spacing w:after="0" w:line="240" w:lineRule="auto"/>
        <w:rPr>
          <w:rFonts w:ascii="Arial" w:eastAsia="Times New Roman" w:hAnsi="Arial" w:cs="Arial"/>
          <w:b/>
          <w:color w:val="FF0000"/>
          <w:sz w:val="24"/>
          <w:szCs w:val="24"/>
        </w:rPr>
      </w:pPr>
    </w:p>
    <w:p w14:paraId="71E8DA02" w14:textId="7562DB2A" w:rsidR="001A0939" w:rsidRPr="00BF54C3" w:rsidRDefault="001A0939" w:rsidP="00BF54C3">
      <w:pPr>
        <w:spacing w:after="0" w:line="240" w:lineRule="auto"/>
        <w:ind w:left="794"/>
        <w:rPr>
          <w:rFonts w:ascii="Arial" w:eastAsia="Times New Roman" w:hAnsi="Arial" w:cs="Arial"/>
          <w:color w:val="FF0000"/>
          <w:sz w:val="20"/>
          <w:szCs w:val="20"/>
        </w:rPr>
      </w:pPr>
      <w:r w:rsidRPr="00BF54C3">
        <w:rPr>
          <w:rFonts w:ascii="Arial" w:eastAsia="Times New Roman" w:hAnsi="Arial" w:cs="Arial"/>
          <w:b/>
          <w:color w:val="FF0000"/>
          <w:sz w:val="20"/>
          <w:szCs w:val="20"/>
        </w:rPr>
        <w:t>INDICADOR 3.12 Unidades Hospi</w:t>
      </w:r>
      <w:r w:rsidR="009E2BB4" w:rsidRPr="00BF54C3">
        <w:rPr>
          <w:rFonts w:ascii="Arial" w:eastAsia="Times New Roman" w:hAnsi="Arial" w:cs="Arial"/>
          <w:b/>
          <w:color w:val="FF0000"/>
          <w:sz w:val="20"/>
          <w:szCs w:val="20"/>
        </w:rPr>
        <w:t xml:space="preserve">talares e Complexo Assistencial </w:t>
      </w:r>
      <w:r w:rsidRPr="00BF54C3">
        <w:rPr>
          <w:rFonts w:ascii="Arial" w:eastAsia="Times New Roman" w:hAnsi="Arial" w:cs="Arial"/>
          <w:b/>
          <w:color w:val="FF0000"/>
          <w:sz w:val="20"/>
          <w:szCs w:val="20"/>
        </w:rPr>
        <w:t xml:space="preserve">Conveniados </w:t>
      </w:r>
      <w:r w:rsidR="009D1E0D" w:rsidRPr="00BF54C3">
        <w:rPr>
          <w:rFonts w:ascii="Arial" w:eastAsia="Times New Roman" w:hAnsi="Arial" w:cs="Arial"/>
          <w:color w:val="FF0000"/>
          <w:sz w:val="20"/>
          <w:szCs w:val="20"/>
        </w:rPr>
        <w:t>(</w:t>
      </w:r>
      <w:r w:rsidRPr="00BF54C3">
        <w:rPr>
          <w:rFonts w:ascii="Arial" w:eastAsia="Times New Roman" w:hAnsi="Arial" w:cs="Arial"/>
          <w:color w:val="FF0000"/>
          <w:sz w:val="20"/>
          <w:szCs w:val="20"/>
        </w:rPr>
        <w:t xml:space="preserve">Obrigatório para os cursos da Área de Saúde, </w:t>
      </w:r>
      <w:r w:rsidR="009D1E0D" w:rsidRPr="00BF54C3">
        <w:rPr>
          <w:rFonts w:ascii="Arial" w:eastAsia="Times New Roman" w:hAnsi="Arial" w:cs="Arial"/>
          <w:color w:val="FF0000"/>
          <w:sz w:val="20"/>
          <w:szCs w:val="20"/>
        </w:rPr>
        <w:t>d</w:t>
      </w:r>
      <w:r w:rsidRPr="00BF54C3">
        <w:rPr>
          <w:rFonts w:ascii="Arial" w:eastAsia="Times New Roman" w:hAnsi="Arial" w:cs="Arial"/>
          <w:color w:val="FF0000"/>
          <w:sz w:val="20"/>
          <w:szCs w:val="20"/>
        </w:rPr>
        <w:t xml:space="preserve">esde </w:t>
      </w:r>
      <w:r w:rsidR="00575DB8" w:rsidRPr="00BF54C3">
        <w:rPr>
          <w:rFonts w:ascii="Arial" w:eastAsia="Times New Roman" w:hAnsi="Arial" w:cs="Arial"/>
          <w:color w:val="FF0000"/>
          <w:sz w:val="20"/>
          <w:szCs w:val="20"/>
        </w:rPr>
        <w:t>que contemplado</w:t>
      </w:r>
      <w:r w:rsidRPr="00BF54C3">
        <w:rPr>
          <w:rFonts w:ascii="Arial" w:eastAsia="Times New Roman" w:hAnsi="Arial" w:cs="Arial"/>
          <w:color w:val="FF0000"/>
          <w:sz w:val="20"/>
          <w:szCs w:val="20"/>
        </w:rPr>
        <w:t xml:space="preserve"> </w:t>
      </w:r>
      <w:r w:rsidR="009D1E0D" w:rsidRPr="00BF54C3">
        <w:rPr>
          <w:rFonts w:ascii="Arial" w:eastAsia="Times New Roman" w:hAnsi="Arial" w:cs="Arial"/>
          <w:color w:val="FF0000"/>
          <w:sz w:val="20"/>
          <w:szCs w:val="20"/>
        </w:rPr>
        <w:t>n</w:t>
      </w:r>
      <w:r w:rsidRPr="00BF54C3">
        <w:rPr>
          <w:rFonts w:ascii="Arial" w:eastAsia="Times New Roman" w:hAnsi="Arial" w:cs="Arial"/>
          <w:color w:val="FF0000"/>
          <w:sz w:val="20"/>
          <w:szCs w:val="20"/>
        </w:rPr>
        <w:t xml:space="preserve">o </w:t>
      </w:r>
      <w:r w:rsidR="00575DB8" w:rsidRPr="00BF54C3">
        <w:rPr>
          <w:rFonts w:ascii="Arial" w:eastAsia="Times New Roman" w:hAnsi="Arial" w:cs="Arial"/>
          <w:color w:val="FF0000"/>
          <w:sz w:val="20"/>
          <w:szCs w:val="20"/>
        </w:rPr>
        <w:t>PPC. (</w:t>
      </w:r>
      <w:r w:rsidRPr="00BF54C3">
        <w:rPr>
          <w:rFonts w:ascii="Arial" w:eastAsia="Times New Roman" w:hAnsi="Arial" w:cs="Arial"/>
          <w:color w:val="FF0000"/>
          <w:sz w:val="20"/>
          <w:szCs w:val="20"/>
        </w:rPr>
        <w:t xml:space="preserve">ESPECÍFICO PARA CURSOS NA ÁREA DA SAÚDE). </w:t>
      </w:r>
    </w:p>
    <w:p w14:paraId="5DACED22" w14:textId="77777777" w:rsidR="009E2BB4" w:rsidRPr="00BF54C3" w:rsidRDefault="009E2BB4" w:rsidP="009E2BB4">
      <w:pPr>
        <w:spacing w:after="0" w:line="240" w:lineRule="auto"/>
        <w:rPr>
          <w:rFonts w:ascii="Arial" w:eastAsia="Times New Roman" w:hAnsi="Arial" w:cs="Arial"/>
          <w:color w:val="FF0000"/>
          <w:sz w:val="20"/>
          <w:szCs w:val="20"/>
        </w:rPr>
      </w:pPr>
    </w:p>
    <w:p w14:paraId="0D006229" w14:textId="5DA880FA" w:rsidR="001A0939" w:rsidRPr="00BF54C3" w:rsidRDefault="00BF54C3" w:rsidP="00BF54C3">
      <w:pPr>
        <w:widowControl/>
        <w:numPr>
          <w:ilvl w:val="0"/>
          <w:numId w:val="33"/>
        </w:numPr>
        <w:tabs>
          <w:tab w:val="left" w:pos="993"/>
        </w:tabs>
        <w:spacing w:after="120" w:line="240" w:lineRule="auto"/>
        <w:ind w:left="851" w:firstLine="0"/>
        <w:jc w:val="both"/>
        <w:rPr>
          <w:rFonts w:ascii="Arial" w:eastAsia="Times New Roman" w:hAnsi="Arial" w:cs="Arial"/>
          <w:color w:val="FF0000"/>
          <w:sz w:val="20"/>
          <w:szCs w:val="20"/>
        </w:rPr>
      </w:pPr>
      <w:r>
        <w:rPr>
          <w:rFonts w:ascii="Arial" w:eastAsia="Times New Roman" w:hAnsi="Arial" w:cs="Arial"/>
          <w:color w:val="FF0000"/>
          <w:sz w:val="20"/>
          <w:szCs w:val="20"/>
        </w:rPr>
        <w:t xml:space="preserve"> </w:t>
      </w:r>
      <w:r w:rsidR="001A0939" w:rsidRPr="00BF54C3">
        <w:rPr>
          <w:rFonts w:ascii="Arial" w:eastAsia="Times New Roman" w:hAnsi="Arial" w:cs="Arial"/>
          <w:color w:val="FF0000"/>
          <w:sz w:val="20"/>
          <w:szCs w:val="20"/>
        </w:rPr>
        <w:t>Identificar se as IES contam com unidade(s) hospitalar(es), própria (s) ou conveniada (s), garantia (s) legalmente por período determinado, que apresenta (m) condições para a formação do estudante da área de saúde;</w:t>
      </w:r>
    </w:p>
    <w:p w14:paraId="62C273DE" w14:textId="3F41E2D9" w:rsidR="001A0939" w:rsidRPr="00BF54C3" w:rsidRDefault="00BF54C3" w:rsidP="00BF54C3">
      <w:pPr>
        <w:widowControl/>
        <w:numPr>
          <w:ilvl w:val="0"/>
          <w:numId w:val="33"/>
        </w:numPr>
        <w:tabs>
          <w:tab w:val="left" w:pos="993"/>
        </w:tabs>
        <w:spacing w:after="120" w:line="240" w:lineRule="auto"/>
        <w:ind w:left="851" w:firstLine="0"/>
        <w:jc w:val="both"/>
        <w:rPr>
          <w:rFonts w:ascii="Arial" w:eastAsia="Times New Roman" w:hAnsi="Arial" w:cs="Arial"/>
          <w:color w:val="FF0000"/>
          <w:sz w:val="20"/>
          <w:szCs w:val="20"/>
        </w:rPr>
      </w:pPr>
      <w:r>
        <w:rPr>
          <w:rFonts w:ascii="Arial" w:eastAsia="Times New Roman" w:hAnsi="Arial" w:cs="Arial"/>
          <w:color w:val="FF0000"/>
          <w:sz w:val="20"/>
          <w:szCs w:val="20"/>
        </w:rPr>
        <w:t xml:space="preserve"> </w:t>
      </w:r>
      <w:r w:rsidR="001A0939" w:rsidRPr="00BF54C3">
        <w:rPr>
          <w:rFonts w:ascii="Arial" w:eastAsia="Times New Roman" w:hAnsi="Arial" w:cs="Arial"/>
          <w:color w:val="FF0000"/>
          <w:sz w:val="20"/>
          <w:szCs w:val="20"/>
        </w:rPr>
        <w:t>Analisar se estabelecem sistema de referência e contra referência e se favorecem práticas interdisciplinares e interprofissionais na atenção à saúde.</w:t>
      </w:r>
    </w:p>
    <w:p w14:paraId="0948556E" w14:textId="77777777" w:rsidR="001A0939" w:rsidRPr="001A0939" w:rsidRDefault="001A0939" w:rsidP="001A0939">
      <w:pPr>
        <w:widowControl/>
        <w:pBdr>
          <w:top w:val="nil"/>
          <w:left w:val="nil"/>
          <w:bottom w:val="nil"/>
          <w:right w:val="nil"/>
          <w:between w:val="nil"/>
        </w:pBdr>
        <w:tabs>
          <w:tab w:val="left" w:pos="284"/>
          <w:tab w:val="left" w:pos="426"/>
        </w:tabs>
        <w:spacing w:after="0" w:line="360" w:lineRule="auto"/>
        <w:ind w:left="1"/>
        <w:jc w:val="both"/>
        <w:rPr>
          <w:rFonts w:ascii="Arial" w:eastAsia="Arial" w:hAnsi="Arial" w:cs="Arial"/>
          <w:b/>
          <w:color w:val="000000"/>
          <w:sz w:val="24"/>
          <w:szCs w:val="24"/>
        </w:rPr>
      </w:pPr>
    </w:p>
    <w:p w14:paraId="68A967A4" w14:textId="02E1C94F" w:rsidR="00860903" w:rsidRPr="00BF54C3" w:rsidRDefault="001A0939" w:rsidP="003256E1">
      <w:pPr>
        <w:widowControl/>
        <w:numPr>
          <w:ilvl w:val="1"/>
          <w:numId w:val="32"/>
        </w:numPr>
        <w:pBdr>
          <w:top w:val="nil"/>
          <w:left w:val="nil"/>
          <w:bottom w:val="nil"/>
          <w:right w:val="nil"/>
          <w:between w:val="nil"/>
        </w:pBdr>
        <w:tabs>
          <w:tab w:val="left" w:pos="284"/>
          <w:tab w:val="left" w:pos="426"/>
        </w:tabs>
        <w:spacing w:after="0" w:line="240" w:lineRule="auto"/>
        <w:jc w:val="both"/>
        <w:rPr>
          <w:rFonts w:ascii="Arial" w:eastAsia="Arial" w:hAnsi="Arial" w:cs="Arial"/>
          <w:b/>
          <w:color w:val="FF0000"/>
          <w:sz w:val="20"/>
          <w:szCs w:val="20"/>
        </w:rPr>
      </w:pPr>
      <w:r w:rsidRPr="00271FE6">
        <w:rPr>
          <w:rFonts w:ascii="Arial" w:eastAsia="Arial" w:hAnsi="Arial" w:cs="Arial"/>
          <w:b/>
          <w:sz w:val="24"/>
          <w:szCs w:val="24"/>
        </w:rPr>
        <w:t>Biotérios</w:t>
      </w:r>
      <w:r w:rsidR="003256E1">
        <w:rPr>
          <w:rFonts w:ascii="Arial" w:eastAsia="Arial" w:hAnsi="Arial" w:cs="Arial"/>
          <w:b/>
          <w:color w:val="FF0000"/>
          <w:sz w:val="24"/>
          <w:szCs w:val="24"/>
        </w:rPr>
        <w:t xml:space="preserve"> </w:t>
      </w:r>
      <w:r w:rsidR="003256E1" w:rsidRPr="00BF54C3">
        <w:rPr>
          <w:rFonts w:ascii="Arial" w:hAnsi="Arial" w:cs="Arial"/>
          <w:color w:val="FF0000"/>
          <w:sz w:val="20"/>
          <w:szCs w:val="20"/>
          <w:shd w:val="clear" w:color="auto" w:fill="FFFFFF"/>
        </w:rPr>
        <w:t>(são instalações capazes de produzir e manter espécies de animais para pesquisa em diferentes áreas da ciência)</w:t>
      </w:r>
    </w:p>
    <w:p w14:paraId="3FF127FF" w14:textId="77777777" w:rsidR="003256E1" w:rsidRPr="00860903" w:rsidRDefault="003256E1" w:rsidP="003256E1">
      <w:pPr>
        <w:widowControl/>
        <w:pBdr>
          <w:top w:val="nil"/>
          <w:left w:val="nil"/>
          <w:bottom w:val="nil"/>
          <w:right w:val="nil"/>
          <w:between w:val="nil"/>
        </w:pBdr>
        <w:tabs>
          <w:tab w:val="left" w:pos="284"/>
          <w:tab w:val="left" w:pos="426"/>
        </w:tabs>
        <w:spacing w:after="0" w:line="240" w:lineRule="auto"/>
        <w:jc w:val="both"/>
        <w:rPr>
          <w:rFonts w:ascii="Arial" w:eastAsia="Arial" w:hAnsi="Arial" w:cs="Arial"/>
          <w:b/>
          <w:color w:val="FF0000"/>
          <w:sz w:val="24"/>
          <w:szCs w:val="24"/>
        </w:rPr>
      </w:pPr>
    </w:p>
    <w:p w14:paraId="107B8755" w14:textId="2E8D0BB1" w:rsidR="001A0939" w:rsidRDefault="001A0939" w:rsidP="00BF54C3">
      <w:pPr>
        <w:spacing w:after="0" w:line="240" w:lineRule="auto"/>
        <w:ind w:left="1080"/>
        <w:jc w:val="both"/>
        <w:rPr>
          <w:rFonts w:ascii="Arial" w:eastAsia="Times New Roman" w:hAnsi="Arial" w:cs="Arial"/>
          <w:color w:val="FF0000"/>
          <w:sz w:val="20"/>
          <w:szCs w:val="20"/>
        </w:rPr>
      </w:pPr>
      <w:r w:rsidRPr="00BF54C3">
        <w:rPr>
          <w:rFonts w:ascii="Arial" w:eastAsia="Times New Roman" w:hAnsi="Arial" w:cs="Arial"/>
          <w:b/>
          <w:color w:val="FF0000"/>
          <w:sz w:val="20"/>
          <w:szCs w:val="20"/>
        </w:rPr>
        <w:t xml:space="preserve">INDICADOR 3.13 Biotérios </w:t>
      </w:r>
      <w:r w:rsidR="009D1E0D" w:rsidRPr="00BF54C3">
        <w:rPr>
          <w:rFonts w:ascii="Arial" w:eastAsia="Times New Roman" w:hAnsi="Arial" w:cs="Arial"/>
          <w:b/>
          <w:color w:val="FF0000"/>
          <w:sz w:val="20"/>
          <w:szCs w:val="20"/>
        </w:rPr>
        <w:t>(</w:t>
      </w:r>
      <w:r w:rsidRPr="00BF54C3">
        <w:rPr>
          <w:rFonts w:ascii="Arial" w:eastAsia="Times New Roman" w:hAnsi="Arial" w:cs="Arial"/>
          <w:color w:val="FF0000"/>
          <w:sz w:val="20"/>
          <w:szCs w:val="20"/>
        </w:rPr>
        <w:t xml:space="preserve">Obrigatório </w:t>
      </w:r>
      <w:r w:rsidR="009D1E0D" w:rsidRPr="00BF54C3">
        <w:rPr>
          <w:rFonts w:ascii="Arial" w:eastAsia="Times New Roman" w:hAnsi="Arial" w:cs="Arial"/>
          <w:color w:val="FF0000"/>
          <w:sz w:val="20"/>
          <w:szCs w:val="20"/>
        </w:rPr>
        <w:t>p</w:t>
      </w:r>
      <w:r w:rsidRPr="00BF54C3">
        <w:rPr>
          <w:rFonts w:ascii="Arial" w:eastAsia="Times New Roman" w:hAnsi="Arial" w:cs="Arial"/>
          <w:color w:val="FF0000"/>
          <w:sz w:val="20"/>
          <w:szCs w:val="20"/>
        </w:rPr>
        <w:t xml:space="preserve">ara </w:t>
      </w:r>
      <w:r w:rsidR="009D1E0D" w:rsidRPr="00BF54C3">
        <w:rPr>
          <w:rFonts w:ascii="Arial" w:eastAsia="Times New Roman" w:hAnsi="Arial" w:cs="Arial"/>
          <w:color w:val="FF0000"/>
          <w:sz w:val="20"/>
          <w:szCs w:val="20"/>
        </w:rPr>
        <w:t>o</w:t>
      </w:r>
      <w:r w:rsidRPr="00BF54C3">
        <w:rPr>
          <w:rFonts w:ascii="Arial" w:eastAsia="Times New Roman" w:hAnsi="Arial" w:cs="Arial"/>
          <w:color w:val="FF0000"/>
          <w:sz w:val="20"/>
          <w:szCs w:val="20"/>
        </w:rPr>
        <w:t xml:space="preserve">s </w:t>
      </w:r>
      <w:r w:rsidR="009D1E0D" w:rsidRPr="00BF54C3">
        <w:rPr>
          <w:rFonts w:ascii="Arial" w:eastAsia="Times New Roman" w:hAnsi="Arial" w:cs="Arial"/>
          <w:color w:val="FF0000"/>
          <w:sz w:val="20"/>
          <w:szCs w:val="20"/>
        </w:rPr>
        <w:t>c</w:t>
      </w:r>
      <w:r w:rsidRPr="00BF54C3">
        <w:rPr>
          <w:rFonts w:ascii="Arial" w:eastAsia="Times New Roman" w:hAnsi="Arial" w:cs="Arial"/>
          <w:color w:val="FF0000"/>
          <w:sz w:val="20"/>
          <w:szCs w:val="20"/>
        </w:rPr>
        <w:t xml:space="preserve">ursos </w:t>
      </w:r>
      <w:r w:rsidR="009D1E0D" w:rsidRPr="00BF54C3">
        <w:rPr>
          <w:rFonts w:ascii="Arial" w:eastAsia="Times New Roman" w:hAnsi="Arial" w:cs="Arial"/>
          <w:color w:val="FF0000"/>
          <w:sz w:val="20"/>
          <w:szCs w:val="20"/>
        </w:rPr>
        <w:t>d</w:t>
      </w:r>
      <w:r w:rsidRPr="00BF54C3">
        <w:rPr>
          <w:rFonts w:ascii="Arial" w:eastAsia="Times New Roman" w:hAnsi="Arial" w:cs="Arial"/>
          <w:color w:val="FF0000"/>
          <w:sz w:val="20"/>
          <w:szCs w:val="20"/>
        </w:rPr>
        <w:t xml:space="preserve">a Área </w:t>
      </w:r>
      <w:r w:rsidR="009D1E0D" w:rsidRPr="00BF54C3">
        <w:rPr>
          <w:rFonts w:ascii="Arial" w:eastAsia="Times New Roman" w:hAnsi="Arial" w:cs="Arial"/>
          <w:color w:val="FF0000"/>
          <w:sz w:val="20"/>
          <w:szCs w:val="20"/>
        </w:rPr>
        <w:t>d</w:t>
      </w:r>
      <w:r w:rsidRPr="00BF54C3">
        <w:rPr>
          <w:rFonts w:ascii="Arial" w:eastAsia="Times New Roman" w:hAnsi="Arial" w:cs="Arial"/>
          <w:color w:val="FF0000"/>
          <w:sz w:val="20"/>
          <w:szCs w:val="20"/>
        </w:rPr>
        <w:t xml:space="preserve">e Saúde, </w:t>
      </w:r>
      <w:r w:rsidR="009D1E0D" w:rsidRPr="00BF54C3">
        <w:rPr>
          <w:rFonts w:ascii="Arial" w:eastAsia="Times New Roman" w:hAnsi="Arial" w:cs="Arial"/>
          <w:color w:val="FF0000"/>
          <w:sz w:val="20"/>
          <w:szCs w:val="20"/>
        </w:rPr>
        <w:t>d</w:t>
      </w:r>
      <w:r w:rsidRPr="00BF54C3">
        <w:rPr>
          <w:rFonts w:ascii="Arial" w:eastAsia="Times New Roman" w:hAnsi="Arial" w:cs="Arial"/>
          <w:color w:val="FF0000"/>
          <w:sz w:val="20"/>
          <w:szCs w:val="20"/>
        </w:rPr>
        <w:t xml:space="preserve">esde </w:t>
      </w:r>
      <w:r w:rsidR="009D1E0D" w:rsidRPr="00BF54C3">
        <w:rPr>
          <w:rFonts w:ascii="Arial" w:eastAsia="Times New Roman" w:hAnsi="Arial" w:cs="Arial"/>
          <w:color w:val="FF0000"/>
          <w:sz w:val="20"/>
          <w:szCs w:val="20"/>
        </w:rPr>
        <w:t>q</w:t>
      </w:r>
      <w:r w:rsidRPr="00BF54C3">
        <w:rPr>
          <w:rFonts w:ascii="Arial" w:eastAsia="Times New Roman" w:hAnsi="Arial" w:cs="Arial"/>
          <w:color w:val="FF0000"/>
          <w:sz w:val="20"/>
          <w:szCs w:val="20"/>
        </w:rPr>
        <w:t xml:space="preserve">ue </w:t>
      </w:r>
      <w:r w:rsidR="009D1E0D" w:rsidRPr="00BF54C3">
        <w:rPr>
          <w:rFonts w:ascii="Arial" w:eastAsia="Times New Roman" w:hAnsi="Arial" w:cs="Arial"/>
          <w:color w:val="FF0000"/>
          <w:sz w:val="20"/>
          <w:szCs w:val="20"/>
        </w:rPr>
        <w:t>c</w:t>
      </w:r>
      <w:r w:rsidRPr="00BF54C3">
        <w:rPr>
          <w:rFonts w:ascii="Arial" w:eastAsia="Times New Roman" w:hAnsi="Arial" w:cs="Arial"/>
          <w:color w:val="FF0000"/>
          <w:sz w:val="20"/>
          <w:szCs w:val="20"/>
        </w:rPr>
        <w:t xml:space="preserve">ontemplado </w:t>
      </w:r>
      <w:r w:rsidR="009D1E0D" w:rsidRPr="00BF54C3">
        <w:rPr>
          <w:rFonts w:ascii="Arial" w:eastAsia="Times New Roman" w:hAnsi="Arial" w:cs="Arial"/>
          <w:color w:val="FF0000"/>
          <w:sz w:val="20"/>
          <w:szCs w:val="20"/>
        </w:rPr>
        <w:t>n</w:t>
      </w:r>
      <w:r w:rsidRPr="00BF54C3">
        <w:rPr>
          <w:rFonts w:ascii="Arial" w:eastAsia="Times New Roman" w:hAnsi="Arial" w:cs="Arial"/>
          <w:color w:val="FF0000"/>
          <w:sz w:val="20"/>
          <w:szCs w:val="20"/>
        </w:rPr>
        <w:t>o PPC</w:t>
      </w:r>
      <w:r w:rsidR="009D1E0D" w:rsidRPr="00BF54C3">
        <w:rPr>
          <w:rFonts w:ascii="Arial" w:eastAsia="Times New Roman" w:hAnsi="Arial" w:cs="Arial"/>
          <w:color w:val="FF0000"/>
          <w:sz w:val="20"/>
          <w:szCs w:val="20"/>
        </w:rPr>
        <w:t>)</w:t>
      </w:r>
      <w:r w:rsidRPr="00BF54C3">
        <w:rPr>
          <w:rFonts w:ascii="Arial" w:eastAsia="Times New Roman" w:hAnsi="Arial" w:cs="Arial"/>
          <w:color w:val="FF0000"/>
          <w:sz w:val="20"/>
          <w:szCs w:val="20"/>
        </w:rPr>
        <w:t>.</w:t>
      </w:r>
      <w:r w:rsidR="009D1E0D" w:rsidRPr="00BF54C3">
        <w:rPr>
          <w:rFonts w:ascii="Arial" w:eastAsia="Times New Roman" w:hAnsi="Arial" w:cs="Arial"/>
          <w:color w:val="FF0000"/>
          <w:sz w:val="20"/>
          <w:szCs w:val="20"/>
        </w:rPr>
        <w:t xml:space="preserve"> </w:t>
      </w:r>
      <w:r w:rsidRPr="00BF54C3">
        <w:rPr>
          <w:rFonts w:ascii="Arial" w:eastAsia="Times New Roman" w:hAnsi="Arial" w:cs="Arial"/>
          <w:color w:val="FF0000"/>
          <w:sz w:val="20"/>
          <w:szCs w:val="20"/>
        </w:rPr>
        <w:t>(ESPECÍFICO PARA CURSOS NA ÁREA DA SAÚDE).</w:t>
      </w:r>
    </w:p>
    <w:p w14:paraId="4EF3A4A1" w14:textId="77777777" w:rsidR="00BF54C3" w:rsidRPr="00BF54C3" w:rsidRDefault="00BF54C3" w:rsidP="00BF54C3">
      <w:pPr>
        <w:spacing w:after="0" w:line="240" w:lineRule="auto"/>
        <w:ind w:left="1080"/>
        <w:jc w:val="both"/>
        <w:rPr>
          <w:rFonts w:ascii="Arial" w:eastAsia="Times New Roman" w:hAnsi="Arial" w:cs="Arial"/>
          <w:b/>
          <w:color w:val="FF0000"/>
          <w:sz w:val="20"/>
          <w:szCs w:val="20"/>
        </w:rPr>
      </w:pPr>
    </w:p>
    <w:p w14:paraId="045FFBD2" w14:textId="1F6709E7" w:rsidR="001A0939" w:rsidRPr="00BF54C3" w:rsidRDefault="00BF54C3" w:rsidP="00BF54C3">
      <w:pPr>
        <w:pStyle w:val="PargrafodaLista"/>
        <w:numPr>
          <w:ilvl w:val="0"/>
          <w:numId w:val="47"/>
        </w:numPr>
        <w:tabs>
          <w:tab w:val="left" w:pos="993"/>
        </w:tabs>
        <w:suppressAutoHyphens w:val="0"/>
        <w:autoSpaceDE w:val="0"/>
        <w:autoSpaceDN w:val="0"/>
        <w:adjustRightInd w:val="0"/>
        <w:spacing w:after="0" w:line="240" w:lineRule="auto"/>
        <w:ind w:left="851" w:firstLine="0"/>
        <w:jc w:val="both"/>
        <w:rPr>
          <w:rFonts w:ascii="Arial" w:hAnsi="Arial" w:cs="Arial"/>
          <w:color w:val="FF0000"/>
          <w:sz w:val="20"/>
          <w:szCs w:val="20"/>
        </w:rPr>
      </w:pPr>
      <w:r>
        <w:rPr>
          <w:rFonts w:ascii="Arial" w:hAnsi="Arial" w:cs="Arial"/>
          <w:color w:val="FF0000"/>
          <w:sz w:val="20"/>
          <w:szCs w:val="20"/>
        </w:rPr>
        <w:lastRenderedPageBreak/>
        <w:t xml:space="preserve"> </w:t>
      </w:r>
      <w:r w:rsidR="00F16ABE" w:rsidRPr="00BF54C3">
        <w:rPr>
          <w:rFonts w:ascii="Arial" w:hAnsi="Arial" w:cs="Arial"/>
          <w:color w:val="FF0000"/>
          <w:sz w:val="20"/>
          <w:szCs w:val="20"/>
        </w:rPr>
        <w:t xml:space="preserve">O biotério </w:t>
      </w:r>
      <w:r w:rsidR="00F16ABE" w:rsidRPr="00BF54C3">
        <w:rPr>
          <w:rFonts w:ascii="Arial" w:hAnsi="Arial" w:cs="Arial"/>
          <w:b/>
          <w:bCs/>
          <w:color w:val="FF0000"/>
          <w:sz w:val="20"/>
          <w:szCs w:val="20"/>
        </w:rPr>
        <w:t xml:space="preserve">atende </w:t>
      </w:r>
      <w:r w:rsidR="00F16ABE" w:rsidRPr="00BF54C3">
        <w:rPr>
          <w:rFonts w:ascii="Arial" w:hAnsi="Arial" w:cs="Arial"/>
          <w:color w:val="FF0000"/>
          <w:sz w:val="20"/>
          <w:szCs w:val="20"/>
        </w:rPr>
        <w:t xml:space="preserve">às necessidades práticas do ensino, </w:t>
      </w:r>
      <w:r w:rsidR="00F16ABE" w:rsidRPr="00BF54C3">
        <w:rPr>
          <w:rFonts w:ascii="Arial" w:hAnsi="Arial" w:cs="Arial"/>
          <w:b/>
          <w:bCs/>
          <w:color w:val="FF0000"/>
          <w:sz w:val="20"/>
          <w:szCs w:val="20"/>
        </w:rPr>
        <w:t xml:space="preserve">possuindo </w:t>
      </w:r>
      <w:r w:rsidR="00F16ABE" w:rsidRPr="00BF54C3">
        <w:rPr>
          <w:rFonts w:ascii="Arial" w:hAnsi="Arial" w:cs="Arial"/>
          <w:color w:val="FF0000"/>
          <w:sz w:val="20"/>
          <w:szCs w:val="20"/>
        </w:rPr>
        <w:t xml:space="preserve">insumos necessários à demanda docente e discente </w:t>
      </w:r>
      <w:r w:rsidR="00F16ABE" w:rsidRPr="00BF54C3">
        <w:rPr>
          <w:rFonts w:ascii="Arial" w:hAnsi="Arial" w:cs="Arial"/>
          <w:b/>
          <w:bCs/>
          <w:color w:val="FF0000"/>
          <w:sz w:val="20"/>
          <w:szCs w:val="20"/>
        </w:rPr>
        <w:t xml:space="preserve">e apresentando </w:t>
      </w:r>
      <w:r w:rsidR="00F16ABE" w:rsidRPr="00BF54C3">
        <w:rPr>
          <w:rFonts w:ascii="Arial" w:hAnsi="Arial" w:cs="Arial"/>
          <w:color w:val="FF0000"/>
          <w:sz w:val="20"/>
          <w:szCs w:val="20"/>
        </w:rPr>
        <w:t xml:space="preserve">protocolos de experimentos de acordo com as normas internacionais vigentes </w:t>
      </w:r>
      <w:r w:rsidR="00F16ABE" w:rsidRPr="00BF54C3">
        <w:rPr>
          <w:rFonts w:ascii="Arial" w:hAnsi="Arial" w:cs="Arial"/>
          <w:b/>
          <w:bCs/>
          <w:color w:val="FF0000"/>
          <w:sz w:val="20"/>
          <w:szCs w:val="20"/>
        </w:rPr>
        <w:t xml:space="preserve">e </w:t>
      </w:r>
      <w:r w:rsidR="00F16ABE" w:rsidRPr="00BF54C3">
        <w:rPr>
          <w:rFonts w:ascii="Arial" w:hAnsi="Arial" w:cs="Arial"/>
          <w:color w:val="FF0000"/>
          <w:sz w:val="20"/>
          <w:szCs w:val="20"/>
        </w:rPr>
        <w:t xml:space="preserve">suporte técnico, experimental e </w:t>
      </w:r>
      <w:r w:rsidR="00F16ABE" w:rsidRPr="00BF54C3">
        <w:rPr>
          <w:rFonts w:ascii="Arial" w:hAnsi="Arial" w:cs="Arial"/>
          <w:b/>
          <w:bCs/>
          <w:color w:val="FF0000"/>
          <w:sz w:val="20"/>
          <w:szCs w:val="20"/>
        </w:rPr>
        <w:t>pedagógico.</w:t>
      </w:r>
    </w:p>
    <w:p w14:paraId="73FF99CA" w14:textId="77777777" w:rsidR="00BF54C3" w:rsidRDefault="00BF54C3" w:rsidP="00BF54C3">
      <w:pPr>
        <w:tabs>
          <w:tab w:val="left" w:pos="993"/>
        </w:tabs>
        <w:suppressAutoHyphens w:val="0"/>
        <w:autoSpaceDE w:val="0"/>
        <w:autoSpaceDN w:val="0"/>
        <w:adjustRightInd w:val="0"/>
        <w:spacing w:after="0" w:line="240" w:lineRule="auto"/>
        <w:jc w:val="both"/>
        <w:rPr>
          <w:rFonts w:ascii="Arial" w:hAnsi="Arial" w:cs="Arial"/>
          <w:color w:val="FF0000"/>
          <w:sz w:val="20"/>
          <w:szCs w:val="20"/>
        </w:rPr>
      </w:pPr>
    </w:p>
    <w:p w14:paraId="1B1ABD53" w14:textId="77777777" w:rsidR="00BF54C3" w:rsidRPr="00BF54C3" w:rsidRDefault="00BF54C3" w:rsidP="00BF54C3">
      <w:pPr>
        <w:tabs>
          <w:tab w:val="left" w:pos="993"/>
        </w:tabs>
        <w:suppressAutoHyphens w:val="0"/>
        <w:autoSpaceDE w:val="0"/>
        <w:autoSpaceDN w:val="0"/>
        <w:adjustRightInd w:val="0"/>
        <w:spacing w:after="0" w:line="240" w:lineRule="auto"/>
        <w:jc w:val="both"/>
        <w:rPr>
          <w:rFonts w:ascii="Arial" w:hAnsi="Arial" w:cs="Arial"/>
          <w:color w:val="FF0000"/>
          <w:sz w:val="20"/>
          <w:szCs w:val="20"/>
        </w:rPr>
      </w:pPr>
    </w:p>
    <w:p w14:paraId="64B5191A" w14:textId="77777777" w:rsidR="00F16ABE" w:rsidRPr="00F16ABE" w:rsidRDefault="00F16ABE" w:rsidP="00F16ABE">
      <w:pPr>
        <w:pStyle w:val="PargrafodaLista"/>
        <w:suppressAutoHyphens w:val="0"/>
        <w:autoSpaceDE w:val="0"/>
        <w:autoSpaceDN w:val="0"/>
        <w:adjustRightInd w:val="0"/>
        <w:spacing w:after="0" w:line="240" w:lineRule="auto"/>
        <w:ind w:left="1440"/>
        <w:jc w:val="both"/>
        <w:rPr>
          <w:rFonts w:ascii="Times New Roman" w:hAnsi="Times New Roman" w:cs="Times New Roman"/>
          <w:sz w:val="24"/>
          <w:szCs w:val="24"/>
        </w:rPr>
      </w:pPr>
    </w:p>
    <w:p w14:paraId="062DF631" w14:textId="02EB6A73" w:rsidR="00E67B5A" w:rsidRPr="00006F07" w:rsidRDefault="006C52DA" w:rsidP="00006F07">
      <w:pPr>
        <w:widowControl/>
        <w:numPr>
          <w:ilvl w:val="1"/>
          <w:numId w:val="32"/>
        </w:numPr>
        <w:pBdr>
          <w:top w:val="nil"/>
          <w:left w:val="nil"/>
          <w:bottom w:val="nil"/>
          <w:right w:val="nil"/>
          <w:between w:val="nil"/>
        </w:pBdr>
        <w:tabs>
          <w:tab w:val="left" w:pos="284"/>
          <w:tab w:val="left" w:pos="426"/>
        </w:tabs>
        <w:spacing w:after="0" w:line="240" w:lineRule="auto"/>
        <w:jc w:val="both"/>
        <w:rPr>
          <w:rFonts w:ascii="Arial" w:eastAsia="Arial" w:hAnsi="Arial" w:cs="Arial"/>
          <w:b/>
          <w:color w:val="FF0000"/>
          <w:sz w:val="24"/>
          <w:szCs w:val="24"/>
        </w:rPr>
      </w:pPr>
      <w:r w:rsidRPr="00271FE6">
        <w:rPr>
          <w:rFonts w:ascii="Arial" w:eastAsia="Arial" w:hAnsi="Arial" w:cs="Arial"/>
          <w:b/>
          <w:sz w:val="24"/>
          <w:szCs w:val="24"/>
        </w:rPr>
        <w:t>Comitê de Ética em Pesquisa (CEP)</w:t>
      </w:r>
      <w:r w:rsidR="00006F07">
        <w:rPr>
          <w:rFonts w:ascii="Arial" w:eastAsia="Arial" w:hAnsi="Arial" w:cs="Arial"/>
          <w:b/>
          <w:color w:val="FF0000"/>
          <w:sz w:val="24"/>
          <w:szCs w:val="24"/>
        </w:rPr>
        <w:t xml:space="preserve"> </w:t>
      </w:r>
      <w:r w:rsidR="003256E1" w:rsidRPr="00BF54C3">
        <w:rPr>
          <w:rFonts w:ascii="Arial" w:eastAsia="Arial" w:hAnsi="Arial" w:cs="Arial"/>
          <w:color w:val="FF0000"/>
          <w:sz w:val="20"/>
          <w:szCs w:val="20"/>
        </w:rPr>
        <w:t>(</w:t>
      </w:r>
      <w:r w:rsidR="00C464BB" w:rsidRPr="00BF54C3">
        <w:rPr>
          <w:rFonts w:ascii="Arial" w:eastAsia="Arial" w:hAnsi="Arial" w:cs="Arial"/>
          <w:color w:val="FF0000"/>
          <w:sz w:val="20"/>
          <w:szCs w:val="20"/>
        </w:rPr>
        <w:t>Informar sobre a regulamentação d</w:t>
      </w:r>
      <w:r w:rsidR="003256E1" w:rsidRPr="00BF54C3">
        <w:rPr>
          <w:rFonts w:ascii="Arial" w:eastAsia="Arial" w:hAnsi="Arial" w:cs="Arial"/>
          <w:color w:val="FF0000"/>
          <w:sz w:val="20"/>
          <w:szCs w:val="20"/>
        </w:rPr>
        <w:t>o comitê e suas principais atividades em relação ao curso)</w:t>
      </w:r>
    </w:p>
    <w:p w14:paraId="0FC60B8E" w14:textId="77777777" w:rsidR="009E2BB4" w:rsidRPr="003256E1" w:rsidRDefault="009E2BB4" w:rsidP="001A0939">
      <w:pPr>
        <w:tabs>
          <w:tab w:val="left" w:pos="284"/>
          <w:tab w:val="left" w:pos="426"/>
        </w:tabs>
        <w:spacing w:after="0" w:line="360" w:lineRule="auto"/>
        <w:jc w:val="both"/>
        <w:rPr>
          <w:rFonts w:ascii="Arial" w:eastAsia="Arial" w:hAnsi="Arial" w:cs="Arial"/>
          <w:color w:val="FF0000"/>
          <w:sz w:val="24"/>
          <w:szCs w:val="24"/>
        </w:rPr>
      </w:pPr>
    </w:p>
    <w:p w14:paraId="6BBE2FBD" w14:textId="1ED9C8D9" w:rsidR="001A0939" w:rsidRPr="00BF54C3" w:rsidRDefault="00BF54C3" w:rsidP="009E2BB4">
      <w:pPr>
        <w:tabs>
          <w:tab w:val="left" w:pos="284"/>
          <w:tab w:val="left" w:pos="426"/>
        </w:tabs>
        <w:spacing w:after="0" w:line="240" w:lineRule="auto"/>
        <w:jc w:val="both"/>
        <w:rPr>
          <w:rFonts w:ascii="Arial" w:eastAsia="Arial" w:hAnsi="Arial" w:cs="Arial"/>
          <w:color w:val="FF0000"/>
          <w:sz w:val="20"/>
          <w:szCs w:val="20"/>
        </w:rPr>
      </w:pPr>
      <w:r>
        <w:rPr>
          <w:rFonts w:ascii="Arial" w:eastAsia="Arial" w:hAnsi="Arial" w:cs="Arial"/>
          <w:b/>
          <w:color w:val="FF0000"/>
          <w:sz w:val="20"/>
          <w:szCs w:val="20"/>
        </w:rPr>
        <w:tab/>
      </w:r>
      <w:r>
        <w:rPr>
          <w:rFonts w:ascii="Arial" w:eastAsia="Arial" w:hAnsi="Arial" w:cs="Arial"/>
          <w:b/>
          <w:color w:val="FF0000"/>
          <w:sz w:val="20"/>
          <w:szCs w:val="20"/>
        </w:rPr>
        <w:tab/>
      </w:r>
      <w:r>
        <w:rPr>
          <w:rFonts w:ascii="Arial" w:eastAsia="Arial" w:hAnsi="Arial" w:cs="Arial"/>
          <w:b/>
          <w:color w:val="FF0000"/>
          <w:sz w:val="20"/>
          <w:szCs w:val="20"/>
        </w:rPr>
        <w:tab/>
      </w:r>
      <w:r w:rsidR="001A0939" w:rsidRPr="00BF54C3">
        <w:rPr>
          <w:rFonts w:ascii="Arial" w:eastAsia="Arial" w:hAnsi="Arial" w:cs="Arial"/>
          <w:b/>
          <w:color w:val="FF0000"/>
          <w:sz w:val="20"/>
          <w:szCs w:val="20"/>
        </w:rPr>
        <w:t xml:space="preserve">INDICADOR 3.16 Comitê de Ética em Pesquisa (CEP) </w:t>
      </w:r>
      <w:r w:rsidR="009D1E0D" w:rsidRPr="00BF54C3">
        <w:rPr>
          <w:rFonts w:ascii="Arial" w:eastAsia="Arial" w:hAnsi="Arial" w:cs="Arial"/>
          <w:color w:val="FF0000"/>
          <w:sz w:val="20"/>
          <w:szCs w:val="20"/>
        </w:rPr>
        <w:t>(</w:t>
      </w:r>
      <w:r w:rsidR="001A0939" w:rsidRPr="00BF54C3">
        <w:rPr>
          <w:rFonts w:ascii="Arial" w:eastAsia="Arial" w:hAnsi="Arial" w:cs="Arial"/>
          <w:color w:val="FF0000"/>
          <w:sz w:val="20"/>
          <w:szCs w:val="20"/>
        </w:rPr>
        <w:t>Obrigatório para todos os cursos que contemplem, no PPC, a realização de pe</w:t>
      </w:r>
      <w:r w:rsidR="009D1E0D" w:rsidRPr="00BF54C3">
        <w:rPr>
          <w:rFonts w:ascii="Arial" w:eastAsia="Arial" w:hAnsi="Arial" w:cs="Arial"/>
          <w:color w:val="FF0000"/>
          <w:sz w:val="20"/>
          <w:szCs w:val="20"/>
        </w:rPr>
        <w:t>squisa envolvendo seres humanos)</w:t>
      </w:r>
      <w:r w:rsidR="009E2BB4" w:rsidRPr="00BF54C3">
        <w:rPr>
          <w:rFonts w:ascii="Arial" w:eastAsia="Arial" w:hAnsi="Arial" w:cs="Arial"/>
          <w:color w:val="FF0000"/>
          <w:sz w:val="20"/>
          <w:szCs w:val="20"/>
        </w:rPr>
        <w:t>.</w:t>
      </w:r>
    </w:p>
    <w:p w14:paraId="171AFCF1" w14:textId="77777777" w:rsidR="009E2BB4" w:rsidRPr="00BF54C3" w:rsidRDefault="009E2BB4" w:rsidP="009E2BB4">
      <w:pPr>
        <w:tabs>
          <w:tab w:val="left" w:pos="284"/>
          <w:tab w:val="left" w:pos="426"/>
        </w:tabs>
        <w:spacing w:after="0" w:line="240" w:lineRule="auto"/>
        <w:jc w:val="both"/>
        <w:rPr>
          <w:rFonts w:ascii="Arial" w:eastAsia="Arial" w:hAnsi="Arial" w:cs="Arial"/>
          <w:color w:val="FF0000"/>
          <w:sz w:val="20"/>
          <w:szCs w:val="20"/>
        </w:rPr>
      </w:pPr>
    </w:p>
    <w:p w14:paraId="784B0A92" w14:textId="23FB02A1" w:rsidR="001A0939" w:rsidRDefault="00BF54C3" w:rsidP="00BF54C3">
      <w:pPr>
        <w:pStyle w:val="PargrafodaLista"/>
        <w:numPr>
          <w:ilvl w:val="0"/>
          <w:numId w:val="47"/>
        </w:numPr>
        <w:tabs>
          <w:tab w:val="left" w:pos="993"/>
        </w:tabs>
        <w:suppressAutoHyphens w:val="0"/>
        <w:autoSpaceDE w:val="0"/>
        <w:autoSpaceDN w:val="0"/>
        <w:adjustRightInd w:val="0"/>
        <w:spacing w:after="0" w:line="240" w:lineRule="auto"/>
        <w:ind w:left="851" w:firstLine="0"/>
        <w:jc w:val="both"/>
        <w:rPr>
          <w:rFonts w:ascii="Arial" w:hAnsi="Arial" w:cs="Arial"/>
          <w:color w:val="FF0000"/>
          <w:sz w:val="20"/>
          <w:szCs w:val="20"/>
        </w:rPr>
      </w:pPr>
      <w:r>
        <w:rPr>
          <w:rFonts w:ascii="Arial" w:hAnsi="Arial" w:cs="Arial"/>
          <w:color w:val="FF0000"/>
          <w:sz w:val="20"/>
          <w:szCs w:val="20"/>
        </w:rPr>
        <w:t xml:space="preserve"> </w:t>
      </w:r>
      <w:r w:rsidR="009E2BB4" w:rsidRPr="00BF54C3">
        <w:rPr>
          <w:rFonts w:ascii="Arial" w:hAnsi="Arial" w:cs="Arial"/>
          <w:color w:val="FF0000"/>
          <w:sz w:val="20"/>
          <w:szCs w:val="20"/>
        </w:rPr>
        <w:t xml:space="preserve">O Comitê de Ética em Pesquisa (CEP) </w:t>
      </w:r>
      <w:r w:rsidR="009E2BB4" w:rsidRPr="00BF54C3">
        <w:rPr>
          <w:rFonts w:ascii="Arial" w:hAnsi="Arial" w:cs="Arial"/>
          <w:b/>
          <w:bCs/>
          <w:color w:val="FF0000"/>
          <w:sz w:val="20"/>
          <w:szCs w:val="20"/>
        </w:rPr>
        <w:t xml:space="preserve">está </w:t>
      </w:r>
      <w:r w:rsidR="009E2BB4" w:rsidRPr="00BF54C3">
        <w:rPr>
          <w:rFonts w:ascii="Arial" w:hAnsi="Arial" w:cs="Arial"/>
          <w:color w:val="FF0000"/>
          <w:sz w:val="20"/>
          <w:szCs w:val="20"/>
        </w:rPr>
        <w:t xml:space="preserve">homologado pela CONEP, </w:t>
      </w:r>
      <w:r w:rsidR="009E2BB4" w:rsidRPr="00BF54C3">
        <w:rPr>
          <w:rFonts w:ascii="Arial" w:hAnsi="Arial" w:cs="Arial"/>
          <w:b/>
          <w:bCs/>
          <w:color w:val="FF0000"/>
          <w:sz w:val="20"/>
          <w:szCs w:val="20"/>
        </w:rPr>
        <w:t xml:space="preserve">pertence </w:t>
      </w:r>
      <w:r w:rsidR="009E2BB4" w:rsidRPr="00BF54C3">
        <w:rPr>
          <w:rFonts w:ascii="Arial" w:hAnsi="Arial" w:cs="Arial"/>
          <w:color w:val="FF0000"/>
          <w:sz w:val="20"/>
          <w:szCs w:val="20"/>
        </w:rPr>
        <w:t xml:space="preserve">à própria instituição </w:t>
      </w:r>
      <w:r w:rsidR="009E2BB4" w:rsidRPr="00BF54C3">
        <w:rPr>
          <w:rFonts w:ascii="Arial" w:hAnsi="Arial" w:cs="Arial"/>
          <w:b/>
          <w:bCs/>
          <w:color w:val="FF0000"/>
          <w:sz w:val="20"/>
          <w:szCs w:val="20"/>
        </w:rPr>
        <w:t xml:space="preserve">e presta </w:t>
      </w:r>
      <w:r w:rsidR="009E2BB4" w:rsidRPr="00BF54C3">
        <w:rPr>
          <w:rFonts w:ascii="Arial" w:hAnsi="Arial" w:cs="Arial"/>
          <w:color w:val="FF0000"/>
          <w:sz w:val="20"/>
          <w:szCs w:val="20"/>
        </w:rPr>
        <w:t>atendimento a instituições parceiras.</w:t>
      </w:r>
    </w:p>
    <w:p w14:paraId="6FA08D23" w14:textId="77777777" w:rsidR="00BF54C3" w:rsidRDefault="00BF54C3" w:rsidP="00BF54C3">
      <w:pPr>
        <w:tabs>
          <w:tab w:val="left" w:pos="993"/>
        </w:tabs>
        <w:suppressAutoHyphens w:val="0"/>
        <w:autoSpaceDE w:val="0"/>
        <w:autoSpaceDN w:val="0"/>
        <w:adjustRightInd w:val="0"/>
        <w:spacing w:after="0" w:line="240" w:lineRule="auto"/>
        <w:jc w:val="both"/>
        <w:rPr>
          <w:rFonts w:ascii="Arial" w:hAnsi="Arial" w:cs="Arial"/>
          <w:color w:val="FF0000"/>
          <w:sz w:val="20"/>
          <w:szCs w:val="20"/>
        </w:rPr>
      </w:pPr>
    </w:p>
    <w:p w14:paraId="5B357B3D" w14:textId="77777777" w:rsidR="00BF54C3" w:rsidRPr="00BF54C3" w:rsidRDefault="00BF54C3" w:rsidP="00BF54C3">
      <w:pPr>
        <w:tabs>
          <w:tab w:val="left" w:pos="993"/>
        </w:tabs>
        <w:suppressAutoHyphens w:val="0"/>
        <w:autoSpaceDE w:val="0"/>
        <w:autoSpaceDN w:val="0"/>
        <w:adjustRightInd w:val="0"/>
        <w:spacing w:after="0" w:line="240" w:lineRule="auto"/>
        <w:jc w:val="both"/>
        <w:rPr>
          <w:rFonts w:ascii="Arial" w:hAnsi="Arial" w:cs="Arial"/>
          <w:color w:val="FF0000"/>
          <w:sz w:val="20"/>
          <w:szCs w:val="20"/>
        </w:rPr>
      </w:pPr>
    </w:p>
    <w:p w14:paraId="0EA6C60E" w14:textId="77777777" w:rsidR="009E2BB4" w:rsidRPr="009E2BB4" w:rsidRDefault="009E2BB4" w:rsidP="009E2BB4">
      <w:pPr>
        <w:pStyle w:val="PargrafodaLista"/>
        <w:suppressAutoHyphens w:val="0"/>
        <w:autoSpaceDE w:val="0"/>
        <w:autoSpaceDN w:val="0"/>
        <w:adjustRightInd w:val="0"/>
        <w:spacing w:after="0" w:line="240" w:lineRule="auto"/>
        <w:ind w:left="1440"/>
        <w:jc w:val="both"/>
        <w:rPr>
          <w:rFonts w:ascii="Times New Roman" w:hAnsi="Times New Roman" w:cs="Times New Roman"/>
          <w:sz w:val="24"/>
          <w:szCs w:val="24"/>
        </w:rPr>
      </w:pPr>
    </w:p>
    <w:p w14:paraId="75366FAD" w14:textId="4BB07693" w:rsidR="003256E1" w:rsidRPr="00BF54C3" w:rsidRDefault="006C52DA" w:rsidP="00006F07">
      <w:pPr>
        <w:widowControl/>
        <w:numPr>
          <w:ilvl w:val="1"/>
          <w:numId w:val="32"/>
        </w:numPr>
        <w:pBdr>
          <w:top w:val="nil"/>
          <w:left w:val="nil"/>
          <w:bottom w:val="nil"/>
          <w:right w:val="nil"/>
          <w:between w:val="nil"/>
        </w:pBdr>
        <w:tabs>
          <w:tab w:val="left" w:pos="284"/>
          <w:tab w:val="left" w:pos="426"/>
        </w:tabs>
        <w:spacing w:after="0" w:line="240" w:lineRule="auto"/>
        <w:jc w:val="both"/>
        <w:rPr>
          <w:rFonts w:ascii="Arial" w:eastAsia="Arial" w:hAnsi="Arial" w:cs="Arial"/>
          <w:b/>
          <w:color w:val="FF0000"/>
          <w:sz w:val="20"/>
          <w:szCs w:val="20"/>
        </w:rPr>
      </w:pPr>
      <w:r w:rsidRPr="00E67B5A">
        <w:rPr>
          <w:rFonts w:ascii="Arial" w:eastAsia="Arial" w:hAnsi="Arial" w:cs="Arial"/>
          <w:b/>
          <w:color w:val="FF0000"/>
          <w:sz w:val="24"/>
          <w:szCs w:val="24"/>
        </w:rPr>
        <w:t xml:space="preserve"> </w:t>
      </w:r>
      <w:r w:rsidRPr="00271FE6">
        <w:rPr>
          <w:rFonts w:ascii="Arial" w:eastAsia="Arial" w:hAnsi="Arial" w:cs="Arial"/>
          <w:b/>
          <w:sz w:val="24"/>
          <w:szCs w:val="24"/>
        </w:rPr>
        <w:t>Comitê de Ética na Utilização de Animais (CEUA)</w:t>
      </w:r>
      <w:r w:rsidR="00006F07" w:rsidRPr="00271FE6">
        <w:rPr>
          <w:rFonts w:ascii="Arial" w:eastAsia="Arial" w:hAnsi="Arial" w:cs="Arial"/>
          <w:b/>
          <w:sz w:val="24"/>
          <w:szCs w:val="24"/>
        </w:rPr>
        <w:t xml:space="preserve"> </w:t>
      </w:r>
      <w:r w:rsidR="003256E1" w:rsidRPr="00BF54C3">
        <w:rPr>
          <w:rFonts w:ascii="Arial" w:eastAsia="Arial" w:hAnsi="Arial" w:cs="Arial"/>
          <w:color w:val="FF0000"/>
          <w:sz w:val="20"/>
          <w:szCs w:val="20"/>
        </w:rPr>
        <w:t>(Apresentar regulamentação sobre o comitê e suas principais atividades em relação ao curso)</w:t>
      </w:r>
    </w:p>
    <w:p w14:paraId="00000240" w14:textId="77777777" w:rsidR="0098064C" w:rsidRPr="00206362" w:rsidRDefault="0098064C" w:rsidP="00206362">
      <w:pPr>
        <w:widowControl/>
        <w:spacing w:after="0" w:line="360" w:lineRule="auto"/>
        <w:jc w:val="both"/>
        <w:rPr>
          <w:rFonts w:ascii="Arial" w:eastAsia="Arial" w:hAnsi="Arial" w:cs="Arial"/>
          <w:sz w:val="24"/>
          <w:szCs w:val="24"/>
          <w:highlight w:val="green"/>
        </w:rPr>
      </w:pPr>
    </w:p>
    <w:p w14:paraId="00000241" w14:textId="6D6D78AE" w:rsidR="0098064C" w:rsidRPr="00BF54C3" w:rsidRDefault="006C52DA" w:rsidP="00BF54C3">
      <w:pPr>
        <w:tabs>
          <w:tab w:val="left" w:pos="284"/>
          <w:tab w:val="left" w:pos="426"/>
        </w:tabs>
        <w:spacing w:after="0" w:line="240" w:lineRule="auto"/>
        <w:ind w:left="720"/>
        <w:jc w:val="both"/>
        <w:rPr>
          <w:rFonts w:ascii="Arial" w:eastAsia="Arial" w:hAnsi="Arial" w:cs="Arial"/>
          <w:color w:val="FF0000"/>
          <w:sz w:val="20"/>
          <w:szCs w:val="20"/>
        </w:rPr>
      </w:pPr>
      <w:r w:rsidRPr="00BF54C3">
        <w:rPr>
          <w:rFonts w:ascii="Arial" w:eastAsia="Arial" w:hAnsi="Arial" w:cs="Arial"/>
          <w:b/>
          <w:color w:val="FF0000"/>
          <w:sz w:val="20"/>
          <w:szCs w:val="20"/>
        </w:rPr>
        <w:t xml:space="preserve">INDICADOR 3.17 Comitê de Ética na Utilização de Animais (CEUA) </w:t>
      </w:r>
      <w:r w:rsidR="006F3A5A" w:rsidRPr="00BF54C3">
        <w:rPr>
          <w:rFonts w:ascii="Arial" w:eastAsia="Arial" w:hAnsi="Arial" w:cs="Arial"/>
          <w:color w:val="FF0000"/>
          <w:sz w:val="20"/>
          <w:szCs w:val="20"/>
        </w:rPr>
        <w:t>(</w:t>
      </w:r>
      <w:r w:rsidRPr="00BF54C3">
        <w:rPr>
          <w:rFonts w:ascii="Arial" w:eastAsia="Arial" w:hAnsi="Arial" w:cs="Arial"/>
          <w:color w:val="FF0000"/>
          <w:sz w:val="20"/>
          <w:szCs w:val="20"/>
        </w:rPr>
        <w:t>Obrigatório para todos os cursos que contemplem no PPC a utilização de animais em suas pesquisas</w:t>
      </w:r>
      <w:r w:rsidR="006F3A5A" w:rsidRPr="00BF54C3">
        <w:rPr>
          <w:rFonts w:ascii="Arial" w:eastAsia="Arial" w:hAnsi="Arial" w:cs="Arial"/>
          <w:color w:val="FF0000"/>
          <w:sz w:val="20"/>
          <w:szCs w:val="20"/>
        </w:rPr>
        <w:t>)</w:t>
      </w:r>
    </w:p>
    <w:p w14:paraId="6B17F5FA" w14:textId="77777777" w:rsidR="003256E1" w:rsidRPr="00BF54C3" w:rsidRDefault="003256E1" w:rsidP="003256E1">
      <w:pPr>
        <w:tabs>
          <w:tab w:val="left" w:pos="284"/>
          <w:tab w:val="left" w:pos="426"/>
        </w:tabs>
        <w:spacing w:after="0" w:line="240" w:lineRule="auto"/>
        <w:jc w:val="both"/>
        <w:rPr>
          <w:rFonts w:ascii="Arial" w:eastAsia="Arial" w:hAnsi="Arial" w:cs="Arial"/>
          <w:color w:val="FF0000"/>
          <w:sz w:val="20"/>
          <w:szCs w:val="20"/>
        </w:rPr>
      </w:pPr>
    </w:p>
    <w:p w14:paraId="00000243" w14:textId="74602EB1" w:rsidR="0098064C" w:rsidRPr="00BF54C3" w:rsidRDefault="009E2BB4" w:rsidP="00BF54C3">
      <w:pPr>
        <w:pStyle w:val="PargrafodaLista"/>
        <w:numPr>
          <w:ilvl w:val="0"/>
          <w:numId w:val="47"/>
        </w:numPr>
        <w:tabs>
          <w:tab w:val="left" w:pos="993"/>
        </w:tabs>
        <w:suppressAutoHyphens w:val="0"/>
        <w:autoSpaceDE w:val="0"/>
        <w:autoSpaceDN w:val="0"/>
        <w:adjustRightInd w:val="0"/>
        <w:spacing w:after="0" w:line="240" w:lineRule="auto"/>
        <w:ind w:left="851" w:firstLine="0"/>
        <w:rPr>
          <w:rFonts w:ascii="Arial" w:hAnsi="Arial" w:cs="Arial"/>
          <w:color w:val="FF0000"/>
          <w:sz w:val="20"/>
          <w:szCs w:val="20"/>
        </w:rPr>
      </w:pPr>
      <w:r w:rsidRPr="00BF54C3">
        <w:rPr>
          <w:rFonts w:ascii="Arial" w:hAnsi="Arial" w:cs="Arial"/>
          <w:color w:val="FF0000"/>
          <w:sz w:val="20"/>
          <w:szCs w:val="20"/>
        </w:rPr>
        <w:t xml:space="preserve">O Comitê de Ética na Utilização de Animais (CEUA) está homologado pela </w:t>
      </w:r>
      <w:r w:rsidR="00BF54C3">
        <w:rPr>
          <w:rFonts w:ascii="Arial" w:hAnsi="Arial" w:cs="Arial"/>
          <w:color w:val="FF0000"/>
          <w:sz w:val="20"/>
          <w:szCs w:val="20"/>
        </w:rPr>
        <w:t>CONE</w:t>
      </w:r>
      <w:r w:rsidRPr="00BF54C3">
        <w:rPr>
          <w:rFonts w:ascii="Arial" w:hAnsi="Arial" w:cs="Arial"/>
          <w:color w:val="FF0000"/>
          <w:sz w:val="20"/>
          <w:szCs w:val="20"/>
        </w:rPr>
        <w:t xml:space="preserve">P, </w:t>
      </w:r>
      <w:r w:rsidRPr="00BF54C3">
        <w:rPr>
          <w:rFonts w:ascii="Arial" w:hAnsi="Arial" w:cs="Arial"/>
          <w:b/>
          <w:bCs/>
          <w:color w:val="FF0000"/>
          <w:sz w:val="20"/>
          <w:szCs w:val="20"/>
        </w:rPr>
        <w:t xml:space="preserve">pertence </w:t>
      </w:r>
      <w:r w:rsidRPr="00BF54C3">
        <w:rPr>
          <w:rFonts w:ascii="Arial" w:hAnsi="Arial" w:cs="Arial"/>
          <w:color w:val="FF0000"/>
          <w:sz w:val="20"/>
          <w:szCs w:val="20"/>
        </w:rPr>
        <w:t xml:space="preserve">à própria instituição </w:t>
      </w:r>
      <w:r w:rsidRPr="00BF54C3">
        <w:rPr>
          <w:rFonts w:ascii="Arial" w:hAnsi="Arial" w:cs="Arial"/>
          <w:b/>
          <w:bCs/>
          <w:color w:val="FF0000"/>
          <w:sz w:val="20"/>
          <w:szCs w:val="20"/>
        </w:rPr>
        <w:t xml:space="preserve">e presta </w:t>
      </w:r>
      <w:r w:rsidRPr="00BF54C3">
        <w:rPr>
          <w:rFonts w:ascii="Arial" w:hAnsi="Arial" w:cs="Arial"/>
          <w:color w:val="FF0000"/>
          <w:sz w:val="20"/>
          <w:szCs w:val="20"/>
        </w:rPr>
        <w:t>atendimento a instituições parceiras.</w:t>
      </w:r>
    </w:p>
    <w:p w14:paraId="1C5F6977" w14:textId="77777777" w:rsidR="00C464BB" w:rsidRPr="009E2BB4" w:rsidRDefault="00C464BB" w:rsidP="00C464BB">
      <w:pPr>
        <w:pStyle w:val="PargrafodaLista"/>
        <w:suppressAutoHyphens w:val="0"/>
        <w:autoSpaceDE w:val="0"/>
        <w:autoSpaceDN w:val="0"/>
        <w:adjustRightInd w:val="0"/>
        <w:spacing w:after="0" w:line="240" w:lineRule="auto"/>
        <w:ind w:left="1434"/>
        <w:rPr>
          <w:rFonts w:ascii="Times New Roman" w:hAnsi="Times New Roman" w:cs="Times New Roman"/>
          <w:sz w:val="24"/>
          <w:szCs w:val="24"/>
        </w:rPr>
      </w:pPr>
    </w:p>
    <w:p w14:paraId="5F1A82E2" w14:textId="77777777" w:rsidR="009E2BB4" w:rsidRPr="009E2BB4" w:rsidRDefault="009E2BB4" w:rsidP="00C464BB">
      <w:pPr>
        <w:pStyle w:val="PargrafodaLista"/>
        <w:suppressAutoHyphens w:val="0"/>
        <w:autoSpaceDE w:val="0"/>
        <w:autoSpaceDN w:val="0"/>
        <w:adjustRightInd w:val="0"/>
        <w:spacing w:after="0" w:line="240" w:lineRule="auto"/>
        <w:ind w:left="1440"/>
        <w:rPr>
          <w:rFonts w:ascii="Calibri-Light" w:hAnsi="Calibri-Light" w:cs="Calibri-Light"/>
          <w:sz w:val="18"/>
          <w:szCs w:val="18"/>
        </w:rPr>
      </w:pPr>
    </w:p>
    <w:p w14:paraId="1C6608DB" w14:textId="48C97E04" w:rsidR="00A559B6" w:rsidRPr="00945059" w:rsidRDefault="006C52DA" w:rsidP="00945059">
      <w:pPr>
        <w:widowControl/>
        <w:numPr>
          <w:ilvl w:val="0"/>
          <w:numId w:val="32"/>
        </w:numPr>
        <w:pBdr>
          <w:top w:val="nil"/>
          <w:left w:val="nil"/>
          <w:bottom w:val="nil"/>
          <w:right w:val="nil"/>
          <w:between w:val="nil"/>
        </w:pBdr>
        <w:tabs>
          <w:tab w:val="left" w:pos="284"/>
          <w:tab w:val="left" w:pos="426"/>
        </w:tabs>
        <w:spacing w:after="0" w:line="240" w:lineRule="auto"/>
        <w:jc w:val="both"/>
        <w:rPr>
          <w:rFonts w:ascii="Arial" w:eastAsia="Arial" w:hAnsi="Arial" w:cs="Arial"/>
          <w:b/>
          <w:color w:val="000000"/>
          <w:sz w:val="20"/>
          <w:szCs w:val="20"/>
        </w:rPr>
      </w:pPr>
      <w:r w:rsidRPr="00206362">
        <w:rPr>
          <w:rFonts w:ascii="Arial" w:eastAsia="Arial" w:hAnsi="Arial" w:cs="Arial"/>
          <w:b/>
          <w:color w:val="000000"/>
          <w:sz w:val="24"/>
          <w:szCs w:val="24"/>
        </w:rPr>
        <w:t>SISTEMÁTICA DE AVALIAÇÃO</w:t>
      </w:r>
      <w:r w:rsidR="00006F07">
        <w:rPr>
          <w:rFonts w:ascii="Arial" w:eastAsia="Arial" w:hAnsi="Arial" w:cs="Arial"/>
          <w:b/>
          <w:color w:val="000000"/>
          <w:sz w:val="24"/>
          <w:szCs w:val="24"/>
        </w:rPr>
        <w:t xml:space="preserve"> </w:t>
      </w:r>
      <w:r w:rsidR="00A9631A" w:rsidRPr="00945059">
        <w:rPr>
          <w:rFonts w:ascii="Arial" w:hAnsi="Arial" w:cs="Arial"/>
          <w:color w:val="FF0000"/>
          <w:sz w:val="20"/>
          <w:szCs w:val="20"/>
        </w:rPr>
        <w:t>(</w:t>
      </w:r>
      <w:r w:rsidR="00A559B6" w:rsidRPr="00945059">
        <w:rPr>
          <w:rFonts w:ascii="Arial" w:hAnsi="Arial" w:cs="Arial"/>
          <w:color w:val="FF0000"/>
          <w:sz w:val="20"/>
          <w:szCs w:val="20"/>
        </w:rPr>
        <w:t>Apresentar as diretrizes do processo de avaliação da aprendizagem, do curso e do projeto</w:t>
      </w:r>
      <w:r w:rsidR="00E514C7" w:rsidRPr="00945059">
        <w:rPr>
          <w:rFonts w:ascii="Arial" w:hAnsi="Arial" w:cs="Arial"/>
          <w:color w:val="FF0000"/>
          <w:sz w:val="20"/>
          <w:szCs w:val="20"/>
        </w:rPr>
        <w:t xml:space="preserve"> pedagógico</w:t>
      </w:r>
      <w:r w:rsidR="00A9631A" w:rsidRPr="00945059">
        <w:rPr>
          <w:rFonts w:ascii="Arial" w:hAnsi="Arial" w:cs="Arial"/>
          <w:color w:val="FF0000"/>
          <w:sz w:val="20"/>
          <w:szCs w:val="20"/>
        </w:rPr>
        <w:t>)</w:t>
      </w:r>
    </w:p>
    <w:p w14:paraId="7BE0E90A" w14:textId="77777777" w:rsidR="00A559B6" w:rsidRDefault="00A559B6" w:rsidP="00A559B6">
      <w:pPr>
        <w:pStyle w:val="PargrafodaLista"/>
        <w:autoSpaceDN w:val="0"/>
        <w:spacing w:after="0" w:line="240" w:lineRule="auto"/>
        <w:jc w:val="both"/>
        <w:textAlignment w:val="baseline"/>
        <w:rPr>
          <w:rFonts w:ascii="Arial" w:hAnsi="Arial" w:cs="Arial"/>
          <w:sz w:val="24"/>
          <w:szCs w:val="24"/>
        </w:rPr>
      </w:pPr>
    </w:p>
    <w:p w14:paraId="27BD2D99" w14:textId="77777777" w:rsidR="00945059" w:rsidRPr="00A559B6" w:rsidRDefault="00945059" w:rsidP="00A559B6">
      <w:pPr>
        <w:pStyle w:val="PargrafodaLista"/>
        <w:autoSpaceDN w:val="0"/>
        <w:spacing w:after="0" w:line="240" w:lineRule="auto"/>
        <w:jc w:val="both"/>
        <w:textAlignment w:val="baseline"/>
        <w:rPr>
          <w:rFonts w:ascii="Arial" w:hAnsi="Arial" w:cs="Arial"/>
          <w:sz w:val="24"/>
          <w:szCs w:val="24"/>
        </w:rPr>
      </w:pPr>
    </w:p>
    <w:p w14:paraId="3627680F" w14:textId="12D75BF5" w:rsidR="00A559B6" w:rsidRPr="00945059" w:rsidRDefault="006C52DA" w:rsidP="00006F07">
      <w:pPr>
        <w:widowControl/>
        <w:numPr>
          <w:ilvl w:val="1"/>
          <w:numId w:val="32"/>
        </w:numPr>
        <w:pBdr>
          <w:top w:val="nil"/>
          <w:left w:val="nil"/>
          <w:bottom w:val="nil"/>
          <w:right w:val="nil"/>
          <w:between w:val="nil"/>
        </w:pBdr>
        <w:tabs>
          <w:tab w:val="left" w:pos="284"/>
          <w:tab w:val="left" w:pos="426"/>
        </w:tabs>
        <w:spacing w:after="0" w:line="240" w:lineRule="auto"/>
        <w:jc w:val="both"/>
        <w:rPr>
          <w:rFonts w:ascii="Arial" w:eastAsia="Arial" w:hAnsi="Arial" w:cs="Arial"/>
          <w:b/>
          <w:color w:val="000000"/>
          <w:sz w:val="20"/>
          <w:szCs w:val="20"/>
        </w:rPr>
      </w:pPr>
      <w:r w:rsidRPr="00206362">
        <w:rPr>
          <w:rFonts w:ascii="Arial" w:eastAsia="Arial" w:hAnsi="Arial" w:cs="Arial"/>
          <w:b/>
          <w:color w:val="000000"/>
          <w:sz w:val="24"/>
          <w:szCs w:val="24"/>
        </w:rPr>
        <w:t>Do Processo de Ensino Aprendizagem</w:t>
      </w:r>
      <w:r w:rsidR="00006F07">
        <w:rPr>
          <w:rFonts w:ascii="Arial" w:eastAsia="Arial" w:hAnsi="Arial" w:cs="Arial"/>
          <w:b/>
          <w:color w:val="000000"/>
          <w:sz w:val="24"/>
          <w:szCs w:val="24"/>
        </w:rPr>
        <w:t xml:space="preserve"> </w:t>
      </w:r>
      <w:r w:rsidR="00860903" w:rsidRPr="00945059">
        <w:rPr>
          <w:rFonts w:ascii="Arial" w:hAnsi="Arial" w:cs="Arial"/>
          <w:color w:val="FF0000"/>
          <w:sz w:val="20"/>
          <w:szCs w:val="20"/>
        </w:rPr>
        <w:t>(</w:t>
      </w:r>
      <w:r w:rsidR="00A559B6" w:rsidRPr="00945059">
        <w:rPr>
          <w:rFonts w:ascii="Arial" w:hAnsi="Arial" w:cs="Arial"/>
          <w:color w:val="FF0000"/>
          <w:sz w:val="20"/>
          <w:szCs w:val="20"/>
        </w:rPr>
        <w:t>Apresentar uma concepção de avaliação coerente com a compreensão de ensino e aprendizagem definida para o curso, bem como sua fundamentação teórica, embasada em autores representativos na literatura específica. Descrever ainda</w:t>
      </w:r>
      <w:r w:rsidR="00860903" w:rsidRPr="00945059">
        <w:rPr>
          <w:rFonts w:ascii="Arial" w:hAnsi="Arial" w:cs="Arial"/>
          <w:color w:val="FF0000"/>
          <w:sz w:val="20"/>
          <w:szCs w:val="20"/>
        </w:rPr>
        <w:t>,</w:t>
      </w:r>
      <w:r w:rsidR="00A559B6" w:rsidRPr="00945059">
        <w:rPr>
          <w:rFonts w:ascii="Arial" w:hAnsi="Arial" w:cs="Arial"/>
          <w:color w:val="FF0000"/>
          <w:sz w:val="20"/>
          <w:szCs w:val="20"/>
        </w:rPr>
        <w:t xml:space="preserve"> a sistemática de avaliação indicando as regras gerais de</w:t>
      </w:r>
      <w:r w:rsidR="00860903" w:rsidRPr="00945059">
        <w:rPr>
          <w:rFonts w:ascii="Arial" w:hAnsi="Arial" w:cs="Arial"/>
          <w:color w:val="FF0000"/>
          <w:sz w:val="20"/>
          <w:szCs w:val="20"/>
        </w:rPr>
        <w:t xml:space="preserve"> acordo com normativas internas. Considerar o</w:t>
      </w:r>
      <w:r w:rsidR="00860903" w:rsidRPr="00945059">
        <w:rPr>
          <w:rFonts w:ascii="Arial" w:eastAsia="Times New Roman" w:hAnsi="Arial" w:cs="Arial"/>
          <w:color w:val="FF0000"/>
          <w:sz w:val="20"/>
          <w:szCs w:val="20"/>
        </w:rPr>
        <w:t xml:space="preserve"> indicador 1.19. apresentado no </w:t>
      </w:r>
      <w:r w:rsidR="00860903" w:rsidRPr="00945059">
        <w:rPr>
          <w:rFonts w:ascii="Arial" w:hAnsi="Arial" w:cs="Arial"/>
          <w:color w:val="FF0000"/>
          <w:sz w:val="20"/>
          <w:szCs w:val="20"/>
        </w:rPr>
        <w:t>Instrumento de Avaliação de cursos de graduação – SINAES)</w:t>
      </w:r>
    </w:p>
    <w:p w14:paraId="40F40308" w14:textId="77777777" w:rsidR="00441F06" w:rsidRDefault="00441F06" w:rsidP="00206362">
      <w:pPr>
        <w:spacing w:after="0" w:line="360" w:lineRule="auto"/>
        <w:jc w:val="both"/>
        <w:rPr>
          <w:rFonts w:ascii="Arial" w:eastAsia="Arial" w:hAnsi="Arial" w:cs="Arial"/>
          <w:b/>
          <w:color w:val="FF0000"/>
          <w:sz w:val="24"/>
          <w:szCs w:val="24"/>
        </w:rPr>
      </w:pPr>
    </w:p>
    <w:p w14:paraId="26A8395E" w14:textId="77777777" w:rsidR="00441F06" w:rsidRPr="00945059" w:rsidRDefault="00441F06" w:rsidP="00945059">
      <w:pPr>
        <w:spacing w:after="0" w:line="240" w:lineRule="auto"/>
        <w:ind w:left="1080"/>
        <w:rPr>
          <w:rFonts w:ascii="Arial" w:eastAsia="Arial" w:hAnsi="Arial" w:cs="Arial"/>
          <w:b/>
          <w:color w:val="FF0000"/>
          <w:sz w:val="20"/>
          <w:szCs w:val="20"/>
        </w:rPr>
      </w:pPr>
      <w:r w:rsidRPr="00945059">
        <w:rPr>
          <w:rFonts w:ascii="Arial" w:eastAsia="Arial" w:hAnsi="Arial" w:cs="Arial"/>
          <w:b/>
          <w:color w:val="FF0000"/>
          <w:sz w:val="20"/>
          <w:szCs w:val="20"/>
        </w:rPr>
        <w:t>INDICADOR 1.19 Procedimentos de Acompanhamento e de Avaliação dos Processos de Ensino-Aprendizagem</w:t>
      </w:r>
    </w:p>
    <w:p w14:paraId="2004ECD4" w14:textId="77777777" w:rsidR="009E2BB4" w:rsidRPr="00945059" w:rsidRDefault="009E2BB4" w:rsidP="009E2BB4">
      <w:pPr>
        <w:spacing w:after="0" w:line="240" w:lineRule="auto"/>
        <w:rPr>
          <w:rFonts w:ascii="Arial" w:eastAsia="Arial" w:hAnsi="Arial" w:cs="Arial"/>
          <w:b/>
          <w:color w:val="FF0000"/>
          <w:sz w:val="20"/>
          <w:szCs w:val="20"/>
        </w:rPr>
      </w:pPr>
    </w:p>
    <w:p w14:paraId="6C251F52" w14:textId="3C77DA99" w:rsidR="00441F06" w:rsidRPr="00945059" w:rsidRDefault="009E2BB4" w:rsidP="00945059">
      <w:pPr>
        <w:pStyle w:val="PargrafodaLista"/>
        <w:numPr>
          <w:ilvl w:val="0"/>
          <w:numId w:val="57"/>
        </w:numPr>
        <w:tabs>
          <w:tab w:val="left" w:pos="851"/>
          <w:tab w:val="left" w:pos="1134"/>
        </w:tabs>
        <w:suppressAutoHyphens w:val="0"/>
        <w:autoSpaceDE w:val="0"/>
        <w:autoSpaceDN w:val="0"/>
        <w:adjustRightInd w:val="0"/>
        <w:spacing w:after="0" w:line="240" w:lineRule="auto"/>
        <w:ind w:left="851" w:firstLine="0"/>
        <w:jc w:val="both"/>
        <w:rPr>
          <w:rFonts w:ascii="Arial" w:hAnsi="Arial" w:cs="Arial"/>
          <w:sz w:val="20"/>
          <w:szCs w:val="20"/>
        </w:rPr>
      </w:pPr>
      <w:r w:rsidRPr="00945059">
        <w:rPr>
          <w:rFonts w:ascii="Arial" w:hAnsi="Arial" w:cs="Arial"/>
          <w:color w:val="FF0000"/>
          <w:sz w:val="20"/>
          <w:szCs w:val="20"/>
        </w:rPr>
        <w:t xml:space="preserve">Os procedimentos de acompanhamento e de avaliação, utilizados nos processos de ensino-aprendizagem, </w:t>
      </w:r>
      <w:r w:rsidRPr="00945059">
        <w:rPr>
          <w:rFonts w:ascii="Arial" w:hAnsi="Arial" w:cs="Arial"/>
          <w:b/>
          <w:bCs/>
          <w:color w:val="FF0000"/>
          <w:sz w:val="20"/>
          <w:szCs w:val="20"/>
        </w:rPr>
        <w:t xml:space="preserve">atendem </w:t>
      </w:r>
      <w:r w:rsidRPr="00945059">
        <w:rPr>
          <w:rFonts w:ascii="Arial" w:hAnsi="Arial" w:cs="Arial"/>
          <w:color w:val="FF0000"/>
          <w:sz w:val="20"/>
          <w:szCs w:val="20"/>
        </w:rPr>
        <w:t xml:space="preserve">à concepção do curso definida no PPC, </w:t>
      </w:r>
      <w:r w:rsidRPr="00945059">
        <w:rPr>
          <w:rFonts w:ascii="Arial" w:hAnsi="Arial" w:cs="Arial"/>
          <w:b/>
          <w:bCs/>
          <w:color w:val="FF0000"/>
          <w:sz w:val="20"/>
          <w:szCs w:val="20"/>
        </w:rPr>
        <w:t xml:space="preserve">permitindo </w:t>
      </w:r>
      <w:r w:rsidRPr="00945059">
        <w:rPr>
          <w:rFonts w:ascii="Arial" w:hAnsi="Arial" w:cs="Arial"/>
          <w:color w:val="FF0000"/>
          <w:sz w:val="20"/>
          <w:szCs w:val="20"/>
        </w:rPr>
        <w:t xml:space="preserve">o desenvolvimento e a autonomia do discente de forma contínua e efetiva, </w:t>
      </w:r>
      <w:r w:rsidRPr="00945059">
        <w:rPr>
          <w:rFonts w:ascii="Arial" w:hAnsi="Arial" w:cs="Arial"/>
          <w:b/>
          <w:bCs/>
          <w:color w:val="FF0000"/>
          <w:sz w:val="20"/>
          <w:szCs w:val="20"/>
        </w:rPr>
        <w:t xml:space="preserve">e resultam </w:t>
      </w:r>
      <w:r w:rsidRPr="00945059">
        <w:rPr>
          <w:rFonts w:ascii="Arial" w:hAnsi="Arial" w:cs="Arial"/>
          <w:color w:val="FF0000"/>
          <w:sz w:val="20"/>
          <w:szCs w:val="20"/>
        </w:rPr>
        <w:t xml:space="preserve">em informações sistematizadas e disponibilizadas aos estudantes, </w:t>
      </w:r>
      <w:r w:rsidRPr="00945059">
        <w:rPr>
          <w:rFonts w:ascii="Arial" w:hAnsi="Arial" w:cs="Arial"/>
          <w:b/>
          <w:bCs/>
          <w:color w:val="FF0000"/>
          <w:sz w:val="20"/>
          <w:szCs w:val="20"/>
        </w:rPr>
        <w:t xml:space="preserve">com </w:t>
      </w:r>
      <w:r w:rsidRPr="00945059">
        <w:rPr>
          <w:rFonts w:ascii="Arial" w:hAnsi="Arial" w:cs="Arial"/>
          <w:color w:val="FF0000"/>
          <w:sz w:val="20"/>
          <w:szCs w:val="20"/>
        </w:rPr>
        <w:t xml:space="preserve">mecanismos que garantam sua natureza formativa, </w:t>
      </w:r>
      <w:r w:rsidRPr="00945059">
        <w:rPr>
          <w:rFonts w:ascii="Arial" w:hAnsi="Arial" w:cs="Arial"/>
          <w:b/>
          <w:bCs/>
          <w:color w:val="FF0000"/>
          <w:sz w:val="20"/>
          <w:szCs w:val="20"/>
        </w:rPr>
        <w:t xml:space="preserve">sendo adotadas </w:t>
      </w:r>
      <w:r w:rsidRPr="00945059">
        <w:rPr>
          <w:rFonts w:ascii="Arial" w:hAnsi="Arial" w:cs="Arial"/>
          <w:color w:val="FF0000"/>
          <w:sz w:val="20"/>
          <w:szCs w:val="20"/>
        </w:rPr>
        <w:t>ações concretas para a melhoria da aprendizagem em função das avaliações realizadas.</w:t>
      </w:r>
    </w:p>
    <w:p w14:paraId="5D09E411" w14:textId="77777777" w:rsidR="009E2BB4" w:rsidRDefault="009E2BB4" w:rsidP="009E2BB4">
      <w:pPr>
        <w:pStyle w:val="PargrafodaLista"/>
        <w:suppressAutoHyphens w:val="0"/>
        <w:autoSpaceDE w:val="0"/>
        <w:autoSpaceDN w:val="0"/>
        <w:adjustRightInd w:val="0"/>
        <w:spacing w:after="0" w:line="240" w:lineRule="auto"/>
        <w:rPr>
          <w:rFonts w:ascii="Calibri-Light" w:hAnsi="Calibri-Light" w:cs="Calibri-Light"/>
          <w:sz w:val="18"/>
          <w:szCs w:val="18"/>
        </w:rPr>
      </w:pPr>
    </w:p>
    <w:p w14:paraId="38D9445A" w14:textId="77777777" w:rsidR="00945059" w:rsidRDefault="00945059" w:rsidP="009E2BB4">
      <w:pPr>
        <w:pStyle w:val="PargrafodaLista"/>
        <w:suppressAutoHyphens w:val="0"/>
        <w:autoSpaceDE w:val="0"/>
        <w:autoSpaceDN w:val="0"/>
        <w:adjustRightInd w:val="0"/>
        <w:spacing w:after="0" w:line="240" w:lineRule="auto"/>
        <w:rPr>
          <w:rFonts w:ascii="Calibri-Light" w:hAnsi="Calibri-Light" w:cs="Calibri-Light"/>
          <w:sz w:val="18"/>
          <w:szCs w:val="18"/>
        </w:rPr>
      </w:pPr>
    </w:p>
    <w:p w14:paraId="0220142B" w14:textId="77777777" w:rsidR="00945059" w:rsidRPr="009E2BB4" w:rsidRDefault="00945059" w:rsidP="009E2BB4">
      <w:pPr>
        <w:pStyle w:val="PargrafodaLista"/>
        <w:suppressAutoHyphens w:val="0"/>
        <w:autoSpaceDE w:val="0"/>
        <w:autoSpaceDN w:val="0"/>
        <w:adjustRightInd w:val="0"/>
        <w:spacing w:after="0" w:line="240" w:lineRule="auto"/>
        <w:rPr>
          <w:rFonts w:ascii="Calibri-Light" w:hAnsi="Calibri-Light" w:cs="Calibri-Light"/>
          <w:sz w:val="18"/>
          <w:szCs w:val="18"/>
        </w:rPr>
      </w:pPr>
    </w:p>
    <w:p w14:paraId="1D95E225" w14:textId="77777777" w:rsidR="000043C3" w:rsidRPr="000043C3" w:rsidRDefault="006C52DA" w:rsidP="00006F07">
      <w:pPr>
        <w:widowControl/>
        <w:numPr>
          <w:ilvl w:val="1"/>
          <w:numId w:val="32"/>
        </w:numPr>
        <w:pBdr>
          <w:top w:val="nil"/>
          <w:left w:val="nil"/>
          <w:bottom w:val="nil"/>
          <w:right w:val="nil"/>
          <w:between w:val="nil"/>
        </w:pBdr>
        <w:tabs>
          <w:tab w:val="left" w:pos="284"/>
          <w:tab w:val="left" w:pos="426"/>
        </w:tabs>
        <w:spacing w:after="0" w:line="240" w:lineRule="auto"/>
        <w:jc w:val="both"/>
        <w:rPr>
          <w:rFonts w:ascii="Arial" w:eastAsia="Arial" w:hAnsi="Arial" w:cs="Arial"/>
          <w:b/>
          <w:color w:val="000000"/>
          <w:sz w:val="20"/>
          <w:szCs w:val="20"/>
        </w:rPr>
      </w:pPr>
      <w:bookmarkStart w:id="5" w:name="_heading=h.17dp8vu" w:colFirst="0" w:colLast="0"/>
      <w:bookmarkEnd w:id="5"/>
      <w:r w:rsidRPr="00206362">
        <w:rPr>
          <w:rFonts w:ascii="Arial" w:eastAsia="Arial" w:hAnsi="Arial" w:cs="Arial"/>
          <w:b/>
          <w:color w:val="000000"/>
          <w:sz w:val="24"/>
          <w:szCs w:val="24"/>
        </w:rPr>
        <w:t>Do Projeto Pedagógico de Curso</w:t>
      </w:r>
      <w:r w:rsidR="00006F07">
        <w:rPr>
          <w:rFonts w:ascii="Arial" w:eastAsia="Arial" w:hAnsi="Arial" w:cs="Arial"/>
          <w:b/>
          <w:color w:val="000000"/>
          <w:sz w:val="24"/>
          <w:szCs w:val="24"/>
        </w:rPr>
        <w:t xml:space="preserve"> </w:t>
      </w:r>
      <w:r w:rsidR="00860903" w:rsidRPr="00945059">
        <w:rPr>
          <w:rFonts w:ascii="Arial" w:hAnsi="Arial" w:cs="Arial"/>
          <w:color w:val="FF0000"/>
          <w:sz w:val="20"/>
          <w:szCs w:val="20"/>
        </w:rPr>
        <w:t>(</w:t>
      </w:r>
      <w:r w:rsidR="000043C3">
        <w:rPr>
          <w:rFonts w:ascii="Arial" w:hAnsi="Arial" w:cs="Arial"/>
          <w:color w:val="FF0000"/>
          <w:sz w:val="20"/>
          <w:szCs w:val="20"/>
        </w:rPr>
        <w:t>Apresentar o processo de avaliação do PPC l</w:t>
      </w:r>
      <w:r w:rsidR="00860903" w:rsidRPr="00945059">
        <w:rPr>
          <w:rFonts w:ascii="Arial" w:hAnsi="Arial" w:cs="Arial"/>
          <w:color w:val="FF0000"/>
          <w:sz w:val="20"/>
          <w:szCs w:val="20"/>
        </w:rPr>
        <w:t>eva</w:t>
      </w:r>
      <w:r w:rsidR="000043C3">
        <w:rPr>
          <w:rFonts w:ascii="Arial" w:hAnsi="Arial" w:cs="Arial"/>
          <w:color w:val="FF0000"/>
          <w:sz w:val="20"/>
          <w:szCs w:val="20"/>
        </w:rPr>
        <w:t>ndo</w:t>
      </w:r>
    </w:p>
    <w:p w14:paraId="1E4B81EC" w14:textId="2A33BAB9" w:rsidR="00860903" w:rsidRPr="00945059" w:rsidRDefault="00860903" w:rsidP="000043C3">
      <w:pPr>
        <w:widowControl/>
        <w:pBdr>
          <w:top w:val="nil"/>
          <w:left w:val="nil"/>
          <w:bottom w:val="nil"/>
          <w:right w:val="nil"/>
          <w:between w:val="nil"/>
        </w:pBdr>
        <w:tabs>
          <w:tab w:val="left" w:pos="284"/>
          <w:tab w:val="left" w:pos="426"/>
        </w:tabs>
        <w:spacing w:after="0" w:line="240" w:lineRule="auto"/>
        <w:jc w:val="both"/>
        <w:rPr>
          <w:rFonts w:ascii="Arial" w:eastAsia="Arial" w:hAnsi="Arial" w:cs="Arial"/>
          <w:b/>
          <w:color w:val="000000"/>
          <w:sz w:val="20"/>
          <w:szCs w:val="20"/>
        </w:rPr>
      </w:pPr>
      <w:r w:rsidRPr="00945059">
        <w:rPr>
          <w:rFonts w:ascii="Arial" w:hAnsi="Arial" w:cs="Arial"/>
          <w:color w:val="FF0000"/>
          <w:sz w:val="20"/>
          <w:szCs w:val="20"/>
        </w:rPr>
        <w:t xml:space="preserve"> em consideração </w:t>
      </w:r>
      <w:r w:rsidR="000043C3">
        <w:rPr>
          <w:rFonts w:ascii="Arial" w:hAnsi="Arial" w:cs="Arial"/>
          <w:color w:val="FF0000"/>
          <w:sz w:val="20"/>
          <w:szCs w:val="20"/>
        </w:rPr>
        <w:t>a</w:t>
      </w:r>
      <w:r w:rsidRPr="00945059">
        <w:rPr>
          <w:rFonts w:ascii="Arial" w:hAnsi="Arial" w:cs="Arial"/>
          <w:color w:val="FF0000"/>
          <w:sz w:val="20"/>
          <w:szCs w:val="20"/>
        </w:rPr>
        <w:t xml:space="preserve"> avaliação da qualidade do curso</w:t>
      </w:r>
      <w:r w:rsidR="000043C3">
        <w:rPr>
          <w:rFonts w:ascii="Arial" w:hAnsi="Arial" w:cs="Arial"/>
          <w:color w:val="FF0000"/>
          <w:sz w:val="20"/>
          <w:szCs w:val="20"/>
        </w:rPr>
        <w:t xml:space="preserve">, o resultado da avaliação externa e a </w:t>
      </w:r>
      <w:r w:rsidR="00442B38">
        <w:rPr>
          <w:rFonts w:ascii="Arial" w:hAnsi="Arial" w:cs="Arial"/>
          <w:color w:val="FF0000"/>
          <w:sz w:val="20"/>
          <w:szCs w:val="20"/>
        </w:rPr>
        <w:t>autoavaliação do curso</w:t>
      </w:r>
      <w:r w:rsidRPr="00945059">
        <w:rPr>
          <w:rFonts w:ascii="Arial" w:hAnsi="Arial" w:cs="Arial"/>
          <w:color w:val="FF0000"/>
          <w:sz w:val="20"/>
          <w:szCs w:val="20"/>
        </w:rPr>
        <w:t>, indicando a adequação do projeto pedagógico do curso, para atendimento ao disposto no art. 3º, inciso VIII, da Lei nº 10.861, de 14.04.2004 (SINAES). Considerar o indicador 1.13 apresentado no Instrumento de Avaliação de cursos de graduação – SINAES</w:t>
      </w:r>
      <w:r w:rsidR="009C0D5B" w:rsidRPr="00945059">
        <w:rPr>
          <w:rFonts w:ascii="Arial" w:hAnsi="Arial" w:cs="Arial"/>
          <w:color w:val="FF0000"/>
          <w:sz w:val="20"/>
          <w:szCs w:val="20"/>
        </w:rPr>
        <w:t>; levar em consideração os relatórios da CPA/UFERSA</w:t>
      </w:r>
      <w:r w:rsidRPr="00945059">
        <w:rPr>
          <w:rFonts w:ascii="Arial" w:hAnsi="Arial" w:cs="Arial"/>
          <w:color w:val="FF0000"/>
          <w:sz w:val="20"/>
          <w:szCs w:val="20"/>
        </w:rPr>
        <w:t>).</w:t>
      </w:r>
    </w:p>
    <w:p w14:paraId="0000024A" w14:textId="77777777" w:rsidR="0098064C" w:rsidRPr="00206362" w:rsidRDefault="0098064C" w:rsidP="00206362">
      <w:pPr>
        <w:widowControl/>
        <w:pBdr>
          <w:top w:val="nil"/>
          <w:left w:val="nil"/>
          <w:bottom w:val="nil"/>
          <w:right w:val="nil"/>
          <w:between w:val="nil"/>
        </w:pBdr>
        <w:spacing w:after="0" w:line="360" w:lineRule="auto"/>
        <w:ind w:left="720" w:hanging="720"/>
        <w:rPr>
          <w:rFonts w:ascii="Arial" w:eastAsia="Arial" w:hAnsi="Arial" w:cs="Arial"/>
          <w:b/>
          <w:color w:val="000000"/>
          <w:sz w:val="24"/>
          <w:szCs w:val="24"/>
        </w:rPr>
      </w:pPr>
    </w:p>
    <w:p w14:paraId="0000024B" w14:textId="18834CDB" w:rsidR="0098064C" w:rsidRPr="00945059" w:rsidRDefault="00945059" w:rsidP="00206362">
      <w:pPr>
        <w:tabs>
          <w:tab w:val="left" w:pos="284"/>
          <w:tab w:val="left" w:pos="426"/>
        </w:tabs>
        <w:spacing w:after="0" w:line="360" w:lineRule="auto"/>
        <w:jc w:val="both"/>
        <w:rPr>
          <w:rFonts w:ascii="Arial" w:eastAsia="Arial" w:hAnsi="Arial" w:cs="Arial"/>
          <w:b/>
          <w:color w:val="FF0000"/>
          <w:sz w:val="20"/>
          <w:szCs w:val="20"/>
        </w:rPr>
      </w:pPr>
      <w:r>
        <w:rPr>
          <w:rFonts w:ascii="Arial" w:eastAsia="Arial" w:hAnsi="Arial" w:cs="Arial"/>
          <w:b/>
          <w:color w:val="FF0000"/>
          <w:sz w:val="20"/>
          <w:szCs w:val="20"/>
        </w:rPr>
        <w:tab/>
      </w:r>
      <w:r>
        <w:rPr>
          <w:rFonts w:ascii="Arial" w:eastAsia="Arial" w:hAnsi="Arial" w:cs="Arial"/>
          <w:b/>
          <w:color w:val="FF0000"/>
          <w:sz w:val="20"/>
          <w:szCs w:val="20"/>
        </w:rPr>
        <w:tab/>
      </w:r>
      <w:r>
        <w:rPr>
          <w:rFonts w:ascii="Arial" w:eastAsia="Arial" w:hAnsi="Arial" w:cs="Arial"/>
          <w:b/>
          <w:color w:val="FF0000"/>
          <w:sz w:val="20"/>
          <w:szCs w:val="20"/>
        </w:rPr>
        <w:tab/>
      </w:r>
      <w:r w:rsidR="006C52DA" w:rsidRPr="00945059">
        <w:rPr>
          <w:rFonts w:ascii="Arial" w:eastAsia="Arial" w:hAnsi="Arial" w:cs="Arial"/>
          <w:b/>
          <w:color w:val="FF0000"/>
          <w:sz w:val="20"/>
          <w:szCs w:val="20"/>
        </w:rPr>
        <w:t>INDICADOR 1.13 (Gestão de Curso e Processo de Avaliação Interna e Externa);</w:t>
      </w:r>
    </w:p>
    <w:p w14:paraId="00000251" w14:textId="1699FC88" w:rsidR="0098064C" w:rsidRDefault="009E2BB4" w:rsidP="00945059">
      <w:pPr>
        <w:pStyle w:val="PargrafodaLista"/>
        <w:numPr>
          <w:ilvl w:val="0"/>
          <w:numId w:val="57"/>
        </w:numPr>
        <w:tabs>
          <w:tab w:val="left" w:pos="1134"/>
        </w:tabs>
        <w:suppressAutoHyphens w:val="0"/>
        <w:autoSpaceDE w:val="0"/>
        <w:autoSpaceDN w:val="0"/>
        <w:adjustRightInd w:val="0"/>
        <w:spacing w:after="0" w:line="240" w:lineRule="auto"/>
        <w:ind w:left="851" w:firstLine="0"/>
        <w:jc w:val="both"/>
        <w:rPr>
          <w:rFonts w:ascii="Arial" w:hAnsi="Arial" w:cs="Arial"/>
          <w:color w:val="FF0000"/>
          <w:sz w:val="20"/>
          <w:szCs w:val="20"/>
        </w:rPr>
      </w:pPr>
      <w:r w:rsidRPr="00945059">
        <w:rPr>
          <w:rFonts w:ascii="Arial" w:hAnsi="Arial" w:cs="Arial"/>
          <w:color w:val="FF0000"/>
          <w:sz w:val="20"/>
          <w:szCs w:val="20"/>
        </w:rPr>
        <w:t xml:space="preserve">A gestão do curso </w:t>
      </w:r>
      <w:r w:rsidRPr="00945059">
        <w:rPr>
          <w:rFonts w:ascii="Arial" w:hAnsi="Arial" w:cs="Arial"/>
          <w:b/>
          <w:bCs/>
          <w:color w:val="FF0000"/>
          <w:sz w:val="20"/>
          <w:szCs w:val="20"/>
        </w:rPr>
        <w:t xml:space="preserve">é realizada </w:t>
      </w:r>
      <w:r w:rsidRPr="00945059">
        <w:rPr>
          <w:rFonts w:ascii="Arial" w:hAnsi="Arial" w:cs="Arial"/>
          <w:color w:val="FF0000"/>
          <w:sz w:val="20"/>
          <w:szCs w:val="20"/>
        </w:rPr>
        <w:t xml:space="preserve">considerando a autoavaliação institucional e o resultado das avaliações externas como insumo para aprimoramento contínuo do planejamento do curso, </w:t>
      </w:r>
      <w:r w:rsidRPr="00945059">
        <w:rPr>
          <w:rFonts w:ascii="Arial" w:hAnsi="Arial" w:cs="Arial"/>
          <w:b/>
          <w:bCs/>
          <w:color w:val="FF0000"/>
          <w:sz w:val="20"/>
          <w:szCs w:val="20"/>
        </w:rPr>
        <w:t xml:space="preserve">com evidência </w:t>
      </w:r>
      <w:r w:rsidRPr="00945059">
        <w:rPr>
          <w:rFonts w:ascii="Arial" w:hAnsi="Arial" w:cs="Arial"/>
          <w:color w:val="FF0000"/>
          <w:sz w:val="20"/>
          <w:szCs w:val="20"/>
        </w:rPr>
        <w:t xml:space="preserve">da </w:t>
      </w:r>
      <w:r w:rsidRPr="00945059">
        <w:rPr>
          <w:rFonts w:ascii="Arial" w:hAnsi="Arial" w:cs="Arial"/>
          <w:b/>
          <w:bCs/>
          <w:color w:val="FF0000"/>
          <w:sz w:val="20"/>
          <w:szCs w:val="20"/>
        </w:rPr>
        <w:t xml:space="preserve">apropriação </w:t>
      </w:r>
      <w:r w:rsidRPr="00945059">
        <w:rPr>
          <w:rFonts w:ascii="Arial" w:hAnsi="Arial" w:cs="Arial"/>
          <w:color w:val="FF0000"/>
          <w:sz w:val="20"/>
          <w:szCs w:val="20"/>
        </w:rPr>
        <w:t xml:space="preserve">dos resultados pela comunidade acadêmica </w:t>
      </w:r>
      <w:r w:rsidRPr="00945059">
        <w:rPr>
          <w:rFonts w:ascii="Arial" w:hAnsi="Arial" w:cs="Arial"/>
          <w:b/>
          <w:bCs/>
          <w:color w:val="FF0000"/>
          <w:sz w:val="20"/>
          <w:szCs w:val="20"/>
        </w:rPr>
        <w:t xml:space="preserve">e existência </w:t>
      </w:r>
      <w:r w:rsidRPr="00945059">
        <w:rPr>
          <w:rFonts w:ascii="Arial" w:hAnsi="Arial" w:cs="Arial"/>
          <w:color w:val="FF0000"/>
          <w:sz w:val="20"/>
          <w:szCs w:val="20"/>
        </w:rPr>
        <w:t xml:space="preserve">de processo de autoavaliação periódica </w:t>
      </w:r>
      <w:r w:rsidRPr="00945059">
        <w:rPr>
          <w:rFonts w:ascii="Arial" w:hAnsi="Arial" w:cs="Arial"/>
          <w:b/>
          <w:bCs/>
          <w:color w:val="FF0000"/>
          <w:sz w:val="20"/>
          <w:szCs w:val="20"/>
        </w:rPr>
        <w:t>do curso</w:t>
      </w:r>
      <w:r w:rsidRPr="00945059">
        <w:rPr>
          <w:rFonts w:ascii="Arial" w:hAnsi="Arial" w:cs="Arial"/>
          <w:color w:val="FF0000"/>
          <w:sz w:val="20"/>
          <w:szCs w:val="20"/>
        </w:rPr>
        <w:t>.</w:t>
      </w:r>
    </w:p>
    <w:p w14:paraId="00281952" w14:textId="77777777" w:rsidR="00945059" w:rsidRDefault="00945059" w:rsidP="00945059">
      <w:pPr>
        <w:tabs>
          <w:tab w:val="left" w:pos="1134"/>
        </w:tabs>
        <w:suppressAutoHyphens w:val="0"/>
        <w:autoSpaceDE w:val="0"/>
        <w:autoSpaceDN w:val="0"/>
        <w:adjustRightInd w:val="0"/>
        <w:spacing w:after="0" w:line="240" w:lineRule="auto"/>
        <w:jc w:val="both"/>
        <w:rPr>
          <w:rFonts w:ascii="Arial" w:hAnsi="Arial" w:cs="Arial"/>
          <w:color w:val="FF0000"/>
          <w:sz w:val="20"/>
          <w:szCs w:val="20"/>
        </w:rPr>
      </w:pPr>
    </w:p>
    <w:p w14:paraId="14256926" w14:textId="77777777" w:rsidR="00945059" w:rsidRPr="00945059" w:rsidRDefault="00945059" w:rsidP="00945059">
      <w:pPr>
        <w:tabs>
          <w:tab w:val="left" w:pos="1134"/>
        </w:tabs>
        <w:suppressAutoHyphens w:val="0"/>
        <w:autoSpaceDE w:val="0"/>
        <w:autoSpaceDN w:val="0"/>
        <w:adjustRightInd w:val="0"/>
        <w:spacing w:after="0" w:line="240" w:lineRule="auto"/>
        <w:jc w:val="both"/>
        <w:rPr>
          <w:rFonts w:ascii="Arial" w:hAnsi="Arial" w:cs="Arial"/>
          <w:color w:val="FF0000"/>
          <w:sz w:val="20"/>
          <w:szCs w:val="20"/>
        </w:rPr>
      </w:pPr>
    </w:p>
    <w:p w14:paraId="2C79A3BB" w14:textId="77777777" w:rsidR="009E2BB4" w:rsidRPr="009E2BB4" w:rsidRDefault="009E2BB4" w:rsidP="009E2BB4">
      <w:pPr>
        <w:widowControl/>
        <w:suppressAutoHyphens w:val="0"/>
        <w:autoSpaceDE w:val="0"/>
        <w:autoSpaceDN w:val="0"/>
        <w:adjustRightInd w:val="0"/>
        <w:spacing w:after="0" w:line="240" w:lineRule="auto"/>
        <w:rPr>
          <w:rFonts w:ascii="Calibri-Light" w:hAnsi="Calibri-Light" w:cs="Calibri-Light"/>
          <w:sz w:val="18"/>
          <w:szCs w:val="18"/>
        </w:rPr>
      </w:pPr>
    </w:p>
    <w:p w14:paraId="6B09BA12" w14:textId="5676FFC8" w:rsidR="00860903" w:rsidRPr="00945059" w:rsidRDefault="006C52DA" w:rsidP="00006F07">
      <w:pPr>
        <w:widowControl/>
        <w:numPr>
          <w:ilvl w:val="0"/>
          <w:numId w:val="32"/>
        </w:numPr>
        <w:pBdr>
          <w:top w:val="nil"/>
          <w:left w:val="nil"/>
          <w:bottom w:val="nil"/>
          <w:right w:val="nil"/>
          <w:between w:val="nil"/>
        </w:pBdr>
        <w:tabs>
          <w:tab w:val="left" w:pos="284"/>
          <w:tab w:val="left" w:pos="426"/>
        </w:tabs>
        <w:spacing w:after="0" w:line="240" w:lineRule="auto"/>
        <w:jc w:val="both"/>
        <w:rPr>
          <w:rFonts w:ascii="Arial" w:eastAsia="Arial" w:hAnsi="Arial" w:cs="Arial"/>
          <w:b/>
          <w:color w:val="000000"/>
          <w:sz w:val="20"/>
          <w:szCs w:val="20"/>
        </w:rPr>
      </w:pPr>
      <w:r w:rsidRPr="00206362">
        <w:rPr>
          <w:rFonts w:ascii="Arial" w:eastAsia="Arial" w:hAnsi="Arial" w:cs="Arial"/>
          <w:b/>
          <w:color w:val="000000"/>
          <w:sz w:val="24"/>
          <w:szCs w:val="24"/>
        </w:rPr>
        <w:t>REFERÊNCIAS BIBLIOGRÁFICAS</w:t>
      </w:r>
      <w:r w:rsidR="00006F07">
        <w:rPr>
          <w:rFonts w:ascii="Arial" w:eastAsia="Arial" w:hAnsi="Arial" w:cs="Arial"/>
          <w:b/>
          <w:color w:val="000000"/>
          <w:sz w:val="24"/>
          <w:szCs w:val="24"/>
        </w:rPr>
        <w:t xml:space="preserve"> </w:t>
      </w:r>
      <w:r w:rsidR="00860903" w:rsidRPr="00945059">
        <w:rPr>
          <w:rFonts w:ascii="Arial" w:eastAsia="Arial" w:hAnsi="Arial" w:cs="Arial"/>
          <w:color w:val="FF0000"/>
          <w:sz w:val="20"/>
          <w:szCs w:val="20"/>
        </w:rPr>
        <w:t>(Listar as referências bibliográficas que respaldaram a elaboração do PPC)</w:t>
      </w:r>
    </w:p>
    <w:sectPr w:rsidR="00860903" w:rsidRPr="00945059">
      <w:pgSz w:w="11906" w:h="16838"/>
      <w:pgMar w:top="1418" w:right="1701" w:bottom="1418" w:left="1701" w:header="720" w:footer="720" w:gutter="0"/>
      <w:cols w:space="720" w:equalWidth="0">
        <w:col w:w="883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27C9F" w14:textId="77777777" w:rsidR="00462192" w:rsidRDefault="00462192">
      <w:pPr>
        <w:spacing w:after="0" w:line="240" w:lineRule="auto"/>
      </w:pPr>
      <w:r>
        <w:separator/>
      </w:r>
    </w:p>
  </w:endnote>
  <w:endnote w:type="continuationSeparator" w:id="0">
    <w:p w14:paraId="395E7BFC" w14:textId="77777777" w:rsidR="00462192" w:rsidRDefault="004621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charset w:val="00"/>
    <w:family w:val="swiss"/>
    <w:pitch w:val="variable"/>
    <w:sig w:usb0="A00002AF" w:usb1="500078FB"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Light">
    <w:altName w:val="Calibri"/>
    <w:panose1 w:val="00000000000000000000"/>
    <w:charset w:val="00"/>
    <w:family w:val="auto"/>
    <w:notTrueType/>
    <w:pitch w:val="default"/>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D7D19" w14:textId="77777777" w:rsidR="00462192" w:rsidRDefault="00462192">
      <w:pPr>
        <w:spacing w:after="0" w:line="240" w:lineRule="auto"/>
      </w:pPr>
      <w:r>
        <w:separator/>
      </w:r>
    </w:p>
  </w:footnote>
  <w:footnote w:type="continuationSeparator" w:id="0">
    <w:p w14:paraId="50B27AB4" w14:textId="77777777" w:rsidR="00462192" w:rsidRDefault="00462192">
      <w:pPr>
        <w:spacing w:after="0" w:line="240" w:lineRule="auto"/>
      </w:pPr>
      <w:r>
        <w:continuationSeparator/>
      </w:r>
    </w:p>
  </w:footnote>
  <w:footnote w:id="1">
    <w:p w14:paraId="3497526C" w14:textId="77777777" w:rsidR="000043C3" w:rsidRDefault="000043C3" w:rsidP="00826173">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Dados relativos ao ano de 2018.1, informados pela PROGRAD e PROPPG.</w:t>
      </w:r>
    </w:p>
    <w:p w14:paraId="2C41CE95" w14:textId="77777777" w:rsidR="000043C3" w:rsidRDefault="000043C3" w:rsidP="00826173">
      <w:pPr>
        <w:pBdr>
          <w:top w:val="nil"/>
          <w:left w:val="nil"/>
          <w:bottom w:val="nil"/>
          <w:right w:val="nil"/>
          <w:between w:val="nil"/>
        </w:pBdr>
        <w:spacing w:line="240" w:lineRule="auto"/>
        <w:rPr>
          <w:color w:val="000000"/>
          <w:sz w:val="20"/>
          <w:szCs w:val="2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B12E2"/>
    <w:multiLevelType w:val="multilevel"/>
    <w:tmpl w:val="2A92A958"/>
    <w:lvl w:ilvl="0">
      <w:start w:val="1"/>
      <w:numFmt w:val="decimal"/>
      <w:lvlText w:val="%1."/>
      <w:lvlJc w:val="left"/>
      <w:pPr>
        <w:ind w:left="0" w:firstLine="0"/>
      </w:pPr>
      <w:rPr>
        <w:rFonts w:ascii="Arial" w:eastAsia="Arial" w:hAnsi="Arial" w:cs="Arial"/>
        <w:b/>
        <w:sz w:val="24"/>
        <w:szCs w:val="24"/>
      </w:r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15:restartNumberingAfterBreak="0">
    <w:nsid w:val="06ED5E88"/>
    <w:multiLevelType w:val="multilevel"/>
    <w:tmpl w:val="8BEA363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D5404B8"/>
    <w:multiLevelType w:val="multilevel"/>
    <w:tmpl w:val="738E9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DC3287A"/>
    <w:multiLevelType w:val="multilevel"/>
    <w:tmpl w:val="15E8E540"/>
    <w:lvl w:ilvl="0">
      <w:start w:val="1"/>
      <w:numFmt w:val="bullet"/>
      <w:lvlText w:val="●"/>
      <w:lvlJc w:val="left"/>
      <w:pPr>
        <w:ind w:left="781" w:hanging="360"/>
      </w:pPr>
      <w:rPr>
        <w:rFonts w:ascii="Noto Sans Symbols" w:eastAsia="Noto Sans Symbols" w:hAnsi="Noto Sans Symbols" w:cs="Noto Sans Symbols"/>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abstractNum w:abstractNumId="4" w15:restartNumberingAfterBreak="0">
    <w:nsid w:val="12B02BEA"/>
    <w:multiLevelType w:val="multilevel"/>
    <w:tmpl w:val="E49488C2"/>
    <w:lvl w:ilvl="0">
      <w:start w:val="1"/>
      <w:numFmt w:val="bullet"/>
      <w:lvlText w:val="●"/>
      <w:lvlJc w:val="left"/>
      <w:pPr>
        <w:ind w:left="780" w:hanging="360"/>
      </w:pPr>
      <w:rPr>
        <w:rFonts w:ascii="Noto Sans Symbols" w:eastAsia="Noto Sans Symbols" w:hAnsi="Noto Sans Symbols" w:cs="Noto Sans Symbols"/>
        <w:color w:val="000000"/>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5" w15:restartNumberingAfterBreak="0">
    <w:nsid w:val="1311271E"/>
    <w:multiLevelType w:val="multilevel"/>
    <w:tmpl w:val="FD4CF034"/>
    <w:styleLink w:val="WWNum1"/>
    <w:lvl w:ilvl="0">
      <w:start w:val="1"/>
      <w:numFmt w:val="decimal"/>
      <w:lvlText w:val="%1."/>
      <w:lvlJc w:val="left"/>
      <w:rPr>
        <w:rFonts w:ascii="Arial" w:eastAsia="Calibri" w:hAnsi="Arial" w:cs="Arial"/>
        <w:b/>
        <w:sz w:val="24"/>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1366767A"/>
    <w:multiLevelType w:val="multilevel"/>
    <w:tmpl w:val="CE9E00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6C248FA"/>
    <w:multiLevelType w:val="multilevel"/>
    <w:tmpl w:val="DA0A409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055480"/>
    <w:multiLevelType w:val="hybridMultilevel"/>
    <w:tmpl w:val="D5B2C37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91F6480"/>
    <w:multiLevelType w:val="multilevel"/>
    <w:tmpl w:val="98A81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BF41595"/>
    <w:multiLevelType w:val="hybridMultilevel"/>
    <w:tmpl w:val="40F68D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DBC7413"/>
    <w:multiLevelType w:val="hybridMultilevel"/>
    <w:tmpl w:val="243EA9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1EA30F0F"/>
    <w:multiLevelType w:val="multilevel"/>
    <w:tmpl w:val="E1865B7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F5D6A62"/>
    <w:multiLevelType w:val="multilevel"/>
    <w:tmpl w:val="91D886EE"/>
    <w:lvl w:ilvl="0">
      <w:start w:val="1"/>
      <w:numFmt w:val="decimal"/>
      <w:lvlText w:val="%1."/>
      <w:lvlJc w:val="left"/>
      <w:pPr>
        <w:ind w:left="0" w:firstLine="0"/>
      </w:pPr>
      <w:rPr>
        <w:b/>
        <w:sz w:val="24"/>
        <w:szCs w:val="24"/>
      </w:r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14" w15:restartNumberingAfterBreak="0">
    <w:nsid w:val="1F6A5E4D"/>
    <w:multiLevelType w:val="hybridMultilevel"/>
    <w:tmpl w:val="EB022C7E"/>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15" w15:restartNumberingAfterBreak="0">
    <w:nsid w:val="29304CF5"/>
    <w:multiLevelType w:val="hybridMultilevel"/>
    <w:tmpl w:val="A314BC5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29711678"/>
    <w:multiLevelType w:val="hybridMultilevel"/>
    <w:tmpl w:val="D318F60C"/>
    <w:lvl w:ilvl="0" w:tplc="04160001">
      <w:start w:val="1"/>
      <w:numFmt w:val="bullet"/>
      <w:lvlText w:val=""/>
      <w:lvlJc w:val="left"/>
      <w:pPr>
        <w:ind w:left="720" w:hanging="360"/>
      </w:pPr>
      <w:rPr>
        <w:rFonts w:ascii="Symbol" w:hAnsi="Symbol" w:hint="default"/>
      </w:rPr>
    </w:lvl>
    <w:lvl w:ilvl="1" w:tplc="CAE6890A">
      <w:numFmt w:val="bullet"/>
      <w:lvlText w:val="·"/>
      <w:lvlJc w:val="left"/>
      <w:pPr>
        <w:ind w:left="2310" w:hanging="1230"/>
      </w:pPr>
      <w:rPr>
        <w:rFonts w:ascii="Arial" w:eastAsia="Calibri" w:hAnsi="Arial"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B6A3C19"/>
    <w:multiLevelType w:val="multilevel"/>
    <w:tmpl w:val="859ADF14"/>
    <w:lvl w:ilvl="0">
      <w:start w:val="1"/>
      <w:numFmt w:val="bullet"/>
      <w:lvlText w:val="●"/>
      <w:lvlJc w:val="left"/>
      <w:pPr>
        <w:ind w:left="781" w:hanging="360"/>
      </w:pPr>
      <w:rPr>
        <w:rFonts w:ascii="Noto Sans Symbols" w:eastAsia="Noto Sans Symbols" w:hAnsi="Noto Sans Symbols" w:cs="Noto Sans Symbols"/>
      </w:rPr>
    </w:lvl>
    <w:lvl w:ilvl="1">
      <w:start w:val="1"/>
      <w:numFmt w:val="bullet"/>
      <w:lvlText w:val="o"/>
      <w:lvlJc w:val="left"/>
      <w:pPr>
        <w:ind w:left="1501" w:hanging="360"/>
      </w:pPr>
      <w:rPr>
        <w:rFonts w:ascii="Courier New" w:eastAsia="Courier New" w:hAnsi="Courier New" w:cs="Courier New"/>
      </w:rPr>
    </w:lvl>
    <w:lvl w:ilvl="2">
      <w:start w:val="1"/>
      <w:numFmt w:val="bullet"/>
      <w:lvlText w:val="▪"/>
      <w:lvlJc w:val="left"/>
      <w:pPr>
        <w:ind w:left="2221" w:hanging="360"/>
      </w:pPr>
      <w:rPr>
        <w:rFonts w:ascii="Noto Sans Symbols" w:eastAsia="Noto Sans Symbols" w:hAnsi="Noto Sans Symbols" w:cs="Noto Sans Symbols"/>
      </w:rPr>
    </w:lvl>
    <w:lvl w:ilvl="3">
      <w:start w:val="1"/>
      <w:numFmt w:val="bullet"/>
      <w:lvlText w:val="●"/>
      <w:lvlJc w:val="left"/>
      <w:pPr>
        <w:ind w:left="2941" w:hanging="360"/>
      </w:pPr>
      <w:rPr>
        <w:rFonts w:ascii="Noto Sans Symbols" w:eastAsia="Noto Sans Symbols" w:hAnsi="Noto Sans Symbols" w:cs="Noto Sans Symbols"/>
      </w:rPr>
    </w:lvl>
    <w:lvl w:ilvl="4">
      <w:start w:val="1"/>
      <w:numFmt w:val="bullet"/>
      <w:lvlText w:val="o"/>
      <w:lvlJc w:val="left"/>
      <w:pPr>
        <w:ind w:left="3661" w:hanging="360"/>
      </w:pPr>
      <w:rPr>
        <w:rFonts w:ascii="Courier New" w:eastAsia="Courier New" w:hAnsi="Courier New" w:cs="Courier New"/>
      </w:rPr>
    </w:lvl>
    <w:lvl w:ilvl="5">
      <w:start w:val="1"/>
      <w:numFmt w:val="bullet"/>
      <w:lvlText w:val="▪"/>
      <w:lvlJc w:val="left"/>
      <w:pPr>
        <w:ind w:left="4381" w:hanging="360"/>
      </w:pPr>
      <w:rPr>
        <w:rFonts w:ascii="Noto Sans Symbols" w:eastAsia="Noto Sans Symbols" w:hAnsi="Noto Sans Symbols" w:cs="Noto Sans Symbols"/>
      </w:rPr>
    </w:lvl>
    <w:lvl w:ilvl="6">
      <w:start w:val="1"/>
      <w:numFmt w:val="bullet"/>
      <w:lvlText w:val="●"/>
      <w:lvlJc w:val="left"/>
      <w:pPr>
        <w:ind w:left="5101" w:hanging="360"/>
      </w:pPr>
      <w:rPr>
        <w:rFonts w:ascii="Noto Sans Symbols" w:eastAsia="Noto Sans Symbols" w:hAnsi="Noto Sans Symbols" w:cs="Noto Sans Symbols"/>
      </w:rPr>
    </w:lvl>
    <w:lvl w:ilvl="7">
      <w:start w:val="1"/>
      <w:numFmt w:val="bullet"/>
      <w:lvlText w:val="o"/>
      <w:lvlJc w:val="left"/>
      <w:pPr>
        <w:ind w:left="5821" w:hanging="360"/>
      </w:pPr>
      <w:rPr>
        <w:rFonts w:ascii="Courier New" w:eastAsia="Courier New" w:hAnsi="Courier New" w:cs="Courier New"/>
      </w:rPr>
    </w:lvl>
    <w:lvl w:ilvl="8">
      <w:start w:val="1"/>
      <w:numFmt w:val="bullet"/>
      <w:lvlText w:val="▪"/>
      <w:lvlJc w:val="left"/>
      <w:pPr>
        <w:ind w:left="6541" w:hanging="360"/>
      </w:pPr>
      <w:rPr>
        <w:rFonts w:ascii="Noto Sans Symbols" w:eastAsia="Noto Sans Symbols" w:hAnsi="Noto Sans Symbols" w:cs="Noto Sans Symbols"/>
      </w:rPr>
    </w:lvl>
  </w:abstractNum>
  <w:abstractNum w:abstractNumId="18" w15:restartNumberingAfterBreak="0">
    <w:nsid w:val="2F9A60AE"/>
    <w:multiLevelType w:val="multilevel"/>
    <w:tmpl w:val="135277B8"/>
    <w:lvl w:ilvl="0">
      <w:start w:val="1"/>
      <w:numFmt w:val="bullet"/>
      <w:lvlText w:val="●"/>
      <w:lvlJc w:val="left"/>
      <w:pPr>
        <w:ind w:left="720" w:hanging="360"/>
      </w:pPr>
      <w:rPr>
        <w:rFonts w:ascii="Noto Sans Symbols" w:eastAsia="Noto Sans Symbols" w:hAnsi="Noto Sans Symbols" w:cs="Noto Sans Symbols"/>
        <w:color w:val="FF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3B15D1C"/>
    <w:multiLevelType w:val="multilevel"/>
    <w:tmpl w:val="908A69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3ED3DF2"/>
    <w:multiLevelType w:val="hybridMultilevel"/>
    <w:tmpl w:val="66B48BEA"/>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1" w15:restartNumberingAfterBreak="0">
    <w:nsid w:val="34847403"/>
    <w:multiLevelType w:val="hybridMultilevel"/>
    <w:tmpl w:val="D33E9A4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365924E7"/>
    <w:multiLevelType w:val="multilevel"/>
    <w:tmpl w:val="E63E82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6AF0935"/>
    <w:multiLevelType w:val="hybridMultilevel"/>
    <w:tmpl w:val="2EBA0090"/>
    <w:lvl w:ilvl="0" w:tplc="04160001">
      <w:start w:val="1"/>
      <w:numFmt w:val="bullet"/>
      <w:lvlText w:val=""/>
      <w:lvlJc w:val="left"/>
      <w:pPr>
        <w:ind w:left="1500" w:hanging="360"/>
      </w:pPr>
      <w:rPr>
        <w:rFonts w:ascii="Symbol" w:hAnsi="Symbol" w:hint="default"/>
      </w:rPr>
    </w:lvl>
    <w:lvl w:ilvl="1" w:tplc="04160003" w:tentative="1">
      <w:start w:val="1"/>
      <w:numFmt w:val="bullet"/>
      <w:lvlText w:val="o"/>
      <w:lvlJc w:val="left"/>
      <w:pPr>
        <w:ind w:left="2220" w:hanging="360"/>
      </w:pPr>
      <w:rPr>
        <w:rFonts w:ascii="Courier New" w:hAnsi="Courier New" w:cs="Courier New" w:hint="default"/>
      </w:rPr>
    </w:lvl>
    <w:lvl w:ilvl="2" w:tplc="04160005" w:tentative="1">
      <w:start w:val="1"/>
      <w:numFmt w:val="bullet"/>
      <w:lvlText w:val=""/>
      <w:lvlJc w:val="left"/>
      <w:pPr>
        <w:ind w:left="2940" w:hanging="360"/>
      </w:pPr>
      <w:rPr>
        <w:rFonts w:ascii="Wingdings" w:hAnsi="Wingdings" w:hint="default"/>
      </w:rPr>
    </w:lvl>
    <w:lvl w:ilvl="3" w:tplc="04160001" w:tentative="1">
      <w:start w:val="1"/>
      <w:numFmt w:val="bullet"/>
      <w:lvlText w:val=""/>
      <w:lvlJc w:val="left"/>
      <w:pPr>
        <w:ind w:left="3660" w:hanging="360"/>
      </w:pPr>
      <w:rPr>
        <w:rFonts w:ascii="Symbol" w:hAnsi="Symbol" w:hint="default"/>
      </w:rPr>
    </w:lvl>
    <w:lvl w:ilvl="4" w:tplc="04160003" w:tentative="1">
      <w:start w:val="1"/>
      <w:numFmt w:val="bullet"/>
      <w:lvlText w:val="o"/>
      <w:lvlJc w:val="left"/>
      <w:pPr>
        <w:ind w:left="4380" w:hanging="360"/>
      </w:pPr>
      <w:rPr>
        <w:rFonts w:ascii="Courier New" w:hAnsi="Courier New" w:cs="Courier New" w:hint="default"/>
      </w:rPr>
    </w:lvl>
    <w:lvl w:ilvl="5" w:tplc="04160005" w:tentative="1">
      <w:start w:val="1"/>
      <w:numFmt w:val="bullet"/>
      <w:lvlText w:val=""/>
      <w:lvlJc w:val="left"/>
      <w:pPr>
        <w:ind w:left="5100" w:hanging="360"/>
      </w:pPr>
      <w:rPr>
        <w:rFonts w:ascii="Wingdings" w:hAnsi="Wingdings" w:hint="default"/>
      </w:rPr>
    </w:lvl>
    <w:lvl w:ilvl="6" w:tplc="04160001" w:tentative="1">
      <w:start w:val="1"/>
      <w:numFmt w:val="bullet"/>
      <w:lvlText w:val=""/>
      <w:lvlJc w:val="left"/>
      <w:pPr>
        <w:ind w:left="5820" w:hanging="360"/>
      </w:pPr>
      <w:rPr>
        <w:rFonts w:ascii="Symbol" w:hAnsi="Symbol" w:hint="default"/>
      </w:rPr>
    </w:lvl>
    <w:lvl w:ilvl="7" w:tplc="04160003" w:tentative="1">
      <w:start w:val="1"/>
      <w:numFmt w:val="bullet"/>
      <w:lvlText w:val="o"/>
      <w:lvlJc w:val="left"/>
      <w:pPr>
        <w:ind w:left="6540" w:hanging="360"/>
      </w:pPr>
      <w:rPr>
        <w:rFonts w:ascii="Courier New" w:hAnsi="Courier New" w:cs="Courier New" w:hint="default"/>
      </w:rPr>
    </w:lvl>
    <w:lvl w:ilvl="8" w:tplc="04160005" w:tentative="1">
      <w:start w:val="1"/>
      <w:numFmt w:val="bullet"/>
      <w:lvlText w:val=""/>
      <w:lvlJc w:val="left"/>
      <w:pPr>
        <w:ind w:left="7260" w:hanging="360"/>
      </w:pPr>
      <w:rPr>
        <w:rFonts w:ascii="Wingdings" w:hAnsi="Wingdings" w:hint="default"/>
      </w:rPr>
    </w:lvl>
  </w:abstractNum>
  <w:abstractNum w:abstractNumId="24" w15:restartNumberingAfterBreak="0">
    <w:nsid w:val="3B2709BD"/>
    <w:multiLevelType w:val="multilevel"/>
    <w:tmpl w:val="A274A9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DDA1A9F"/>
    <w:multiLevelType w:val="multilevel"/>
    <w:tmpl w:val="093A3004"/>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E9E73C3"/>
    <w:multiLevelType w:val="multilevel"/>
    <w:tmpl w:val="8F84351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7" w15:restartNumberingAfterBreak="0">
    <w:nsid w:val="40CE52DE"/>
    <w:multiLevelType w:val="multilevel"/>
    <w:tmpl w:val="BA5263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1021C46"/>
    <w:multiLevelType w:val="hybridMultilevel"/>
    <w:tmpl w:val="7CDEAEF0"/>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9" w15:restartNumberingAfterBreak="0">
    <w:nsid w:val="4116181B"/>
    <w:multiLevelType w:val="multilevel"/>
    <w:tmpl w:val="081A0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2766E98"/>
    <w:multiLevelType w:val="multilevel"/>
    <w:tmpl w:val="203035C0"/>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4C62624"/>
    <w:multiLevelType w:val="multilevel"/>
    <w:tmpl w:val="D1F40A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455166C5"/>
    <w:multiLevelType w:val="multilevel"/>
    <w:tmpl w:val="9DA6836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463641CB"/>
    <w:multiLevelType w:val="multilevel"/>
    <w:tmpl w:val="A37407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465A31B7"/>
    <w:multiLevelType w:val="multilevel"/>
    <w:tmpl w:val="1A8266C8"/>
    <w:lvl w:ilvl="0">
      <w:start w:val="1"/>
      <w:numFmt w:val="bullet"/>
      <w:lvlText w:val="●"/>
      <w:lvlJc w:val="left"/>
      <w:pPr>
        <w:ind w:left="780" w:hanging="360"/>
      </w:pPr>
      <w:rPr>
        <w:rFonts w:ascii="Noto Sans Symbols" w:eastAsia="Noto Sans Symbols" w:hAnsi="Noto Sans Symbols" w:cs="Noto Sans Symbols"/>
        <w:color w:val="FF0000"/>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5" w15:restartNumberingAfterBreak="0">
    <w:nsid w:val="4AE27B25"/>
    <w:multiLevelType w:val="multilevel"/>
    <w:tmpl w:val="E494AE1C"/>
    <w:lvl w:ilvl="0">
      <w:start w:val="1"/>
      <w:numFmt w:val="decimal"/>
      <w:lvlText w:val="%1"/>
      <w:lvlJc w:val="left"/>
      <w:pPr>
        <w:ind w:left="0" w:firstLine="0"/>
      </w:pPr>
    </w:lvl>
    <w:lvl w:ilvl="1">
      <w:start w:val="1"/>
      <w:numFmt w:val="decimal"/>
      <w:lvlText w:val="%1.%2"/>
      <w:lvlJc w:val="left"/>
      <w:pPr>
        <w:ind w:left="0" w:firstLine="0"/>
      </w:pPr>
      <w:rPr>
        <w:b/>
        <w:color w:val="auto"/>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6" w15:restartNumberingAfterBreak="0">
    <w:nsid w:val="4C587E2C"/>
    <w:multiLevelType w:val="multilevel"/>
    <w:tmpl w:val="5270F6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D741CC9"/>
    <w:multiLevelType w:val="multilevel"/>
    <w:tmpl w:val="8584C022"/>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E30493E"/>
    <w:multiLevelType w:val="multilevel"/>
    <w:tmpl w:val="ECD8AE72"/>
    <w:lvl w:ilvl="0">
      <w:start w:val="2"/>
      <w:numFmt w:val="decimal"/>
      <w:lvlText w:val="%1"/>
      <w:lvlJc w:val="left"/>
      <w:pPr>
        <w:ind w:left="0" w:firstLine="0"/>
      </w:pPr>
    </w:lvl>
    <w:lvl w:ilvl="1">
      <w:start w:val="1"/>
      <w:numFmt w:val="decimal"/>
      <w:lvlText w:val="%1.%2"/>
      <w:lvlJc w:val="left"/>
      <w:pPr>
        <w:ind w:left="0" w:firstLine="0"/>
      </w:pPr>
      <w:rPr>
        <w:color w:val="000000"/>
        <w:sz w:val="24"/>
        <w:szCs w:val="24"/>
      </w:rPr>
    </w:lvl>
    <w:lvl w:ilvl="2">
      <w:start w:val="1"/>
      <w:numFmt w:val="decimal"/>
      <w:lvlText w:val="%1.%2.%3"/>
      <w:lvlJc w:val="left"/>
      <w:pPr>
        <w:ind w:left="0" w:firstLine="0"/>
      </w:pPr>
      <w:rPr>
        <w:sz w:val="24"/>
        <w:szCs w:val="24"/>
      </w:r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9" w15:restartNumberingAfterBreak="0">
    <w:nsid w:val="4EE97DC9"/>
    <w:multiLevelType w:val="multilevel"/>
    <w:tmpl w:val="DA78C4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51D80EBE"/>
    <w:multiLevelType w:val="multilevel"/>
    <w:tmpl w:val="A1583D66"/>
    <w:lvl w:ilvl="0">
      <w:start w:val="1"/>
      <w:numFmt w:val="bullet"/>
      <w:lvlText w:val="●"/>
      <w:lvlJc w:val="left"/>
      <w:pPr>
        <w:ind w:left="780" w:hanging="360"/>
      </w:pPr>
      <w:rPr>
        <w:rFonts w:ascii="Noto Sans Symbols" w:eastAsia="Noto Sans Symbols" w:hAnsi="Noto Sans Symbols" w:cs="Noto Sans Symbols"/>
        <w:color w:val="000000"/>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41" w15:restartNumberingAfterBreak="0">
    <w:nsid w:val="55207254"/>
    <w:multiLevelType w:val="multilevel"/>
    <w:tmpl w:val="8584C022"/>
    <w:lvl w:ilvl="0">
      <w:start w:val="1"/>
      <w:numFmt w:val="bullet"/>
      <w:lvlText w:val="●"/>
      <w:lvlJc w:val="left"/>
      <w:pPr>
        <w:ind w:left="720" w:hanging="360"/>
      </w:pPr>
      <w:rPr>
        <w:rFonts w:ascii="Noto Sans Symbols" w:eastAsia="Noto Sans Symbols" w:hAnsi="Noto Sans Symbols" w:cs="Noto Sans Symbols"/>
        <w:color w:val="auto"/>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59571B7"/>
    <w:multiLevelType w:val="multilevel"/>
    <w:tmpl w:val="A2F293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568C041F"/>
    <w:multiLevelType w:val="multilevel"/>
    <w:tmpl w:val="7B76F0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5956112B"/>
    <w:multiLevelType w:val="multilevel"/>
    <w:tmpl w:val="A95E24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5C1441BF"/>
    <w:multiLevelType w:val="hybridMultilevel"/>
    <w:tmpl w:val="EFC4D34E"/>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6" w15:restartNumberingAfterBreak="0">
    <w:nsid w:val="5E176A5A"/>
    <w:multiLevelType w:val="multilevel"/>
    <w:tmpl w:val="A438A32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4D57E46"/>
    <w:multiLevelType w:val="multilevel"/>
    <w:tmpl w:val="3878A4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82817BA"/>
    <w:multiLevelType w:val="multilevel"/>
    <w:tmpl w:val="D58039E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73C528D3"/>
    <w:multiLevelType w:val="multilevel"/>
    <w:tmpl w:val="A920C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74B94074"/>
    <w:multiLevelType w:val="multilevel"/>
    <w:tmpl w:val="517ED8C4"/>
    <w:lvl w:ilvl="0">
      <w:start w:val="4"/>
      <w:numFmt w:val="decimal"/>
      <w:lvlText w:val="%1."/>
      <w:lvlJc w:val="left"/>
      <w:pPr>
        <w:ind w:left="0" w:firstLine="0"/>
      </w:pPr>
      <w:rPr>
        <w:sz w:val="24"/>
        <w:szCs w:val="24"/>
      </w:rPr>
    </w:lvl>
    <w:lvl w:ilvl="1">
      <w:start w:val="1"/>
      <w:numFmt w:val="decimal"/>
      <w:lvlText w:val="%1.%2"/>
      <w:lvlJc w:val="left"/>
      <w:pPr>
        <w:ind w:left="0" w:firstLine="0"/>
      </w:pPr>
      <w:rPr>
        <w:color w:val="auto"/>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1" w15:restartNumberingAfterBreak="0">
    <w:nsid w:val="7A043B78"/>
    <w:multiLevelType w:val="multilevel"/>
    <w:tmpl w:val="45D2E7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7B3E4ECC"/>
    <w:multiLevelType w:val="multilevel"/>
    <w:tmpl w:val="4C76A378"/>
    <w:lvl w:ilvl="0">
      <w:start w:val="1"/>
      <w:numFmt w:val="bullet"/>
      <w:lvlText w:val="⮚"/>
      <w:lvlJc w:val="left"/>
      <w:pPr>
        <w:ind w:left="0" w:firstLine="0"/>
      </w:pPr>
      <w:rPr>
        <w:rFonts w:ascii="Noto Sans Symbols" w:eastAsia="Noto Sans Symbols" w:hAnsi="Noto Sans Symbols" w:cs="Noto Sans Symbols"/>
      </w:rPr>
    </w:lvl>
    <w:lvl w:ilvl="1">
      <w:start w:val="1"/>
      <w:numFmt w:val="bullet"/>
      <w:lvlText w:val="o"/>
      <w:lvlJc w:val="left"/>
      <w:pPr>
        <w:ind w:left="0" w:firstLine="0"/>
      </w:pPr>
      <w:rPr>
        <w:rFonts w:ascii="Courier New" w:eastAsia="Courier New" w:hAnsi="Courier New" w:cs="Courier New"/>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o"/>
      <w:lvlJc w:val="left"/>
      <w:pPr>
        <w:ind w:left="0" w:firstLine="0"/>
      </w:pPr>
      <w:rPr>
        <w:rFonts w:ascii="Courier New" w:eastAsia="Courier New" w:hAnsi="Courier New" w:cs="Courier New"/>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o"/>
      <w:lvlJc w:val="left"/>
      <w:pPr>
        <w:ind w:left="0" w:firstLine="0"/>
      </w:pPr>
      <w:rPr>
        <w:rFonts w:ascii="Courier New" w:eastAsia="Courier New" w:hAnsi="Courier New" w:cs="Courier New"/>
      </w:rPr>
    </w:lvl>
    <w:lvl w:ilvl="8">
      <w:start w:val="1"/>
      <w:numFmt w:val="bullet"/>
      <w:lvlText w:val="▪"/>
      <w:lvlJc w:val="left"/>
      <w:pPr>
        <w:ind w:left="0" w:firstLine="0"/>
      </w:pPr>
      <w:rPr>
        <w:rFonts w:ascii="Noto Sans Symbols" w:eastAsia="Noto Sans Symbols" w:hAnsi="Noto Sans Symbols" w:cs="Noto Sans Symbols"/>
      </w:rPr>
    </w:lvl>
  </w:abstractNum>
  <w:abstractNum w:abstractNumId="53" w15:restartNumberingAfterBreak="0">
    <w:nsid w:val="7CC558AE"/>
    <w:multiLevelType w:val="multilevel"/>
    <w:tmpl w:val="048E1A12"/>
    <w:lvl w:ilvl="0">
      <w:start w:val="1"/>
      <w:numFmt w:val="bullet"/>
      <w:lvlText w:val="●"/>
      <w:lvlJc w:val="left"/>
      <w:pPr>
        <w:ind w:left="795" w:hanging="360"/>
      </w:pPr>
      <w:rPr>
        <w:rFonts w:ascii="Noto Sans Symbols" w:eastAsia="Noto Sans Symbols" w:hAnsi="Noto Sans Symbols" w:cs="Noto Sans Symbols"/>
        <w:color w:val="FF0000"/>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54" w15:restartNumberingAfterBreak="0">
    <w:nsid w:val="7E891FEF"/>
    <w:multiLevelType w:val="multilevel"/>
    <w:tmpl w:val="A3CA2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F3B5205"/>
    <w:multiLevelType w:val="multilevel"/>
    <w:tmpl w:val="9192FD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4"/>
  </w:num>
  <w:num w:numId="2">
    <w:abstractNumId w:val="35"/>
  </w:num>
  <w:num w:numId="3">
    <w:abstractNumId w:val="12"/>
  </w:num>
  <w:num w:numId="4">
    <w:abstractNumId w:val="38"/>
  </w:num>
  <w:num w:numId="5">
    <w:abstractNumId w:val="47"/>
  </w:num>
  <w:num w:numId="6">
    <w:abstractNumId w:val="6"/>
  </w:num>
  <w:num w:numId="7">
    <w:abstractNumId w:val="46"/>
  </w:num>
  <w:num w:numId="8">
    <w:abstractNumId w:val="22"/>
  </w:num>
  <w:num w:numId="9">
    <w:abstractNumId w:val="33"/>
  </w:num>
  <w:num w:numId="10">
    <w:abstractNumId w:val="36"/>
  </w:num>
  <w:num w:numId="11">
    <w:abstractNumId w:val="41"/>
  </w:num>
  <w:num w:numId="12">
    <w:abstractNumId w:val="9"/>
  </w:num>
  <w:num w:numId="13">
    <w:abstractNumId w:val="43"/>
  </w:num>
  <w:num w:numId="14">
    <w:abstractNumId w:val="55"/>
  </w:num>
  <w:num w:numId="15">
    <w:abstractNumId w:val="32"/>
  </w:num>
  <w:num w:numId="16">
    <w:abstractNumId w:val="3"/>
  </w:num>
  <w:num w:numId="17">
    <w:abstractNumId w:val="26"/>
  </w:num>
  <w:num w:numId="18">
    <w:abstractNumId w:val="17"/>
  </w:num>
  <w:num w:numId="19">
    <w:abstractNumId w:val="25"/>
  </w:num>
  <w:num w:numId="20">
    <w:abstractNumId w:val="30"/>
  </w:num>
  <w:num w:numId="21">
    <w:abstractNumId w:val="31"/>
  </w:num>
  <w:num w:numId="22">
    <w:abstractNumId w:val="51"/>
  </w:num>
  <w:num w:numId="23">
    <w:abstractNumId w:val="39"/>
  </w:num>
  <w:num w:numId="24">
    <w:abstractNumId w:val="49"/>
  </w:num>
  <w:num w:numId="25">
    <w:abstractNumId w:val="40"/>
  </w:num>
  <w:num w:numId="26">
    <w:abstractNumId w:val="52"/>
  </w:num>
  <w:num w:numId="27">
    <w:abstractNumId w:val="48"/>
  </w:num>
  <w:num w:numId="28">
    <w:abstractNumId w:val="0"/>
  </w:num>
  <w:num w:numId="29">
    <w:abstractNumId w:val="7"/>
  </w:num>
  <w:num w:numId="30">
    <w:abstractNumId w:val="13"/>
  </w:num>
  <w:num w:numId="31">
    <w:abstractNumId w:val="34"/>
  </w:num>
  <w:num w:numId="32">
    <w:abstractNumId w:val="50"/>
  </w:num>
  <w:num w:numId="33">
    <w:abstractNumId w:val="53"/>
  </w:num>
  <w:num w:numId="34">
    <w:abstractNumId w:val="19"/>
  </w:num>
  <w:num w:numId="35">
    <w:abstractNumId w:val="1"/>
  </w:num>
  <w:num w:numId="36">
    <w:abstractNumId w:val="42"/>
  </w:num>
  <w:num w:numId="37">
    <w:abstractNumId w:val="2"/>
  </w:num>
  <w:num w:numId="38">
    <w:abstractNumId w:val="27"/>
  </w:num>
  <w:num w:numId="39">
    <w:abstractNumId w:val="4"/>
  </w:num>
  <w:num w:numId="40">
    <w:abstractNumId w:val="54"/>
  </w:num>
  <w:num w:numId="41">
    <w:abstractNumId w:val="29"/>
  </w:num>
  <w:num w:numId="42">
    <w:abstractNumId w:val="24"/>
  </w:num>
  <w:num w:numId="43">
    <w:abstractNumId w:val="16"/>
  </w:num>
  <w:num w:numId="44">
    <w:abstractNumId w:val="11"/>
  </w:num>
  <w:num w:numId="45">
    <w:abstractNumId w:val="28"/>
  </w:num>
  <w:num w:numId="46">
    <w:abstractNumId w:val="20"/>
  </w:num>
  <w:num w:numId="47">
    <w:abstractNumId w:val="45"/>
  </w:num>
  <w:num w:numId="48">
    <w:abstractNumId w:val="37"/>
  </w:num>
  <w:num w:numId="49">
    <w:abstractNumId w:val="18"/>
  </w:num>
  <w:num w:numId="50">
    <w:abstractNumId w:val="5"/>
    <w:lvlOverride w:ilvl="0">
      <w:lvl w:ilvl="0">
        <w:start w:val="1"/>
        <w:numFmt w:val="decimal"/>
        <w:lvlText w:val="%1."/>
        <w:lvlJc w:val="left"/>
        <w:rPr>
          <w:rFonts w:ascii="Arial" w:eastAsia="Calibri" w:hAnsi="Arial" w:cs="Arial"/>
          <w:b/>
          <w:sz w:val="24"/>
        </w:rPr>
      </w:lvl>
    </w:lvlOverride>
    <w:lvlOverride w:ilvl="1">
      <w:lvl w:ilvl="1">
        <w:start w:val="1"/>
        <w:numFmt w:val="decimal"/>
        <w:lvlText w:val="%1.%2."/>
        <w:lvlJc w:val="left"/>
      </w:lvl>
    </w:lvlOverride>
    <w:lvlOverride w:ilvl="2">
      <w:lvl w:ilvl="2">
        <w:start w:val="1"/>
        <w:numFmt w:val="decimal"/>
        <w:lvlText w:val="%1.%2.%3."/>
        <w:lvlJc w:val="left"/>
      </w:lvl>
    </w:lvlOverride>
    <w:lvlOverride w:ilvl="3">
      <w:lvl w:ilvl="3">
        <w:start w:val="1"/>
        <w:numFmt w:val="decimal"/>
        <w:lvlText w:val="%1.%2.%3.%4."/>
        <w:lvlJc w:val="left"/>
      </w:lvl>
    </w:lvlOverride>
    <w:lvlOverride w:ilvl="4">
      <w:lvl w:ilvl="4">
        <w:start w:val="1"/>
        <w:numFmt w:val="decimal"/>
        <w:lvlText w:val="%1.%2.%3.%4.%5."/>
        <w:lvlJc w:val="left"/>
      </w:lvl>
    </w:lvlOverride>
    <w:lvlOverride w:ilvl="5">
      <w:lvl w:ilvl="5">
        <w:start w:val="1"/>
        <w:numFmt w:val="decimal"/>
        <w:lvlText w:val="%1.%2.%3.%4.%5.%6."/>
        <w:lvlJc w:val="left"/>
      </w:lvl>
    </w:lvlOverride>
    <w:lvlOverride w:ilvl="6">
      <w:lvl w:ilvl="6">
        <w:start w:val="1"/>
        <w:numFmt w:val="decimal"/>
        <w:lvlText w:val="%1.%2.%3.%4.%5.%6.%7."/>
        <w:lvlJc w:val="left"/>
      </w:lvl>
    </w:lvlOverride>
    <w:lvlOverride w:ilvl="7">
      <w:lvl w:ilvl="7">
        <w:start w:val="1"/>
        <w:numFmt w:val="decimal"/>
        <w:lvlText w:val="%1.%2.%3.%4.%5.%6.%7.%8."/>
        <w:lvlJc w:val="left"/>
      </w:lvl>
    </w:lvlOverride>
    <w:lvlOverride w:ilvl="8">
      <w:lvl w:ilvl="8">
        <w:start w:val="1"/>
        <w:numFmt w:val="decimal"/>
        <w:lvlText w:val="%1.%2.%3.%4.%5.%6.%7.%8.%9."/>
        <w:lvlJc w:val="left"/>
      </w:lvl>
    </w:lvlOverride>
  </w:num>
  <w:num w:numId="51">
    <w:abstractNumId w:val="23"/>
  </w:num>
  <w:num w:numId="52">
    <w:abstractNumId w:val="14"/>
  </w:num>
  <w:num w:numId="53">
    <w:abstractNumId w:val="5"/>
  </w:num>
  <w:num w:numId="54">
    <w:abstractNumId w:val="10"/>
  </w:num>
  <w:num w:numId="55">
    <w:abstractNumId w:val="8"/>
  </w:num>
  <w:num w:numId="56">
    <w:abstractNumId w:val="21"/>
  </w:num>
  <w:num w:numId="57">
    <w:abstractNumId w:val="1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4C"/>
    <w:rsid w:val="000043C3"/>
    <w:rsid w:val="00006F07"/>
    <w:rsid w:val="0001082A"/>
    <w:rsid w:val="000156F5"/>
    <w:rsid w:val="00045161"/>
    <w:rsid w:val="000837BF"/>
    <w:rsid w:val="00086DA5"/>
    <w:rsid w:val="000B074F"/>
    <w:rsid w:val="000B424C"/>
    <w:rsid w:val="000E26EC"/>
    <w:rsid w:val="000E5782"/>
    <w:rsid w:val="000F4578"/>
    <w:rsid w:val="001048EF"/>
    <w:rsid w:val="00112FFB"/>
    <w:rsid w:val="001356D2"/>
    <w:rsid w:val="00151072"/>
    <w:rsid w:val="00181AA8"/>
    <w:rsid w:val="00183D2F"/>
    <w:rsid w:val="00191000"/>
    <w:rsid w:val="001A0939"/>
    <w:rsid w:val="001B69D5"/>
    <w:rsid w:val="001B7910"/>
    <w:rsid w:val="001F00D4"/>
    <w:rsid w:val="00206362"/>
    <w:rsid w:val="00207BD1"/>
    <w:rsid w:val="00252039"/>
    <w:rsid w:val="00265BDB"/>
    <w:rsid w:val="00271FE6"/>
    <w:rsid w:val="00274035"/>
    <w:rsid w:val="00276BD5"/>
    <w:rsid w:val="002A37C8"/>
    <w:rsid w:val="002C40EA"/>
    <w:rsid w:val="002C6743"/>
    <w:rsid w:val="002F3B94"/>
    <w:rsid w:val="003149DF"/>
    <w:rsid w:val="003256E1"/>
    <w:rsid w:val="00362536"/>
    <w:rsid w:val="00363EDC"/>
    <w:rsid w:val="00380732"/>
    <w:rsid w:val="00382756"/>
    <w:rsid w:val="00385170"/>
    <w:rsid w:val="003A6D62"/>
    <w:rsid w:val="00401689"/>
    <w:rsid w:val="00441F06"/>
    <w:rsid w:val="00442B38"/>
    <w:rsid w:val="00450F42"/>
    <w:rsid w:val="004601F7"/>
    <w:rsid w:val="00462192"/>
    <w:rsid w:val="004942CB"/>
    <w:rsid w:val="004A1F72"/>
    <w:rsid w:val="004A5E58"/>
    <w:rsid w:val="004C37B4"/>
    <w:rsid w:val="0050044E"/>
    <w:rsid w:val="00506E57"/>
    <w:rsid w:val="00521E05"/>
    <w:rsid w:val="00532D07"/>
    <w:rsid w:val="0054247C"/>
    <w:rsid w:val="00575DB8"/>
    <w:rsid w:val="00597DFF"/>
    <w:rsid w:val="005B02C9"/>
    <w:rsid w:val="005B531F"/>
    <w:rsid w:val="005C4058"/>
    <w:rsid w:val="005C6620"/>
    <w:rsid w:val="00606954"/>
    <w:rsid w:val="006219BE"/>
    <w:rsid w:val="0066225D"/>
    <w:rsid w:val="006A3FE3"/>
    <w:rsid w:val="006B3C45"/>
    <w:rsid w:val="006B68AF"/>
    <w:rsid w:val="006C52DA"/>
    <w:rsid w:val="006E7536"/>
    <w:rsid w:val="006F3A5A"/>
    <w:rsid w:val="00704373"/>
    <w:rsid w:val="00706369"/>
    <w:rsid w:val="00737804"/>
    <w:rsid w:val="00747F38"/>
    <w:rsid w:val="0077175E"/>
    <w:rsid w:val="007849F2"/>
    <w:rsid w:val="007879FD"/>
    <w:rsid w:val="007B61B4"/>
    <w:rsid w:val="007C3400"/>
    <w:rsid w:val="007E6DE4"/>
    <w:rsid w:val="007F24E0"/>
    <w:rsid w:val="007F5533"/>
    <w:rsid w:val="00800CE8"/>
    <w:rsid w:val="00826173"/>
    <w:rsid w:val="00827939"/>
    <w:rsid w:val="00833D45"/>
    <w:rsid w:val="00841762"/>
    <w:rsid w:val="00850D33"/>
    <w:rsid w:val="00856068"/>
    <w:rsid w:val="00860903"/>
    <w:rsid w:val="00862C21"/>
    <w:rsid w:val="00863E77"/>
    <w:rsid w:val="00864947"/>
    <w:rsid w:val="008D7C21"/>
    <w:rsid w:val="008F6E43"/>
    <w:rsid w:val="009063BA"/>
    <w:rsid w:val="009106BE"/>
    <w:rsid w:val="00924B39"/>
    <w:rsid w:val="009250BA"/>
    <w:rsid w:val="0094287B"/>
    <w:rsid w:val="00945059"/>
    <w:rsid w:val="00973B4E"/>
    <w:rsid w:val="0098064C"/>
    <w:rsid w:val="00992361"/>
    <w:rsid w:val="00997633"/>
    <w:rsid w:val="009A348E"/>
    <w:rsid w:val="009A4768"/>
    <w:rsid w:val="009B3104"/>
    <w:rsid w:val="009C0D5B"/>
    <w:rsid w:val="009C63E5"/>
    <w:rsid w:val="009D1E0D"/>
    <w:rsid w:val="009E2BB4"/>
    <w:rsid w:val="009F2743"/>
    <w:rsid w:val="009F4DF3"/>
    <w:rsid w:val="00A01B1F"/>
    <w:rsid w:val="00A4566E"/>
    <w:rsid w:val="00A47EF8"/>
    <w:rsid w:val="00A559B6"/>
    <w:rsid w:val="00A55EDA"/>
    <w:rsid w:val="00A9631A"/>
    <w:rsid w:val="00AD1B78"/>
    <w:rsid w:val="00B34DC7"/>
    <w:rsid w:val="00B50AFF"/>
    <w:rsid w:val="00B6786E"/>
    <w:rsid w:val="00BB28AF"/>
    <w:rsid w:val="00BB5E6D"/>
    <w:rsid w:val="00BC6221"/>
    <w:rsid w:val="00BF1FDE"/>
    <w:rsid w:val="00BF54C3"/>
    <w:rsid w:val="00C02DD9"/>
    <w:rsid w:val="00C228B4"/>
    <w:rsid w:val="00C333F3"/>
    <w:rsid w:val="00C42A52"/>
    <w:rsid w:val="00C464BB"/>
    <w:rsid w:val="00C6419B"/>
    <w:rsid w:val="00C671D6"/>
    <w:rsid w:val="00C804D4"/>
    <w:rsid w:val="00C96DAE"/>
    <w:rsid w:val="00CB3A9D"/>
    <w:rsid w:val="00CC1FD8"/>
    <w:rsid w:val="00CC4F80"/>
    <w:rsid w:val="00CD0FDB"/>
    <w:rsid w:val="00CE4120"/>
    <w:rsid w:val="00D020D8"/>
    <w:rsid w:val="00D05194"/>
    <w:rsid w:val="00D07F61"/>
    <w:rsid w:val="00D170CB"/>
    <w:rsid w:val="00D20564"/>
    <w:rsid w:val="00D26858"/>
    <w:rsid w:val="00D403F8"/>
    <w:rsid w:val="00D91BF5"/>
    <w:rsid w:val="00D922EE"/>
    <w:rsid w:val="00D95F70"/>
    <w:rsid w:val="00D963DF"/>
    <w:rsid w:val="00DA6D04"/>
    <w:rsid w:val="00DE3616"/>
    <w:rsid w:val="00E119E9"/>
    <w:rsid w:val="00E153D6"/>
    <w:rsid w:val="00E4664E"/>
    <w:rsid w:val="00E514C7"/>
    <w:rsid w:val="00E55796"/>
    <w:rsid w:val="00E57E74"/>
    <w:rsid w:val="00E64642"/>
    <w:rsid w:val="00E67B5A"/>
    <w:rsid w:val="00E812CF"/>
    <w:rsid w:val="00F00722"/>
    <w:rsid w:val="00F02CF0"/>
    <w:rsid w:val="00F11F0E"/>
    <w:rsid w:val="00F16ABE"/>
    <w:rsid w:val="00F2323B"/>
    <w:rsid w:val="00F24C17"/>
    <w:rsid w:val="00F34350"/>
    <w:rsid w:val="00F87E4F"/>
    <w:rsid w:val="00F92E50"/>
    <w:rsid w:val="00FE6035"/>
    <w:rsid w:val="00FF1212"/>
    <w:rsid w:val="00FF7A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76E25"/>
  <w15:docId w15:val="{08F9ED1E-2475-4200-ABB9-E1A8D97F5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pt-BR" w:eastAsia="pt-BR"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Lista">
    <w:name w:val="List"/>
    <w:basedOn w:val="Textbody"/>
    <w:rPr>
      <w:rFonts w:cs="Mangal"/>
      <w:sz w:val="24"/>
    </w:rPr>
  </w:style>
  <w:style w:type="paragraph" w:styleId="Legend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PargrafodaLista">
    <w:name w:val="List Paragraph"/>
    <w:basedOn w:val="Standard"/>
    <w:qFormat/>
    <w:pPr>
      <w:ind w:left="720"/>
    </w:pPr>
  </w:style>
  <w:style w:type="paragraph" w:styleId="NormalWeb">
    <w:name w:val="Normal (Web)"/>
    <w:basedOn w:val="Standard"/>
    <w:uiPriority w:val="99"/>
    <w:pPr>
      <w:spacing w:before="280" w:after="280" w:line="240" w:lineRule="auto"/>
    </w:pPr>
    <w:rPr>
      <w:rFonts w:ascii="Times New Roman" w:eastAsia="Times New Roman" w:hAnsi="Times New Roman" w:cs="Times New Roman"/>
      <w:color w:val="000000"/>
      <w:sz w:val="24"/>
      <w:szCs w:val="24"/>
    </w:rPr>
  </w:style>
  <w:style w:type="paragraph" w:customStyle="1" w:styleId="Default">
    <w:name w:val="Default"/>
    <w:pPr>
      <w:widowControl/>
      <w:suppressAutoHyphens/>
      <w:spacing w:after="0" w:line="240" w:lineRule="auto"/>
    </w:pPr>
    <w:rPr>
      <w:rFonts w:ascii="Arial" w:eastAsia="Times New Roman" w:hAnsi="Arial" w:cs="Arial"/>
      <w:color w:val="000000"/>
      <w:sz w:val="24"/>
      <w:szCs w:val="24"/>
    </w:rPr>
  </w:style>
  <w:style w:type="paragraph" w:styleId="Textodebalo">
    <w:name w:val="Balloon Text"/>
    <w:basedOn w:val="Standard"/>
    <w:pPr>
      <w:spacing w:after="0" w:line="240" w:lineRule="auto"/>
    </w:pPr>
    <w:rPr>
      <w:rFonts w:ascii="Tahoma" w:hAnsi="Tahoma"/>
      <w:sz w:val="16"/>
      <w:szCs w:val="16"/>
    </w:rPr>
  </w:style>
  <w:style w:type="paragraph" w:styleId="SemEspaamento">
    <w:name w:val="No Spacing"/>
    <w:uiPriority w:val="1"/>
    <w:qFormat/>
    <w:pPr>
      <w:widowControl/>
      <w:suppressAutoHyphens/>
      <w:spacing w:after="0" w:line="240" w:lineRule="auto"/>
    </w:pPr>
  </w:style>
  <w:style w:type="paragraph" w:styleId="Cabealho">
    <w:name w:val="header"/>
    <w:basedOn w:val="Standard"/>
    <w:pPr>
      <w:tabs>
        <w:tab w:val="center" w:pos="4252"/>
        <w:tab w:val="right" w:pos="8504"/>
      </w:tabs>
      <w:spacing w:after="0" w:line="240" w:lineRule="auto"/>
    </w:pPr>
  </w:style>
  <w:style w:type="paragraph" w:styleId="Rodap">
    <w:name w:val="footer"/>
    <w:basedOn w:val="Standard"/>
    <w:pPr>
      <w:tabs>
        <w:tab w:val="center" w:pos="4252"/>
        <w:tab w:val="right" w:pos="8504"/>
      </w:tabs>
      <w:spacing w:after="0" w:line="240" w:lineRule="auto"/>
    </w:pPr>
  </w:style>
  <w:style w:type="paragraph" w:styleId="Textodecomentrio">
    <w:name w:val="annotation text"/>
    <w:basedOn w:val="Standard"/>
    <w:pPr>
      <w:spacing w:line="240" w:lineRule="auto"/>
    </w:pPr>
    <w:rPr>
      <w:sz w:val="20"/>
      <w:szCs w:val="20"/>
    </w:rPr>
  </w:style>
  <w:style w:type="paragraph" w:styleId="Assuntodocomentrio">
    <w:name w:val="annotation subject"/>
    <w:basedOn w:val="Textodecomentrio"/>
    <w:rPr>
      <w:b/>
      <w:bCs/>
    </w:rPr>
  </w:style>
  <w:style w:type="paragraph" w:customStyle="1" w:styleId="Footnote">
    <w:name w:val="Footnote"/>
    <w:basedOn w:val="Standard"/>
  </w:style>
  <w:style w:type="character" w:customStyle="1" w:styleId="Forte1">
    <w:name w:val="Forte1"/>
    <w:rPr>
      <w:b/>
      <w:bCs/>
    </w:rPr>
  </w:style>
  <w:style w:type="character" w:customStyle="1" w:styleId="TextodebaloChar">
    <w:name w:val="Texto de balão Char"/>
    <w:basedOn w:val="Fontepargpadro"/>
    <w:rPr>
      <w:rFonts w:ascii="Tahoma" w:hAnsi="Tahoma" w:cs="Tahoma"/>
      <w:sz w:val="16"/>
      <w:szCs w:val="16"/>
    </w:rPr>
  </w:style>
  <w:style w:type="character" w:customStyle="1" w:styleId="CabealhoChar">
    <w:name w:val="Cabeçalho Char"/>
    <w:basedOn w:val="Fontepargpadro"/>
  </w:style>
  <w:style w:type="character" w:customStyle="1" w:styleId="RodapChar">
    <w:name w:val="Rodapé Char"/>
    <w:basedOn w:val="Fontepargpadro"/>
  </w:style>
  <w:style w:type="character" w:styleId="Forte">
    <w:name w:val="Strong"/>
    <w:basedOn w:val="Fontepargpadro"/>
    <w:uiPriority w:val="22"/>
    <w:qFormat/>
    <w:rPr>
      <w:b/>
      <w:bCs/>
    </w:rPr>
  </w:style>
  <w:style w:type="character" w:customStyle="1" w:styleId="apple-converted-space">
    <w:name w:val="apple-converted-space"/>
    <w:basedOn w:val="Fontepargpadro"/>
  </w:style>
  <w:style w:type="character" w:styleId="Refdecomentrio">
    <w:name w:val="annotation reference"/>
    <w:basedOn w:val="Fontepargpadro"/>
    <w:rPr>
      <w:sz w:val="16"/>
      <w:szCs w:val="16"/>
    </w:rPr>
  </w:style>
  <w:style w:type="character" w:customStyle="1" w:styleId="TextodecomentrioChar">
    <w:name w:val="Texto de comentário Char"/>
    <w:basedOn w:val="Fontepargpadro"/>
    <w:rPr>
      <w:sz w:val="20"/>
      <w:szCs w:val="20"/>
    </w:rPr>
  </w:style>
  <w:style w:type="character" w:customStyle="1" w:styleId="AssuntodocomentrioChar">
    <w:name w:val="Assunto do comentário Char"/>
    <w:basedOn w:val="TextodecomentrioChar"/>
    <w:rPr>
      <w:b/>
      <w:bCs/>
      <w:sz w:val="20"/>
      <w:szCs w:val="20"/>
    </w:rPr>
  </w:style>
  <w:style w:type="character" w:customStyle="1" w:styleId="ListLabel1">
    <w:name w:val="ListLabel 1"/>
    <w:rPr>
      <w:rFonts w:ascii="Arial" w:eastAsia="Calibri" w:hAnsi="Arial" w:cs="Arial"/>
      <w:b/>
      <w:sz w:val="24"/>
    </w:rPr>
  </w:style>
  <w:style w:type="character" w:customStyle="1" w:styleId="ListLabel2">
    <w:name w:val="ListLabel 2"/>
    <w:rPr>
      <w:rFonts w:cs="Courier New"/>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Semlista1">
    <w:name w:val="Sem lista1"/>
    <w:basedOn w:val="Semlista"/>
  </w:style>
  <w:style w:type="numbering" w:customStyle="1" w:styleId="WWNum1">
    <w:name w:val="WWNum1"/>
    <w:basedOn w:val="Semlista"/>
    <w:pPr>
      <w:numPr>
        <w:numId w:val="53"/>
      </w:numPr>
    </w:pPr>
  </w:style>
  <w:style w:type="numbering" w:customStyle="1" w:styleId="WWNum2">
    <w:name w:val="WWNum2"/>
    <w:basedOn w:val="Semlista"/>
  </w:style>
  <w:style w:type="numbering" w:customStyle="1" w:styleId="WWNum3">
    <w:name w:val="WWNum3"/>
    <w:basedOn w:val="Semlista"/>
  </w:style>
  <w:style w:type="numbering" w:customStyle="1" w:styleId="WWNum4">
    <w:name w:val="WWNum4"/>
    <w:basedOn w:val="Semlista"/>
  </w:style>
  <w:style w:type="numbering" w:customStyle="1" w:styleId="WWNum5">
    <w:name w:val="WWNum5"/>
    <w:basedOn w:val="Semlista"/>
  </w:style>
  <w:style w:type="numbering" w:customStyle="1" w:styleId="WWNum6">
    <w:name w:val="WWNum6"/>
    <w:basedOn w:val="Semlista"/>
  </w:style>
  <w:style w:type="numbering" w:customStyle="1" w:styleId="WWNum7">
    <w:name w:val="WWNum7"/>
    <w:basedOn w:val="Semlista"/>
  </w:style>
  <w:style w:type="numbering" w:customStyle="1" w:styleId="WWNum8">
    <w:name w:val="WWNum8"/>
    <w:basedOn w:val="Semlista"/>
  </w:style>
  <w:style w:type="numbering" w:customStyle="1" w:styleId="WWNum9">
    <w:name w:val="WWNum9"/>
    <w:basedOn w:val="Semlista"/>
  </w:style>
  <w:style w:type="numbering" w:customStyle="1" w:styleId="WWNum10">
    <w:name w:val="WWNum10"/>
    <w:basedOn w:val="Semlista"/>
  </w:style>
  <w:style w:type="numbering" w:customStyle="1" w:styleId="WWNum11">
    <w:name w:val="WWNum11"/>
    <w:basedOn w:val="Semlista"/>
  </w:style>
  <w:style w:type="numbering" w:customStyle="1" w:styleId="WWNum12">
    <w:name w:val="WWNum12"/>
    <w:basedOn w:val="Semlista"/>
  </w:style>
  <w:style w:type="numbering" w:customStyle="1" w:styleId="WWNum13">
    <w:name w:val="WWNum13"/>
    <w:basedOn w:val="Semlista"/>
  </w:style>
  <w:style w:type="numbering" w:customStyle="1" w:styleId="WWNum14">
    <w:name w:val="WWNum14"/>
    <w:basedOn w:val="Semlista"/>
  </w:style>
  <w:style w:type="numbering" w:customStyle="1" w:styleId="WWNum15">
    <w:name w:val="WWNum15"/>
    <w:basedOn w:val="Semlista"/>
  </w:style>
  <w:style w:type="numbering" w:customStyle="1" w:styleId="WWNum16">
    <w:name w:val="WWNum16"/>
    <w:basedOn w:val="Semlista"/>
  </w:style>
  <w:style w:type="numbering" w:customStyle="1" w:styleId="WWNum17">
    <w:name w:val="WWNum17"/>
    <w:basedOn w:val="Semlista"/>
  </w:style>
  <w:style w:type="numbering" w:customStyle="1" w:styleId="WWNum18">
    <w:name w:val="WWNum18"/>
    <w:basedOn w:val="Semlista"/>
  </w:style>
  <w:style w:type="numbering" w:customStyle="1" w:styleId="WWNum19">
    <w:name w:val="WWNum19"/>
    <w:basedOn w:val="Semlista"/>
  </w:style>
  <w:style w:type="numbering" w:customStyle="1" w:styleId="WWNum20">
    <w:name w:val="WWNum20"/>
    <w:basedOn w:val="Semlista"/>
  </w:style>
  <w:style w:type="paragraph" w:styleId="Textodenotaderodap">
    <w:name w:val="footnote text"/>
    <w:basedOn w:val="Normal"/>
    <w:link w:val="TextodenotaderodapChar"/>
    <w:uiPriority w:val="99"/>
    <w:semiHidden/>
    <w:unhideWhenUsed/>
    <w:rsid w:val="00F36A92"/>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36A92"/>
    <w:rPr>
      <w:sz w:val="20"/>
      <w:szCs w:val="20"/>
    </w:rPr>
  </w:style>
  <w:style w:type="character" w:styleId="Refdenotaderodap">
    <w:name w:val="footnote reference"/>
    <w:basedOn w:val="Fontepargpadro"/>
    <w:uiPriority w:val="99"/>
    <w:semiHidden/>
    <w:unhideWhenUsed/>
    <w:rsid w:val="00F36A92"/>
    <w:rPr>
      <w:vertAlign w:val="superscript"/>
    </w:rPr>
  </w:style>
  <w:style w:type="character" w:styleId="nfase">
    <w:name w:val="Emphasis"/>
    <w:basedOn w:val="Fontepargpadro"/>
    <w:uiPriority w:val="20"/>
    <w:qFormat/>
    <w:rsid w:val="005A4B34"/>
    <w:rPr>
      <w:i/>
      <w:iCs/>
    </w:rPr>
  </w:style>
  <w:style w:type="character" w:styleId="Hyperlink">
    <w:name w:val="Hyperlink"/>
    <w:basedOn w:val="Fontepargpadro"/>
    <w:uiPriority w:val="99"/>
    <w:unhideWhenUsed/>
    <w:rsid w:val="00FE6F05"/>
    <w:rPr>
      <w:color w:val="0000FF" w:themeColor="hyperlink"/>
      <w:u w:val="single"/>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styleId="Tabelacomgrade">
    <w:name w:val="Table Grid"/>
    <w:basedOn w:val="Tabelanormal"/>
    <w:uiPriority w:val="39"/>
    <w:rsid w:val="009C0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go:gDocsCustomXmlDataStorage xmlns:go="http://customooxmlschemas.google.com/" xmlns:r="http://schemas.openxmlformats.org/officeDocument/2006/relationships">
  <go:docsCustomData xmlns:go="http://customooxmlschemas.google.com/" roundtripDataSignature="AMtx7mgjdqUtPe80Z0O6krom9TKTdetdjA==">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</go:docsCustomData>
</go:gDocsCustomXmlDataStorage>
</file>

<file path=customXml/itemProps1.xml><?xml version="1.0" encoding="utf-8"?>
<ds:datastoreItem xmlns:ds="http://schemas.openxmlformats.org/officeDocument/2006/customXml" ds:itemID="{47A1BFD3-F80F-4B3F-9F29-83FD5E731A5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23</Pages>
  <Words>6651</Words>
  <Characters>35919</Characters>
  <Application>Microsoft Office Word</Application>
  <DocSecurity>0</DocSecurity>
  <Lines>299</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Celeneh Rocha de Castro</cp:lastModifiedBy>
  <cp:revision>8</cp:revision>
  <dcterms:created xsi:type="dcterms:W3CDTF">2020-05-18T13:08:00Z</dcterms:created>
  <dcterms:modified xsi:type="dcterms:W3CDTF">2021-03-18T20:18:00Z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